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CD339" w14:textId="7502C9C5" w:rsidR="003C2C52" w:rsidRPr="00223283" w:rsidRDefault="00284E72" w:rsidP="00CD064D">
      <w:pPr>
        <w:spacing w:line="240" w:lineRule="auto"/>
        <w:jc w:val="center"/>
        <w:rPr>
          <w:b/>
          <w:bCs/>
          <w:lang w:val="en-US"/>
        </w:rPr>
      </w:pPr>
      <w:r w:rsidRPr="00223283">
        <w:rPr>
          <w:b/>
          <w:bCs/>
          <w:lang w:val="en-US"/>
        </w:rPr>
        <w:t xml:space="preserve">Valorization of </w:t>
      </w:r>
      <w:r w:rsidR="00310CB9" w:rsidRPr="00223283">
        <w:rPr>
          <w:b/>
          <w:bCs/>
          <w:lang w:val="en-US"/>
        </w:rPr>
        <w:t xml:space="preserve">macronutrients of </w:t>
      </w:r>
      <w:r w:rsidRPr="00223283">
        <w:rPr>
          <w:b/>
          <w:bCs/>
          <w:lang w:val="en-US"/>
        </w:rPr>
        <w:t xml:space="preserve">fruit </w:t>
      </w:r>
      <w:r w:rsidR="00110043" w:rsidRPr="00223283">
        <w:rPr>
          <w:b/>
          <w:bCs/>
          <w:lang w:val="en-US"/>
        </w:rPr>
        <w:t>seeds</w:t>
      </w:r>
      <w:r w:rsidR="00310CB9" w:rsidRPr="00223283">
        <w:rPr>
          <w:b/>
          <w:bCs/>
          <w:lang w:val="en-US"/>
        </w:rPr>
        <w:t xml:space="preserve"> and their foo</w:t>
      </w:r>
      <w:r w:rsidR="00F43AD6" w:rsidRPr="00223283">
        <w:rPr>
          <w:b/>
          <w:bCs/>
          <w:lang w:val="en-US"/>
        </w:rPr>
        <w:t>d applications</w:t>
      </w:r>
      <w:r w:rsidR="00AE561E" w:rsidRPr="00223283">
        <w:rPr>
          <w:b/>
          <w:bCs/>
          <w:lang w:val="en-US"/>
        </w:rPr>
        <w:t>: A review</w:t>
      </w:r>
    </w:p>
    <w:p w14:paraId="313C15AF" w14:textId="073E95A7" w:rsidR="00522B65" w:rsidRPr="00223283" w:rsidRDefault="00522B65" w:rsidP="00392C43">
      <w:pPr>
        <w:spacing w:line="240" w:lineRule="auto"/>
        <w:rPr>
          <w:szCs w:val="24"/>
          <w:vertAlign w:val="superscript"/>
        </w:rPr>
      </w:pPr>
      <w:r w:rsidRPr="00223283">
        <w:rPr>
          <w:szCs w:val="24"/>
        </w:rPr>
        <w:t>Jordy</w:t>
      </w:r>
      <w:r w:rsidRPr="00223283">
        <w:rPr>
          <w:spacing w:val="-3"/>
          <w:szCs w:val="24"/>
        </w:rPr>
        <w:t xml:space="preserve"> </w:t>
      </w:r>
      <w:r w:rsidRPr="00223283">
        <w:rPr>
          <w:szCs w:val="24"/>
        </w:rPr>
        <w:t>Kim</w:t>
      </w:r>
      <w:r w:rsidRPr="00223283">
        <w:rPr>
          <w:spacing w:val="-3"/>
          <w:szCs w:val="24"/>
        </w:rPr>
        <w:t xml:space="preserve"> </w:t>
      </w:r>
      <w:r w:rsidRPr="00223283">
        <w:rPr>
          <w:szCs w:val="24"/>
        </w:rPr>
        <w:t>Ung</w:t>
      </w:r>
      <w:r w:rsidRPr="00223283">
        <w:rPr>
          <w:spacing w:val="-3"/>
          <w:szCs w:val="24"/>
        </w:rPr>
        <w:t xml:space="preserve"> </w:t>
      </w:r>
      <w:r w:rsidRPr="00223283">
        <w:rPr>
          <w:szCs w:val="24"/>
        </w:rPr>
        <w:t>Ling</w:t>
      </w:r>
      <w:r w:rsidR="00D73E39" w:rsidRPr="00223283">
        <w:rPr>
          <w:position w:val="5"/>
          <w:szCs w:val="24"/>
          <w:vertAlign w:val="superscript"/>
        </w:rPr>
        <w:t>1, *</w:t>
      </w:r>
      <w:r w:rsidR="006E1EF6" w:rsidRPr="00223283">
        <w:rPr>
          <w:szCs w:val="24"/>
        </w:rPr>
        <w:t>, Su Hui Lim</w:t>
      </w:r>
      <w:r w:rsidR="00D23D3E" w:rsidRPr="00223283">
        <w:rPr>
          <w:szCs w:val="24"/>
          <w:vertAlign w:val="superscript"/>
        </w:rPr>
        <w:t>1</w:t>
      </w:r>
      <w:r w:rsidR="006E1EF6" w:rsidRPr="00223283">
        <w:rPr>
          <w:szCs w:val="24"/>
        </w:rPr>
        <w:t>,</w:t>
      </w:r>
      <w:r w:rsidRPr="00223283">
        <w:rPr>
          <w:spacing w:val="-3"/>
          <w:szCs w:val="24"/>
        </w:rPr>
        <w:t xml:space="preserve"> </w:t>
      </w:r>
      <w:r w:rsidR="00496801" w:rsidRPr="00223283">
        <w:rPr>
          <w:spacing w:val="-3"/>
          <w:szCs w:val="24"/>
        </w:rPr>
        <w:t>Yin Win Khin</w:t>
      </w:r>
      <w:r w:rsidR="00D23D3E" w:rsidRPr="00223283">
        <w:rPr>
          <w:spacing w:val="-3"/>
          <w:szCs w:val="24"/>
          <w:vertAlign w:val="superscript"/>
        </w:rPr>
        <w:t>1</w:t>
      </w:r>
      <w:r w:rsidR="00496801" w:rsidRPr="00223283">
        <w:rPr>
          <w:spacing w:val="-3"/>
          <w:szCs w:val="24"/>
        </w:rPr>
        <w:t xml:space="preserve">, </w:t>
      </w:r>
      <w:r w:rsidRPr="00223283">
        <w:rPr>
          <w:szCs w:val="24"/>
        </w:rPr>
        <w:t xml:space="preserve">Maria </w:t>
      </w:r>
      <w:r w:rsidR="00C70490" w:rsidRPr="00223283">
        <w:rPr>
          <w:szCs w:val="24"/>
          <w:lang w:val="en-US"/>
        </w:rPr>
        <w:t xml:space="preserve">N. </w:t>
      </w:r>
      <w:r w:rsidRPr="00223283">
        <w:rPr>
          <w:szCs w:val="24"/>
        </w:rPr>
        <w:t>Antipina</w:t>
      </w:r>
      <w:r w:rsidRPr="00223283">
        <w:rPr>
          <w:position w:val="5"/>
          <w:szCs w:val="24"/>
          <w:vertAlign w:val="superscript"/>
        </w:rPr>
        <w:t>1</w:t>
      </w:r>
      <w:r w:rsidR="00496801" w:rsidRPr="00223283">
        <w:rPr>
          <w:szCs w:val="24"/>
        </w:rPr>
        <w:t>,</w:t>
      </w:r>
      <w:r w:rsidRPr="00223283">
        <w:rPr>
          <w:szCs w:val="24"/>
        </w:rPr>
        <w:t xml:space="preserve"> Siew Bee</w:t>
      </w:r>
      <w:r w:rsidR="00D943B4" w:rsidRPr="00223283">
        <w:rPr>
          <w:szCs w:val="24"/>
        </w:rPr>
        <w:t xml:space="preserve"> N</w:t>
      </w:r>
      <w:r w:rsidR="00D23D3E" w:rsidRPr="00223283">
        <w:rPr>
          <w:szCs w:val="24"/>
        </w:rPr>
        <w:t>g</w:t>
      </w:r>
      <w:r w:rsidR="00D23D3E" w:rsidRPr="00223283">
        <w:rPr>
          <w:szCs w:val="24"/>
          <w:vertAlign w:val="superscript"/>
        </w:rPr>
        <w:t>1,</w:t>
      </w:r>
      <w:r w:rsidR="00D73E39" w:rsidRPr="00223283">
        <w:rPr>
          <w:szCs w:val="24"/>
          <w:vertAlign w:val="superscript"/>
        </w:rPr>
        <w:t xml:space="preserve"> </w:t>
      </w:r>
      <w:r w:rsidR="00D23D3E" w:rsidRPr="00223283">
        <w:rPr>
          <w:szCs w:val="24"/>
          <w:vertAlign w:val="superscript"/>
        </w:rPr>
        <w:t>*</w:t>
      </w:r>
    </w:p>
    <w:p w14:paraId="584DEFB9" w14:textId="6479CA35" w:rsidR="006B3CBD" w:rsidRPr="00223283" w:rsidRDefault="00D73E39" w:rsidP="00392C43">
      <w:pPr>
        <w:spacing w:line="240" w:lineRule="auto"/>
        <w:rPr>
          <w:szCs w:val="24"/>
        </w:rPr>
      </w:pPr>
      <w:r w:rsidRPr="00223283">
        <w:rPr>
          <w:position w:val="5"/>
          <w:szCs w:val="24"/>
          <w:vertAlign w:val="superscript"/>
        </w:rPr>
        <w:t>1</w:t>
      </w:r>
      <w:r w:rsidR="006B3CBD" w:rsidRPr="00223283">
        <w:rPr>
          <w:szCs w:val="24"/>
        </w:rPr>
        <w:t>Singapore</w:t>
      </w:r>
      <w:r w:rsidR="006B3CBD" w:rsidRPr="00223283">
        <w:rPr>
          <w:spacing w:val="-5"/>
          <w:szCs w:val="24"/>
        </w:rPr>
        <w:t xml:space="preserve"> </w:t>
      </w:r>
      <w:r w:rsidR="006B3CBD" w:rsidRPr="00223283">
        <w:rPr>
          <w:szCs w:val="24"/>
        </w:rPr>
        <w:t>Institute</w:t>
      </w:r>
      <w:r w:rsidR="006B3CBD" w:rsidRPr="00223283">
        <w:rPr>
          <w:spacing w:val="-5"/>
          <w:szCs w:val="24"/>
        </w:rPr>
        <w:t xml:space="preserve"> </w:t>
      </w:r>
      <w:r w:rsidR="006B3CBD" w:rsidRPr="00223283">
        <w:rPr>
          <w:szCs w:val="24"/>
        </w:rPr>
        <w:t>of</w:t>
      </w:r>
      <w:r w:rsidR="006B3CBD" w:rsidRPr="00223283">
        <w:rPr>
          <w:spacing w:val="-4"/>
          <w:szCs w:val="24"/>
        </w:rPr>
        <w:t xml:space="preserve"> </w:t>
      </w:r>
      <w:r w:rsidR="006B3CBD" w:rsidRPr="00223283">
        <w:rPr>
          <w:szCs w:val="24"/>
        </w:rPr>
        <w:t>Food</w:t>
      </w:r>
      <w:r w:rsidR="006B3CBD" w:rsidRPr="00223283">
        <w:rPr>
          <w:spacing w:val="-4"/>
          <w:szCs w:val="24"/>
        </w:rPr>
        <w:t xml:space="preserve"> </w:t>
      </w:r>
      <w:r w:rsidR="006B3CBD" w:rsidRPr="00223283">
        <w:rPr>
          <w:szCs w:val="24"/>
        </w:rPr>
        <w:t>and</w:t>
      </w:r>
      <w:r w:rsidR="006B3CBD" w:rsidRPr="00223283">
        <w:rPr>
          <w:spacing w:val="-2"/>
          <w:szCs w:val="24"/>
        </w:rPr>
        <w:t xml:space="preserve"> </w:t>
      </w:r>
      <w:r w:rsidR="006B3CBD" w:rsidRPr="00223283">
        <w:rPr>
          <w:szCs w:val="24"/>
        </w:rPr>
        <w:t>Biotechnology</w:t>
      </w:r>
      <w:r w:rsidR="006B3CBD" w:rsidRPr="00223283">
        <w:rPr>
          <w:spacing w:val="-3"/>
          <w:szCs w:val="24"/>
        </w:rPr>
        <w:t xml:space="preserve"> </w:t>
      </w:r>
      <w:r w:rsidR="006B3CBD" w:rsidRPr="00223283">
        <w:rPr>
          <w:szCs w:val="24"/>
        </w:rPr>
        <w:t>Innovation</w:t>
      </w:r>
      <w:r w:rsidR="006B3CBD" w:rsidRPr="00223283">
        <w:rPr>
          <w:spacing w:val="-4"/>
          <w:szCs w:val="24"/>
        </w:rPr>
        <w:t xml:space="preserve"> </w:t>
      </w:r>
      <w:r w:rsidR="006B3CBD" w:rsidRPr="00223283">
        <w:rPr>
          <w:szCs w:val="24"/>
        </w:rPr>
        <w:t>(SIFBI),</w:t>
      </w:r>
      <w:r w:rsidR="006B3CBD" w:rsidRPr="00223283">
        <w:rPr>
          <w:spacing w:val="-3"/>
          <w:szCs w:val="24"/>
        </w:rPr>
        <w:t xml:space="preserve"> </w:t>
      </w:r>
      <w:r w:rsidR="006B3CBD" w:rsidRPr="00223283">
        <w:rPr>
          <w:szCs w:val="24"/>
        </w:rPr>
        <w:t>Agency</w:t>
      </w:r>
      <w:r w:rsidR="006B3CBD" w:rsidRPr="00223283">
        <w:rPr>
          <w:spacing w:val="-3"/>
          <w:szCs w:val="24"/>
        </w:rPr>
        <w:t xml:space="preserve"> </w:t>
      </w:r>
      <w:r w:rsidR="006B3CBD" w:rsidRPr="00223283">
        <w:rPr>
          <w:szCs w:val="24"/>
        </w:rPr>
        <w:t>for</w:t>
      </w:r>
      <w:r w:rsidR="006B3CBD" w:rsidRPr="00223283">
        <w:rPr>
          <w:spacing w:val="-3"/>
          <w:szCs w:val="24"/>
        </w:rPr>
        <w:t xml:space="preserve"> </w:t>
      </w:r>
      <w:r w:rsidR="006B3CBD" w:rsidRPr="00223283">
        <w:rPr>
          <w:szCs w:val="24"/>
        </w:rPr>
        <w:t>Science,</w:t>
      </w:r>
      <w:r w:rsidR="006B3CBD" w:rsidRPr="00223283">
        <w:rPr>
          <w:spacing w:val="-3"/>
          <w:szCs w:val="24"/>
        </w:rPr>
        <w:t xml:space="preserve"> </w:t>
      </w:r>
      <w:r w:rsidR="006B3CBD" w:rsidRPr="00223283">
        <w:rPr>
          <w:szCs w:val="24"/>
        </w:rPr>
        <w:t>Technology</w:t>
      </w:r>
      <w:r w:rsidR="006B3CBD" w:rsidRPr="00223283">
        <w:rPr>
          <w:spacing w:val="-3"/>
          <w:szCs w:val="24"/>
        </w:rPr>
        <w:t xml:space="preserve"> </w:t>
      </w:r>
      <w:r w:rsidR="006B3CBD" w:rsidRPr="00223283">
        <w:rPr>
          <w:szCs w:val="24"/>
        </w:rPr>
        <w:t>and</w:t>
      </w:r>
      <w:r w:rsidR="006B3CBD" w:rsidRPr="00223283">
        <w:rPr>
          <w:spacing w:val="-4"/>
          <w:szCs w:val="24"/>
        </w:rPr>
        <w:t xml:space="preserve"> </w:t>
      </w:r>
      <w:r w:rsidR="006B3CBD" w:rsidRPr="00223283">
        <w:rPr>
          <w:szCs w:val="24"/>
        </w:rPr>
        <w:t>Research</w:t>
      </w:r>
      <w:r w:rsidR="006B3CBD" w:rsidRPr="00223283">
        <w:rPr>
          <w:spacing w:val="-4"/>
          <w:szCs w:val="24"/>
        </w:rPr>
        <w:t xml:space="preserve"> </w:t>
      </w:r>
      <w:r w:rsidR="006B3CBD" w:rsidRPr="00223283">
        <w:rPr>
          <w:szCs w:val="24"/>
        </w:rPr>
        <w:t>(A*STAR), 31 Biopolis Way, Nanos, Singapore 138669, Republic of Singapore</w:t>
      </w:r>
    </w:p>
    <w:p w14:paraId="71FDE697" w14:textId="076AFBBD" w:rsidR="007047DB" w:rsidRPr="00223283" w:rsidRDefault="00D73E39" w:rsidP="00392C43">
      <w:pPr>
        <w:spacing w:line="240" w:lineRule="auto"/>
        <w:rPr>
          <w:szCs w:val="24"/>
        </w:rPr>
      </w:pPr>
      <w:r w:rsidRPr="00223283">
        <w:rPr>
          <w:szCs w:val="24"/>
          <w:vertAlign w:val="superscript"/>
        </w:rPr>
        <w:t>*</w:t>
      </w:r>
      <w:r w:rsidR="007047DB" w:rsidRPr="00223283">
        <w:rPr>
          <w:szCs w:val="24"/>
        </w:rPr>
        <w:t>Authors</w:t>
      </w:r>
      <w:r w:rsidR="007047DB" w:rsidRPr="00223283">
        <w:rPr>
          <w:spacing w:val="-2"/>
          <w:szCs w:val="24"/>
        </w:rPr>
        <w:t xml:space="preserve"> </w:t>
      </w:r>
      <w:r w:rsidR="007047DB" w:rsidRPr="00223283">
        <w:rPr>
          <w:szCs w:val="24"/>
        </w:rPr>
        <w:t>to</w:t>
      </w:r>
      <w:r w:rsidR="007047DB" w:rsidRPr="00223283">
        <w:rPr>
          <w:spacing w:val="-3"/>
          <w:szCs w:val="24"/>
        </w:rPr>
        <w:t xml:space="preserve"> </w:t>
      </w:r>
      <w:r w:rsidR="007047DB" w:rsidRPr="00223283">
        <w:rPr>
          <w:szCs w:val="24"/>
        </w:rPr>
        <w:t>whom</w:t>
      </w:r>
      <w:r w:rsidR="007047DB" w:rsidRPr="00223283">
        <w:rPr>
          <w:spacing w:val="-3"/>
          <w:szCs w:val="24"/>
        </w:rPr>
        <w:t xml:space="preserve"> </w:t>
      </w:r>
      <w:r w:rsidR="007047DB" w:rsidRPr="00223283">
        <w:rPr>
          <w:szCs w:val="24"/>
        </w:rPr>
        <w:t>correspondence</w:t>
      </w:r>
      <w:r w:rsidR="007047DB" w:rsidRPr="00223283">
        <w:rPr>
          <w:spacing w:val="-4"/>
          <w:szCs w:val="24"/>
        </w:rPr>
        <w:t xml:space="preserve"> </w:t>
      </w:r>
      <w:r w:rsidR="007047DB" w:rsidRPr="00223283">
        <w:rPr>
          <w:szCs w:val="24"/>
        </w:rPr>
        <w:t>should</w:t>
      </w:r>
      <w:r w:rsidR="007047DB" w:rsidRPr="00223283">
        <w:rPr>
          <w:spacing w:val="-4"/>
          <w:szCs w:val="24"/>
        </w:rPr>
        <w:t xml:space="preserve"> </w:t>
      </w:r>
      <w:r w:rsidR="007047DB" w:rsidRPr="00223283">
        <w:rPr>
          <w:szCs w:val="24"/>
        </w:rPr>
        <w:t>be</w:t>
      </w:r>
      <w:r w:rsidR="007047DB" w:rsidRPr="00223283">
        <w:rPr>
          <w:spacing w:val="-4"/>
          <w:szCs w:val="24"/>
        </w:rPr>
        <w:t xml:space="preserve"> </w:t>
      </w:r>
      <w:r w:rsidR="007047DB" w:rsidRPr="00223283">
        <w:rPr>
          <w:szCs w:val="24"/>
        </w:rPr>
        <w:t>addressed:</w:t>
      </w:r>
      <w:r w:rsidR="007047DB" w:rsidRPr="00223283">
        <w:rPr>
          <w:spacing w:val="-4"/>
          <w:szCs w:val="24"/>
        </w:rPr>
        <w:t xml:space="preserve"> </w:t>
      </w:r>
      <w:hyperlink r:id="rId11">
        <w:r w:rsidR="007047DB" w:rsidRPr="00223283">
          <w:rPr>
            <w:szCs w:val="24"/>
            <w:u w:val="single" w:color="0000FF"/>
          </w:rPr>
          <w:t>jordy_ling@sifbi.a-star.edu.sg</w:t>
        </w:r>
        <w:r w:rsidR="007047DB" w:rsidRPr="00223283">
          <w:rPr>
            <w:szCs w:val="24"/>
          </w:rPr>
          <w:t>;</w:t>
        </w:r>
      </w:hyperlink>
      <w:r w:rsidR="007047DB" w:rsidRPr="00223283">
        <w:rPr>
          <w:spacing w:val="-3"/>
          <w:szCs w:val="24"/>
        </w:rPr>
        <w:t xml:space="preserve"> </w:t>
      </w:r>
      <w:hyperlink r:id="rId12">
        <w:r w:rsidR="007047DB" w:rsidRPr="00223283">
          <w:rPr>
            <w:szCs w:val="24"/>
            <w:u w:val="single" w:color="0000FF"/>
          </w:rPr>
          <w:t>ngsb@sifbi.a-</w:t>
        </w:r>
        <w:r w:rsidR="007047DB" w:rsidRPr="00223283">
          <w:rPr>
            <w:spacing w:val="-2"/>
            <w:szCs w:val="24"/>
            <w:u w:val="single" w:color="0000FF"/>
          </w:rPr>
          <w:t>star.edu.sg</w:t>
        </w:r>
      </w:hyperlink>
    </w:p>
    <w:p w14:paraId="632FB14D" w14:textId="48A34DEF" w:rsidR="00DE438B" w:rsidRPr="00223283" w:rsidRDefault="00DE438B" w:rsidP="00392C43">
      <w:pPr>
        <w:spacing w:line="240" w:lineRule="auto"/>
        <w:rPr>
          <w:b/>
          <w:bCs/>
          <w:lang w:val="en-US"/>
        </w:rPr>
      </w:pPr>
      <w:r w:rsidRPr="00223283">
        <w:rPr>
          <w:b/>
          <w:bCs/>
          <w:lang w:val="en-US"/>
        </w:rPr>
        <w:t>Abstract</w:t>
      </w:r>
    </w:p>
    <w:p w14:paraId="34974108" w14:textId="242DC471" w:rsidR="00956DB8" w:rsidRPr="00223283" w:rsidRDefault="00A94372" w:rsidP="00392C43">
      <w:pPr>
        <w:spacing w:line="240" w:lineRule="auto"/>
        <w:jc w:val="both"/>
        <w:rPr>
          <w:lang w:val="en-US"/>
        </w:rPr>
      </w:pPr>
      <w:r w:rsidRPr="00223283">
        <w:t xml:space="preserve">Global fruit consumption has increased significantly over the years, resulting in </w:t>
      </w:r>
      <w:r w:rsidR="00E17703" w:rsidRPr="00223283">
        <w:t xml:space="preserve">the generation of </w:t>
      </w:r>
      <w:r w:rsidRPr="00223283">
        <w:t>a large amount of non-edible fruit parts, particularly fruit seeds, which are often discarded despite being rich in macronutrients like protein, carbohydrates, and lipids. Current research on utilizing these macronutrients is limited, highlighting the need to valorize fruit seeds. This review focuses on the macronutrients in various fruit seeds and their potential food applications. We also discuss the challenges and advocate for future research to enhance the utilization of macronutrients extracted from fruit seeds. Studies have shown that fruit seed ingredients can improve the physical, functional, and sensory characteristics of food products. While a wide range of fruit seeds is available, current research tends to focus on a few common sources, neglecting the potential of many other options. Future research should explore a broader spectrum of fruit seed biodiversity and identify applications for underutilized species. Additionally, research should examine how the nutritional and aroma profiles of foods with added fruit seed extracts evolve during processing and storage to ensure both nutritional value and consumer appeal. In summary, valorizing fruit seeds is essential for reducing waste, promoting sustainability, and supporting a circular bioeconomy.</w:t>
      </w:r>
    </w:p>
    <w:p w14:paraId="0001FC79" w14:textId="77777777" w:rsidR="00DE438B" w:rsidRPr="00223283" w:rsidRDefault="00DE438B" w:rsidP="00392C43">
      <w:pPr>
        <w:spacing w:line="240" w:lineRule="auto"/>
        <w:jc w:val="both"/>
        <w:rPr>
          <w:lang w:val="en-US"/>
        </w:rPr>
      </w:pPr>
      <w:r w:rsidRPr="00223283">
        <w:rPr>
          <w:b/>
          <w:bCs/>
          <w:lang w:val="en-US"/>
        </w:rPr>
        <w:t>Keywords:</w:t>
      </w:r>
      <w:r w:rsidRPr="00223283">
        <w:rPr>
          <w:lang w:val="en-US"/>
        </w:rPr>
        <w:t xml:space="preserve"> Fruit seeds; Macronutrients; Food applications; Waste valorization; Food ingredients</w:t>
      </w:r>
    </w:p>
    <w:p w14:paraId="592E91B7" w14:textId="77777777" w:rsidR="009031AD" w:rsidRPr="00223283" w:rsidRDefault="009031AD" w:rsidP="00392C43">
      <w:pPr>
        <w:spacing w:line="240" w:lineRule="auto"/>
        <w:rPr>
          <w:b/>
          <w:bCs/>
          <w:lang w:val="en-US"/>
        </w:rPr>
      </w:pPr>
    </w:p>
    <w:p w14:paraId="74311CAC" w14:textId="33E28F77" w:rsidR="00284E72" w:rsidRPr="00223283" w:rsidRDefault="00B621E4" w:rsidP="00392C43">
      <w:pPr>
        <w:pStyle w:val="Heading1"/>
        <w:spacing w:line="240" w:lineRule="auto"/>
        <w:rPr>
          <w:lang w:val="en-US"/>
        </w:rPr>
      </w:pPr>
      <w:r w:rsidRPr="00223283">
        <w:rPr>
          <w:lang w:val="en-US"/>
        </w:rPr>
        <w:t>Introduction</w:t>
      </w:r>
    </w:p>
    <w:p w14:paraId="6B5D3356" w14:textId="59B5CD9B" w:rsidR="00A65DF0" w:rsidRPr="00223283" w:rsidRDefault="00F20FAD" w:rsidP="00392C43">
      <w:pPr>
        <w:spacing w:line="240" w:lineRule="auto"/>
        <w:jc w:val="both"/>
        <w:rPr>
          <w:lang w:val="en-US"/>
        </w:rPr>
      </w:pPr>
      <w:r w:rsidRPr="00223283">
        <w:rPr>
          <w:lang w:val="en-US"/>
        </w:rPr>
        <w:t>The</w:t>
      </w:r>
      <w:r w:rsidR="00A65DF0" w:rsidRPr="00223283">
        <w:rPr>
          <w:lang w:val="en-US"/>
        </w:rPr>
        <w:t xml:space="preserve"> increase </w:t>
      </w:r>
      <w:r w:rsidR="00C33F4E" w:rsidRPr="00223283">
        <w:rPr>
          <w:lang w:val="en-US"/>
        </w:rPr>
        <w:t xml:space="preserve">in </w:t>
      </w:r>
      <w:r w:rsidR="00A65DF0" w:rsidRPr="00223283">
        <w:rPr>
          <w:lang w:val="en-US"/>
        </w:rPr>
        <w:t>urbanization and population</w:t>
      </w:r>
      <w:r w:rsidR="00C33F4E" w:rsidRPr="00223283">
        <w:rPr>
          <w:lang w:val="en-US"/>
        </w:rPr>
        <w:t xml:space="preserve"> worldwide</w:t>
      </w:r>
      <w:r w:rsidRPr="00223283">
        <w:rPr>
          <w:lang w:val="en-US"/>
        </w:rPr>
        <w:t xml:space="preserve"> has created </w:t>
      </w:r>
      <w:r w:rsidR="00C33F4E" w:rsidRPr="00223283">
        <w:rPr>
          <w:lang w:val="en-US"/>
        </w:rPr>
        <w:t xml:space="preserve">a </w:t>
      </w:r>
      <w:r w:rsidRPr="00223283">
        <w:rPr>
          <w:lang w:val="en-US"/>
        </w:rPr>
        <w:t>high demand for food</w:t>
      </w:r>
      <w:r w:rsidR="001643BF" w:rsidRPr="00223283">
        <w:rPr>
          <w:lang w:val="en-US"/>
        </w:rPr>
        <w:t xml:space="preserve"> and raise</w:t>
      </w:r>
      <w:r w:rsidR="00C33F4E" w:rsidRPr="00223283">
        <w:rPr>
          <w:lang w:val="en-US"/>
        </w:rPr>
        <w:t>d</w:t>
      </w:r>
      <w:r w:rsidR="001643BF" w:rsidRPr="00223283">
        <w:rPr>
          <w:lang w:val="en-US"/>
        </w:rPr>
        <w:t xml:space="preserve"> challenges in food security. </w:t>
      </w:r>
      <w:r w:rsidR="00C33F4E" w:rsidRPr="00223283">
        <w:rPr>
          <w:lang w:val="en-US"/>
        </w:rPr>
        <w:t>As a result</w:t>
      </w:r>
      <w:r w:rsidR="00BA708E" w:rsidRPr="00223283">
        <w:rPr>
          <w:lang w:val="en-US"/>
        </w:rPr>
        <w:t xml:space="preserve">, agricultural productivity </w:t>
      </w:r>
      <w:r w:rsidR="00260223" w:rsidRPr="00223283">
        <w:rPr>
          <w:lang w:val="en-US"/>
        </w:rPr>
        <w:t>has also increased</w:t>
      </w:r>
      <w:r w:rsidR="00BD278D" w:rsidRPr="00223283">
        <w:rPr>
          <w:lang w:val="en-US"/>
        </w:rPr>
        <w:t xml:space="preserve"> to </w:t>
      </w:r>
      <w:r w:rsidR="00A93B68" w:rsidRPr="00223283">
        <w:rPr>
          <w:lang w:val="en-US"/>
        </w:rPr>
        <w:t>supply sufficient food</w:t>
      </w:r>
      <w:r w:rsidR="00C33F4E" w:rsidRPr="00223283">
        <w:rPr>
          <w:lang w:val="en-US"/>
        </w:rPr>
        <w:t xml:space="preserve"> for people</w:t>
      </w:r>
      <w:r w:rsidR="00B824E8" w:rsidRPr="00223283">
        <w:rPr>
          <w:lang w:val="en-US"/>
        </w:rPr>
        <w:t>.</w:t>
      </w:r>
      <w:r w:rsidR="00CE03CF" w:rsidRPr="00223283">
        <w:rPr>
          <w:lang w:val="en-US"/>
        </w:rPr>
        <w:t xml:space="preserve"> However, </w:t>
      </w:r>
      <w:r w:rsidR="00C33F4E" w:rsidRPr="00223283">
        <w:rPr>
          <w:lang w:val="en-US"/>
        </w:rPr>
        <w:t xml:space="preserve">food </w:t>
      </w:r>
      <w:r w:rsidR="00B20231" w:rsidRPr="00223283">
        <w:rPr>
          <w:lang w:val="en-US"/>
        </w:rPr>
        <w:t xml:space="preserve">production </w:t>
      </w:r>
      <w:r w:rsidR="00C33F4E" w:rsidRPr="00223283">
        <w:rPr>
          <w:lang w:val="en-US"/>
        </w:rPr>
        <w:t>generates large</w:t>
      </w:r>
      <w:r w:rsidR="00B20231" w:rsidRPr="00223283">
        <w:rPr>
          <w:lang w:val="en-US"/>
        </w:rPr>
        <w:t xml:space="preserve"> amounts of agricultural waste, </w:t>
      </w:r>
      <w:r w:rsidR="00C33F4E" w:rsidRPr="00223283">
        <w:rPr>
          <w:lang w:val="en-US"/>
        </w:rPr>
        <w:t>which leads</w:t>
      </w:r>
      <w:r w:rsidR="00B20231" w:rsidRPr="00223283">
        <w:rPr>
          <w:lang w:val="en-US"/>
        </w:rPr>
        <w:t xml:space="preserve"> to </w:t>
      </w:r>
      <w:r w:rsidR="003B24D5" w:rsidRPr="00223283">
        <w:rPr>
          <w:lang w:val="en-US"/>
        </w:rPr>
        <w:t xml:space="preserve">adverse </w:t>
      </w:r>
      <w:r w:rsidR="00B14F6C" w:rsidRPr="00223283">
        <w:rPr>
          <w:lang w:val="en-US"/>
        </w:rPr>
        <w:t xml:space="preserve">environmental impacts. </w:t>
      </w:r>
      <w:r w:rsidR="003B24D5" w:rsidRPr="00223283">
        <w:rPr>
          <w:lang w:val="en-US"/>
        </w:rPr>
        <w:t>Remarkably,</w:t>
      </w:r>
      <w:r w:rsidR="00F10C7D" w:rsidRPr="00223283">
        <w:rPr>
          <w:lang w:val="en-US"/>
        </w:rPr>
        <w:t xml:space="preserve"> the impacts </w:t>
      </w:r>
      <w:r w:rsidR="00A30CBE" w:rsidRPr="00223283">
        <w:rPr>
          <w:lang w:val="en-US"/>
        </w:rPr>
        <w:t xml:space="preserve">are expected to become </w:t>
      </w:r>
      <w:r w:rsidR="00BE4517" w:rsidRPr="00223283">
        <w:rPr>
          <w:lang w:val="en-US"/>
        </w:rPr>
        <w:t xml:space="preserve">even </w:t>
      </w:r>
      <w:r w:rsidR="00A30CBE" w:rsidRPr="00223283">
        <w:rPr>
          <w:lang w:val="en-US"/>
        </w:rPr>
        <w:t>more significant, given that global agricultural production must increase by 70% by 2050 to meet the rising food demands</w:t>
      </w:r>
      <w:r w:rsidR="004446BF" w:rsidRPr="00223283">
        <w:rPr>
          <w:lang w:val="en-US"/>
        </w:rPr>
        <w:t xml:space="preserve">, as reported by </w:t>
      </w:r>
      <w:r w:rsidR="00053890" w:rsidRPr="00223283">
        <w:rPr>
          <w:lang w:val="en-US"/>
        </w:rPr>
        <w:fldChar w:fldCharType="begin"/>
      </w:r>
      <w:r w:rsidR="00BD2ED2" w:rsidRPr="00223283">
        <w:rPr>
          <w:lang w:val="en-US"/>
        </w:rPr>
        <w:instrText xml:space="preserve"> ADDIN EN.CITE &lt;EndNote&gt;&lt;Cite AuthorYear="1"&gt;&lt;Author&gt;FAO&lt;/Author&gt;&lt;Year&gt;2009&lt;/Year&gt;&lt;RecNum&gt;75&lt;/RecNum&gt;&lt;DisplayText&gt;FAO &lt;style face="superscript"&gt;[1]&lt;/style&gt;&lt;/DisplayText&gt;&lt;record&gt;&lt;rec-number&gt;75&lt;/rec-number&gt;&lt;foreign-keys&gt;&lt;key app="EN" db-id="2wavt5f07r9pvpeawttxz057f9pp2tvpt0w2" timestamp="1724223526"&gt;75&lt;/key&gt;&lt;/foreign-keys&gt;&lt;ref-type name="Web Page"&gt;12&lt;/ref-type&gt;&lt;contributors&gt;&lt;authors&gt;&lt;author&gt;FAO&lt;/author&gt;&lt;/authors&gt;&lt;/contributors&gt;&lt;titles&gt;&lt;title&gt;How to Feed the World in 2050, Expert Meeting on How to Feed the World in 2050&lt;/title&gt;&lt;/titles&gt;&lt;volume&gt;2024&lt;/volume&gt;&lt;number&gt;Aug 21&lt;/number&gt;&lt;dates&gt;&lt;year&gt;2009&lt;/year&gt;&lt;/dates&gt;&lt;urls&gt;&lt;related-urls&gt;&lt;url&gt;https://www.fao.org/fileadmin/templates/wsfs/docs/expert_paper/How_to_Feed_the_World_in_2050.pdf&lt;/url&gt;&lt;/related-urls&gt;&lt;/urls&gt;&lt;access-date&gt;21/08/2024&lt;/access-date&gt;&lt;/record&gt;&lt;/Cite&gt;&lt;/EndNote&gt;</w:instrText>
      </w:r>
      <w:r w:rsidR="00053890" w:rsidRPr="00223283">
        <w:rPr>
          <w:lang w:val="en-US"/>
        </w:rPr>
        <w:fldChar w:fldCharType="separate"/>
      </w:r>
      <w:r w:rsidR="001264D9" w:rsidRPr="00223283">
        <w:rPr>
          <w:noProof/>
          <w:lang w:val="en-US"/>
        </w:rPr>
        <w:t xml:space="preserve">FAO </w:t>
      </w:r>
      <w:r w:rsidR="001264D9" w:rsidRPr="00223283">
        <w:rPr>
          <w:noProof/>
          <w:vertAlign w:val="superscript"/>
          <w:lang w:val="en-US"/>
        </w:rPr>
        <w:t>[1]</w:t>
      </w:r>
      <w:r w:rsidR="00053890" w:rsidRPr="00223283">
        <w:rPr>
          <w:lang w:val="en-US"/>
        </w:rPr>
        <w:fldChar w:fldCharType="end"/>
      </w:r>
      <w:r w:rsidR="00A30CBE" w:rsidRPr="00223283">
        <w:rPr>
          <w:lang w:val="en-US"/>
        </w:rPr>
        <w:t>.</w:t>
      </w:r>
      <w:r w:rsidR="00F10C7D" w:rsidRPr="00223283">
        <w:rPr>
          <w:lang w:val="en-US"/>
        </w:rPr>
        <w:t xml:space="preserve"> </w:t>
      </w:r>
      <w:r w:rsidR="00A312F2" w:rsidRPr="00223283">
        <w:t>To address this issue, it's essential to prioritize the utilization of agricultural wastes as innovative food ingredients. This aligns with the principles of a circular bioeconomy and contributes to achieving the United Nations' Sustainable Development Goal</w:t>
      </w:r>
      <w:r w:rsidR="00EC5019" w:rsidRPr="00223283">
        <w:t>s (SDGs), in particular SDG 2 (zero hunger), SDG 3 (good health and wellbeing)</w:t>
      </w:r>
      <w:r w:rsidR="00430A2A" w:rsidRPr="00223283">
        <w:t xml:space="preserve"> and</w:t>
      </w:r>
      <w:r w:rsidR="00EC5019" w:rsidRPr="00223283">
        <w:t xml:space="preserve"> </w:t>
      </w:r>
      <w:r w:rsidR="00430A2A" w:rsidRPr="00223283">
        <w:t>SDG 12 (responsible consumption and production</w:t>
      </w:r>
      <w:r w:rsidR="0018048E" w:rsidRPr="00223283">
        <w:t xml:space="preserve"> </w:t>
      </w:r>
      <w:r w:rsidR="0018048E" w:rsidRPr="00223283">
        <w:fldChar w:fldCharType="begin"/>
      </w:r>
      <w:r w:rsidR="0018048E" w:rsidRPr="00223283">
        <w:instrText xml:space="preserve"> ADDIN EN.CITE &lt;EndNote&gt;&lt;Cite&gt;&lt;Author&gt;Manzoor&lt;/Author&gt;&lt;Year&gt;2024&lt;/Year&gt;&lt;RecNum&gt;154&lt;/RecNum&gt;&lt;DisplayText&gt;&lt;style face="superscript"&gt;[2]&lt;/style&gt;&lt;/DisplayText&gt;&lt;record&gt;&lt;rec-number&gt;154&lt;/rec-number&gt;&lt;foreign-keys&gt;&lt;key app="EN" db-id="2wavt5f07r9pvpeawttxz057f9pp2tvpt0w2" timestamp="1741589410"&gt;154&lt;/key&gt;&lt;/foreign-keys&gt;&lt;ref-type name="Journal Article"&gt;17&lt;/ref-type&gt;&lt;contributors&gt;&lt;authors&gt;&lt;author&gt;Manzoor, Sobiya&lt;/author&gt;&lt;author&gt;Fayaz, Ufaq&lt;/author&gt;&lt;author&gt;Dar, Aamir Hussain&lt;/author&gt;&lt;author&gt;Dash, Kshirod Kumar&lt;/author&gt;&lt;author&gt;Shams, Rafeeya&lt;/author&gt;&lt;author&gt;Bashir, Iqra&lt;/author&gt;&lt;author&gt;Pandey, Vinay Kumar&lt;/author&gt;&lt;author&gt;Abdi, Gholamerazi&lt;/author&gt;&lt;/authors&gt;&lt;/contributors&gt;&lt;titles&gt;&lt;title&gt;Sustainable development goals through reducing food loss and food waste: A comprehensive review&lt;/title&gt;&lt;secondary-title&gt;Future Foods&lt;/secondary-title&gt;&lt;/titles&gt;&lt;periodical&gt;&lt;full-title&gt;Future Foods&lt;/full-title&gt;&lt;/periodical&gt;&lt;pages&gt;100362&lt;/pages&gt;&lt;volume&gt;9&lt;/volume&gt;&lt;keywords&gt;&lt;keyword&gt;Sustainable development goals&lt;/keyword&gt;&lt;keyword&gt;Waste management&lt;/keyword&gt;&lt;keyword&gt;Supply chain&lt;/keyword&gt;&lt;keyword&gt;Economic sustainability&lt;/keyword&gt;&lt;/keywords&gt;&lt;dates&gt;&lt;year&gt;2024&lt;/year&gt;&lt;pub-dates&gt;&lt;date&gt;2024/06/01/&lt;/date&gt;&lt;/pub-dates&gt;&lt;/dates&gt;&lt;isbn&gt;2666-8335&lt;/isbn&gt;&lt;urls&gt;&lt;related-urls&gt;&lt;url&gt;https://www.sciencedirect.com/science/article/pii/S2666833524000686&lt;/url&gt;&lt;/related-urls&gt;&lt;/urls&gt;&lt;electronic-resource-num&gt;https://doi.org/10.1016/j.fufo.2024.100362&lt;/electronic-resource-num&gt;&lt;/record&gt;&lt;/Cite&gt;&lt;/EndNote&gt;</w:instrText>
      </w:r>
      <w:r w:rsidR="0018048E" w:rsidRPr="00223283">
        <w:fldChar w:fldCharType="separate"/>
      </w:r>
      <w:r w:rsidR="0018048E" w:rsidRPr="00223283">
        <w:rPr>
          <w:noProof/>
          <w:vertAlign w:val="superscript"/>
        </w:rPr>
        <w:t>[2]</w:t>
      </w:r>
      <w:r w:rsidR="0018048E" w:rsidRPr="00223283">
        <w:fldChar w:fldCharType="end"/>
      </w:r>
      <w:r w:rsidR="00A312F2" w:rsidRPr="00223283">
        <w:t>.</w:t>
      </w:r>
      <w:r w:rsidR="002D0D92" w:rsidRPr="00223283">
        <w:t xml:space="preserve"> </w:t>
      </w:r>
    </w:p>
    <w:p w14:paraId="4E128EFC" w14:textId="2F439465" w:rsidR="00CF10B8" w:rsidRPr="00223283" w:rsidRDefault="002075AF" w:rsidP="00392C43">
      <w:pPr>
        <w:spacing w:line="240" w:lineRule="auto"/>
        <w:jc w:val="both"/>
        <w:rPr>
          <w:lang w:val="en-US"/>
        </w:rPr>
      </w:pPr>
      <w:r w:rsidRPr="00223283">
        <w:rPr>
          <w:lang w:val="en-US"/>
        </w:rPr>
        <w:t>Common</w:t>
      </w:r>
      <w:r w:rsidR="004554EA" w:rsidRPr="00223283">
        <w:rPr>
          <w:lang w:val="en-US"/>
        </w:rPr>
        <w:t xml:space="preserve"> agricultural wastes</w:t>
      </w:r>
      <w:r w:rsidR="0046368E" w:rsidRPr="00223283">
        <w:rPr>
          <w:lang w:val="en-US"/>
        </w:rPr>
        <w:t xml:space="preserve"> includ</w:t>
      </w:r>
      <w:r w:rsidR="004554EA" w:rsidRPr="00223283">
        <w:rPr>
          <w:lang w:val="en-US"/>
        </w:rPr>
        <w:t>e</w:t>
      </w:r>
      <w:r w:rsidR="0046368E" w:rsidRPr="00223283">
        <w:rPr>
          <w:lang w:val="en-US"/>
        </w:rPr>
        <w:t xml:space="preserve"> fruit and vegetable wastes, </w:t>
      </w:r>
      <w:r w:rsidR="00ED0D65" w:rsidRPr="00223283">
        <w:rPr>
          <w:lang w:val="en-US"/>
        </w:rPr>
        <w:t xml:space="preserve">breweries' </w:t>
      </w:r>
      <w:r w:rsidRPr="00223283">
        <w:rPr>
          <w:lang w:val="en-US"/>
        </w:rPr>
        <w:t>by-products</w:t>
      </w:r>
      <w:r w:rsidR="00AC241F" w:rsidRPr="00223283">
        <w:rPr>
          <w:lang w:val="en-US"/>
        </w:rPr>
        <w:t>,</w:t>
      </w:r>
      <w:r w:rsidR="0019522B" w:rsidRPr="00223283">
        <w:rPr>
          <w:lang w:val="en-US"/>
        </w:rPr>
        <w:t xml:space="preserve"> </w:t>
      </w:r>
      <w:r w:rsidR="00ED0D65" w:rsidRPr="00223283">
        <w:rPr>
          <w:lang w:val="en-US"/>
        </w:rPr>
        <w:t xml:space="preserve">bakeries' </w:t>
      </w:r>
      <w:r w:rsidR="00A46403" w:rsidRPr="00223283">
        <w:rPr>
          <w:lang w:val="en-US"/>
        </w:rPr>
        <w:t>wastes</w:t>
      </w:r>
      <w:r w:rsidR="005E159F" w:rsidRPr="00223283">
        <w:rPr>
          <w:lang w:val="en-US"/>
        </w:rPr>
        <w:t xml:space="preserve">, </w:t>
      </w:r>
      <w:r w:rsidR="00AC241F" w:rsidRPr="00223283">
        <w:rPr>
          <w:lang w:val="en-US"/>
        </w:rPr>
        <w:t xml:space="preserve">other food processing </w:t>
      </w:r>
      <w:r w:rsidR="00A46403" w:rsidRPr="00223283">
        <w:rPr>
          <w:lang w:val="en-US"/>
        </w:rPr>
        <w:t xml:space="preserve">side </w:t>
      </w:r>
      <w:r w:rsidR="005E159F" w:rsidRPr="00223283">
        <w:rPr>
          <w:lang w:val="en-US"/>
        </w:rPr>
        <w:t>streams</w:t>
      </w:r>
      <w:r w:rsidR="00ED0D65" w:rsidRPr="00223283">
        <w:rPr>
          <w:lang w:val="en-US"/>
        </w:rPr>
        <w:t>,</w:t>
      </w:r>
      <w:r w:rsidR="005E159F" w:rsidRPr="00223283">
        <w:rPr>
          <w:lang w:val="en-US"/>
        </w:rPr>
        <w:t xml:space="preserve"> and </w:t>
      </w:r>
      <w:r w:rsidRPr="00223283">
        <w:rPr>
          <w:lang w:val="en-US"/>
        </w:rPr>
        <w:t>more</w:t>
      </w:r>
      <w:r w:rsidR="00241714" w:rsidRPr="00223283">
        <w:rPr>
          <w:lang w:val="en-US"/>
        </w:rPr>
        <w:t xml:space="preserve"> </w:t>
      </w:r>
      <w:r w:rsidR="00241714" w:rsidRPr="00223283">
        <w:rPr>
          <w:lang w:val="en-US"/>
        </w:rPr>
        <w:fldChar w:fldCharType="begin"/>
      </w:r>
      <w:r w:rsidR="0018048E" w:rsidRPr="00223283">
        <w:rPr>
          <w:lang w:val="en-US"/>
        </w:rPr>
        <w:instrText xml:space="preserve"> ADDIN EN.CITE &lt;EndNote&gt;&lt;Cite&gt;&lt;Author&gt;Panja&lt;/Author&gt;&lt;Year&gt;2023&lt;/Year&gt;&lt;RecNum&gt;76&lt;/RecNum&gt;&lt;DisplayText&gt;&lt;style face="superscript"&gt;[3]&lt;/style&gt;&lt;/DisplayText&gt;&lt;record&gt;&lt;rec-number&gt;76&lt;/rec-number&gt;&lt;foreign-keys&gt;&lt;key app="EN" db-id="2wavt5f07r9pvpeawttxz057f9pp2tvpt0w2" timestamp="1724226833"&gt;76&lt;/key&gt;&lt;/foreign-keys&gt;&lt;ref-type name="Journal Article"&gt;17&lt;/ref-type&gt;&lt;contributors&gt;&lt;authors&gt;&lt;author&gt;Panja, Avirup&lt;/author&gt;&lt;author&gt;Paul, Sushreeta&lt;/author&gt;&lt;author&gt;Jha, Priyanka&lt;/author&gt;&lt;author&gt;Ghosh, Snigdha&lt;/author&gt;&lt;author&gt;Prasad, Ram&lt;/author&gt;&lt;/authors&gt;&lt;/contributors&gt;&lt;titles&gt;&lt;title&gt;Waste and their polysaccharides: Are they worth bioprocessing?&lt;/title&gt;&lt;secondary-title&gt;Bioresource Technology Reports&lt;/secondary-title&gt;&lt;/titles&gt;&lt;periodical&gt;&lt;full-title&gt;Bioresource Technology Reports&lt;/full-title&gt;&lt;/periodical&gt;&lt;pages&gt;101594&lt;/pages&gt;&lt;volume&gt;24&lt;/volume&gt;&lt;keywords&gt;&lt;keyword&gt;Biopolymer&lt;/keyword&gt;&lt;keyword&gt;Biocomposite&lt;/keyword&gt;&lt;keyword&gt;Biofuel&lt;/keyword&gt;&lt;keyword&gt;Waste biomass&lt;/keyword&gt;&lt;keyword&gt;Bioenergy&lt;/keyword&gt;&lt;keyword&gt;Nanocellulose fibre&lt;/keyword&gt;&lt;/keywords&gt;&lt;dates&gt;&lt;year&gt;2023&lt;/year&gt;&lt;pub-dates&gt;&lt;date&gt;2023/12/01/&lt;/date&gt;&lt;/pub-dates&gt;&lt;/dates&gt;&lt;isbn&gt;2589-014X&lt;/isbn&gt;&lt;urls&gt;&lt;related-urls&gt;&lt;url&gt;https://www.sciencedirect.com/science/article/pii/S2589014X23002657&lt;/url&gt;&lt;/related-urls&gt;&lt;/urls&gt;&lt;electronic-resource-num&gt;https://doi.org/10.1016/j.biteb.2023.101594&lt;/electronic-resource-num&gt;&lt;/record&gt;&lt;/Cite&gt;&lt;/EndNote&gt;</w:instrText>
      </w:r>
      <w:r w:rsidR="00241714" w:rsidRPr="00223283">
        <w:rPr>
          <w:lang w:val="en-US"/>
        </w:rPr>
        <w:fldChar w:fldCharType="separate"/>
      </w:r>
      <w:r w:rsidR="0018048E" w:rsidRPr="00223283">
        <w:rPr>
          <w:noProof/>
          <w:vertAlign w:val="superscript"/>
          <w:lang w:val="en-US"/>
        </w:rPr>
        <w:t>[3]</w:t>
      </w:r>
      <w:r w:rsidR="00241714" w:rsidRPr="00223283">
        <w:rPr>
          <w:lang w:val="en-US"/>
        </w:rPr>
        <w:fldChar w:fldCharType="end"/>
      </w:r>
      <w:r w:rsidR="005E159F" w:rsidRPr="00223283">
        <w:rPr>
          <w:lang w:val="en-US"/>
        </w:rPr>
        <w:t>.</w:t>
      </w:r>
      <w:r w:rsidR="004554EA" w:rsidRPr="00223283">
        <w:rPr>
          <w:lang w:val="en-US"/>
        </w:rPr>
        <w:t xml:space="preserve"> Among</w:t>
      </w:r>
      <w:r w:rsidRPr="00223283">
        <w:rPr>
          <w:lang w:val="en-US"/>
        </w:rPr>
        <w:t xml:space="preserve"> these</w:t>
      </w:r>
      <w:r w:rsidR="004554EA" w:rsidRPr="00223283">
        <w:rPr>
          <w:lang w:val="en-US"/>
        </w:rPr>
        <w:t xml:space="preserve">, fruit waste </w:t>
      </w:r>
      <w:r w:rsidR="00FF0343" w:rsidRPr="00223283">
        <w:rPr>
          <w:lang w:val="en-US"/>
        </w:rPr>
        <w:t>is</w:t>
      </w:r>
      <w:r w:rsidR="00F06DA1" w:rsidRPr="00223283">
        <w:rPr>
          <w:lang w:val="en-US"/>
        </w:rPr>
        <w:t xml:space="preserve"> particularly significant</w:t>
      </w:r>
      <w:r w:rsidR="007A2655" w:rsidRPr="00223283">
        <w:rPr>
          <w:lang w:val="en-US"/>
        </w:rPr>
        <w:t xml:space="preserve"> due to </w:t>
      </w:r>
      <w:r w:rsidR="00AF001F" w:rsidRPr="00223283">
        <w:rPr>
          <w:lang w:val="en-US"/>
        </w:rPr>
        <w:t>the high volume of global</w:t>
      </w:r>
      <w:r w:rsidR="007A2655" w:rsidRPr="00223283">
        <w:rPr>
          <w:lang w:val="en-US"/>
        </w:rPr>
        <w:t xml:space="preserve"> f</w:t>
      </w:r>
      <w:r w:rsidR="009E1707" w:rsidRPr="00223283">
        <w:rPr>
          <w:lang w:val="en-US"/>
        </w:rPr>
        <w:t>ruit</w:t>
      </w:r>
      <w:r w:rsidR="007A2655" w:rsidRPr="00223283">
        <w:rPr>
          <w:lang w:val="en-US"/>
        </w:rPr>
        <w:t xml:space="preserve"> production</w:t>
      </w:r>
      <w:r w:rsidR="00EB7BFD" w:rsidRPr="00223283">
        <w:rPr>
          <w:lang w:val="en-US"/>
        </w:rPr>
        <w:t>.</w:t>
      </w:r>
      <w:r w:rsidR="00C2500D" w:rsidRPr="00223283">
        <w:rPr>
          <w:lang w:val="en-US"/>
        </w:rPr>
        <w:t xml:space="preserve"> </w:t>
      </w:r>
      <w:r w:rsidR="00F53835" w:rsidRPr="00223283">
        <w:rPr>
          <w:lang w:val="en-US"/>
        </w:rPr>
        <w:t>F</w:t>
      </w:r>
      <w:r w:rsidR="00DD106E" w:rsidRPr="00223283">
        <w:rPr>
          <w:lang w:val="en-US"/>
        </w:rPr>
        <w:t>ruit production</w:t>
      </w:r>
      <w:r w:rsidR="00F53835" w:rsidRPr="00223283">
        <w:rPr>
          <w:lang w:val="en-US"/>
        </w:rPr>
        <w:t xml:space="preserve"> worldwide</w:t>
      </w:r>
      <w:r w:rsidR="00DD106E" w:rsidRPr="00223283">
        <w:rPr>
          <w:lang w:val="en-US"/>
        </w:rPr>
        <w:t xml:space="preserve"> has</w:t>
      </w:r>
      <w:r w:rsidR="00841370" w:rsidRPr="00223283">
        <w:rPr>
          <w:lang w:val="en-US"/>
        </w:rPr>
        <w:t xml:space="preserve"> consistently increased over time, with a</w:t>
      </w:r>
      <w:r w:rsidR="00DD106E" w:rsidRPr="00223283">
        <w:rPr>
          <w:lang w:val="en-US"/>
        </w:rPr>
        <w:t xml:space="preserve"> recent review </w:t>
      </w:r>
      <w:r w:rsidR="00841370" w:rsidRPr="00223283">
        <w:rPr>
          <w:lang w:val="en-US"/>
        </w:rPr>
        <w:t xml:space="preserve">reporting a </w:t>
      </w:r>
      <w:r w:rsidR="00DD106E" w:rsidRPr="00223283">
        <w:rPr>
          <w:lang w:val="en-US"/>
        </w:rPr>
        <w:t xml:space="preserve">6.18% </w:t>
      </w:r>
      <w:r w:rsidR="00841370" w:rsidRPr="00223283">
        <w:rPr>
          <w:lang w:val="en-US"/>
        </w:rPr>
        <w:t>rise from</w:t>
      </w:r>
      <w:r w:rsidR="00DD106E" w:rsidRPr="00223283">
        <w:rPr>
          <w:lang w:val="en-US"/>
        </w:rPr>
        <w:t xml:space="preserve"> 1961 till 2020 </w:t>
      </w:r>
      <w:r w:rsidR="0025191A" w:rsidRPr="00223283">
        <w:rPr>
          <w:lang w:val="en-US"/>
        </w:rPr>
        <w:fldChar w:fldCharType="begin"/>
      </w:r>
      <w:r w:rsidR="00776BCD" w:rsidRPr="00223283">
        <w:rPr>
          <w:lang w:val="en-US"/>
        </w:rPr>
        <w:instrText xml:space="preserve"> ADDIN EN.CITE &lt;EndNote&gt;&lt;Cite&gt;&lt;Author&gt;Mukhametzyanov&lt;/Author&gt;&lt;Year&gt;2023&lt;/Year&gt;&lt;RecNum&gt;100&lt;/RecNum&gt;&lt;DisplayText&gt;&lt;style face="superscript"&gt;[4]&lt;/style&gt;&lt;/DisplayText&gt;&lt;record&gt;&lt;rec-number&gt;100&lt;/rec-number&gt;&lt;foreign-keys&gt;&lt;key app="EN" db-id="2wavt5f07r9pvpeawttxz057f9pp2tvpt0w2" timestamp="1725003625"&gt;100&lt;/key&gt;&lt;/foreign-keys&gt;&lt;ref-type name="Book Section"&gt;5&lt;/ref-type&gt;&lt;contributors&gt;&lt;authors&gt;&lt;author&gt;Mukhametzyanov, Rafail R&lt;/author&gt;&lt;author&gt;Ostapchuk, Tatiana V&lt;/author&gt;&lt;author&gt;Dzhancharov, Turmushbek M&lt;/author&gt;&lt;author&gt;Ivantsova, Natalya N&lt;/author&gt;&lt;author&gt;Vasileva, Elena N&lt;/author&gt;&lt;/authors&gt;&lt;secondary-authors&gt;&lt;author&gt;Popkova, Elena G&lt;/author&gt;&lt;author&gt;Sergi, Bruno S&lt;/author&gt;&lt;author&gt;Bogoviz, Aleksei V&lt;/author&gt;&lt;author&gt;Semenova, Elena I&lt;/author&gt;&lt;/secondary-authors&gt;&lt;/contributors&gt;&lt;titles&gt;&lt;title&gt;Changes in global production and trade of major tropical fruits&lt;/title&gt;&lt;secondary-title&gt;Digital agriculture for food security and sustainable development of the agro-industrial complex&lt;/secondary-title&gt;&lt;/titles&gt;&lt;pages&gt;147-153&lt;/pages&gt;&lt;dates&gt;&lt;year&gt;2023&lt;/year&gt;&lt;/dates&gt;&lt;pub-location&gt;Switzerland&lt;/pub-location&gt;&lt;publisher&gt;Springer&lt;/publisher&gt;&lt;urls&gt;&lt;/urls&gt;&lt;/record&gt;&lt;/Cite&gt;&lt;/EndNote&gt;</w:instrText>
      </w:r>
      <w:r w:rsidR="0025191A" w:rsidRPr="00223283">
        <w:rPr>
          <w:lang w:val="en-US"/>
        </w:rPr>
        <w:fldChar w:fldCharType="separate"/>
      </w:r>
      <w:r w:rsidR="0018048E" w:rsidRPr="00223283">
        <w:rPr>
          <w:noProof/>
          <w:vertAlign w:val="superscript"/>
          <w:lang w:val="en-US"/>
        </w:rPr>
        <w:t>[4]</w:t>
      </w:r>
      <w:r w:rsidR="0025191A" w:rsidRPr="00223283">
        <w:rPr>
          <w:lang w:val="en-US"/>
        </w:rPr>
        <w:fldChar w:fldCharType="end"/>
      </w:r>
      <w:r w:rsidR="00DD106E" w:rsidRPr="00223283">
        <w:rPr>
          <w:lang w:val="en-US"/>
        </w:rPr>
        <w:t xml:space="preserve">. </w:t>
      </w:r>
      <w:r w:rsidR="00D24051" w:rsidRPr="00223283">
        <w:rPr>
          <w:lang w:val="en-US"/>
        </w:rPr>
        <w:t xml:space="preserve">Besides that, </w:t>
      </w:r>
      <w:r w:rsidR="00B201DD" w:rsidRPr="00223283">
        <w:rPr>
          <w:lang w:val="en-US"/>
        </w:rPr>
        <w:fldChar w:fldCharType="begin"/>
      </w:r>
      <w:r w:rsidR="0018048E" w:rsidRPr="00223283">
        <w:rPr>
          <w:lang w:val="en-US"/>
        </w:rPr>
        <w:instrText xml:space="preserve"> ADDIN EN.CITE &lt;EndNote&gt;&lt;Cite AuthorYear="1"&gt;&lt;Author&gt;Cheok&lt;/Author&gt;&lt;Year&gt;2018&lt;/Year&gt;&lt;RecNum&gt;11&lt;/RecNum&gt;&lt;DisplayText&gt;Cheok et al. &lt;style face="superscript"&gt;[5]&lt;/style&gt;&lt;/DisplayText&gt;&lt;record&gt;&lt;rec-number&gt;11&lt;/rec-number&gt;&lt;foreign-keys&gt;&lt;key app="EN" db-id="2wavt5f07r9pvpeawttxz057f9pp2tvpt0w2" timestamp="1688696917"&gt;11&lt;/key&gt;&lt;/foreign-keys&gt;&lt;ref-type name="Journal Article"&gt;17&lt;/ref-type&gt;&lt;contributors&gt;&lt;authors&gt;&lt;author&gt;Cheok, Choon Yoong&lt;/author&gt;&lt;author&gt;Mohd Adzahan, Noranizan&lt;/author&gt;&lt;author&gt;Abdul Rahman, Russly&lt;/author&gt;&lt;author&gt;Zainal Abedin, Nur Hanani&lt;/author&gt;&lt;author&gt;Hussain, Norhayati&lt;/author&gt;&lt;author&gt;Sulaiman, Rabiha&lt;/author&gt;&lt;author&gt;Chong, Gun Hean&lt;/author&gt;&lt;/authors&gt;&lt;/contributors&gt;&lt;titles&gt;&lt;title&gt;Current trends of tropical fruit waste utilization&lt;/title&gt;&lt;secondary-title&gt;Critical reviews in food science and nutrition&lt;/secondary-title&gt;&lt;/titles&gt;&lt;periodical&gt;&lt;full-title&gt;Critical Reviews in Food Science and Nutrition&lt;/full-title&gt;&lt;/periodical&gt;&lt;pages&gt;335-361&lt;/pages&gt;&lt;volume&gt;58&lt;/volume&gt;&lt;number&gt;3&lt;/number&gt;&lt;dates&gt;&lt;year&gt;2018&lt;/year&gt;&lt;/dates&gt;&lt;isbn&gt;1040-8398&lt;/isbn&gt;&lt;urls&gt;&lt;/urls&gt;&lt;/record&gt;&lt;/Cite&gt;&lt;/EndNote&gt;</w:instrText>
      </w:r>
      <w:r w:rsidR="00B201DD" w:rsidRPr="00223283">
        <w:rPr>
          <w:lang w:val="en-US"/>
        </w:rPr>
        <w:fldChar w:fldCharType="separate"/>
      </w:r>
      <w:r w:rsidR="0018048E" w:rsidRPr="00223283">
        <w:rPr>
          <w:noProof/>
          <w:lang w:val="en-US"/>
        </w:rPr>
        <w:t xml:space="preserve">Cheok et al. </w:t>
      </w:r>
      <w:r w:rsidR="0018048E" w:rsidRPr="00223283">
        <w:rPr>
          <w:noProof/>
          <w:vertAlign w:val="superscript"/>
          <w:lang w:val="en-US"/>
        </w:rPr>
        <w:t>[5]</w:t>
      </w:r>
      <w:r w:rsidR="00B201DD" w:rsidRPr="00223283">
        <w:rPr>
          <w:lang w:val="en-US"/>
        </w:rPr>
        <w:fldChar w:fldCharType="end"/>
      </w:r>
      <w:r w:rsidR="00B201DD" w:rsidRPr="00223283">
        <w:rPr>
          <w:lang w:val="en-US"/>
        </w:rPr>
        <w:t xml:space="preserve"> a</w:t>
      </w:r>
      <w:r w:rsidR="006C7885" w:rsidRPr="00223283">
        <w:rPr>
          <w:lang w:val="en-US"/>
        </w:rPr>
        <w:t xml:space="preserve">lso </w:t>
      </w:r>
      <w:r w:rsidR="00F53835" w:rsidRPr="00223283">
        <w:rPr>
          <w:lang w:val="en-US"/>
        </w:rPr>
        <w:t>documented</w:t>
      </w:r>
      <w:r w:rsidR="008701F2" w:rsidRPr="00223283">
        <w:rPr>
          <w:lang w:val="en-US"/>
        </w:rPr>
        <w:t xml:space="preserve"> the</w:t>
      </w:r>
      <w:r w:rsidR="006C7885" w:rsidRPr="00223283">
        <w:rPr>
          <w:lang w:val="en-US"/>
        </w:rPr>
        <w:t xml:space="preserve"> ann</w:t>
      </w:r>
      <w:r w:rsidR="009F3550" w:rsidRPr="00223283">
        <w:rPr>
          <w:lang w:val="en-US"/>
        </w:rPr>
        <w:t xml:space="preserve">ual fruit production </w:t>
      </w:r>
      <w:r w:rsidR="00CA2F65" w:rsidRPr="00223283">
        <w:rPr>
          <w:lang w:val="en-US"/>
        </w:rPr>
        <w:t xml:space="preserve">of </w:t>
      </w:r>
      <w:r w:rsidR="008701F2" w:rsidRPr="00223283">
        <w:rPr>
          <w:lang w:val="en-US"/>
        </w:rPr>
        <w:t>various</w:t>
      </w:r>
      <w:r w:rsidR="00CA2F65" w:rsidRPr="00223283">
        <w:rPr>
          <w:lang w:val="en-US"/>
        </w:rPr>
        <w:t xml:space="preserve"> fruits</w:t>
      </w:r>
      <w:r w:rsidR="00CD277E" w:rsidRPr="00223283">
        <w:rPr>
          <w:lang w:val="en-US"/>
        </w:rPr>
        <w:t xml:space="preserve"> like mango, jackfruit, papaya</w:t>
      </w:r>
      <w:r w:rsidR="00FF0343" w:rsidRPr="00223283">
        <w:rPr>
          <w:lang w:val="en-US"/>
        </w:rPr>
        <w:t>,</w:t>
      </w:r>
      <w:r w:rsidR="00CD277E" w:rsidRPr="00223283">
        <w:rPr>
          <w:lang w:val="en-US"/>
        </w:rPr>
        <w:t xml:space="preserve"> and others, </w:t>
      </w:r>
      <w:r w:rsidR="008701F2" w:rsidRPr="00223283">
        <w:rPr>
          <w:lang w:val="en-US"/>
        </w:rPr>
        <w:t>noting that</w:t>
      </w:r>
      <w:r w:rsidR="00CD277E" w:rsidRPr="00223283">
        <w:rPr>
          <w:lang w:val="en-US"/>
        </w:rPr>
        <w:t xml:space="preserve"> mangoes </w:t>
      </w:r>
      <w:r w:rsidR="008701F2" w:rsidRPr="00223283">
        <w:rPr>
          <w:lang w:val="en-US"/>
        </w:rPr>
        <w:t>are</w:t>
      </w:r>
      <w:r w:rsidR="00CD277E" w:rsidRPr="00223283">
        <w:rPr>
          <w:lang w:val="en-US"/>
        </w:rPr>
        <w:t xml:space="preserve"> the most</w:t>
      </w:r>
      <w:r w:rsidR="009A14BF" w:rsidRPr="00223283">
        <w:rPr>
          <w:lang w:val="en-US"/>
        </w:rPr>
        <w:t xml:space="preserve"> </w:t>
      </w:r>
      <w:r w:rsidR="009A14BF" w:rsidRPr="00223283">
        <w:rPr>
          <w:lang w:val="en-US"/>
        </w:rPr>
        <w:lastRenderedPageBreak/>
        <w:t>popular fruit</w:t>
      </w:r>
      <w:r w:rsidR="002A316A" w:rsidRPr="00223283">
        <w:rPr>
          <w:lang w:val="en-US"/>
        </w:rPr>
        <w:t>,</w:t>
      </w:r>
      <w:r w:rsidR="009A14BF" w:rsidRPr="00223283">
        <w:rPr>
          <w:lang w:val="en-US"/>
        </w:rPr>
        <w:t xml:space="preserve"> with </w:t>
      </w:r>
      <w:r w:rsidR="004D21D4" w:rsidRPr="00223283">
        <w:rPr>
          <w:lang w:val="en-US"/>
        </w:rPr>
        <w:t>a yearly</w:t>
      </w:r>
      <w:r w:rsidR="009A14BF" w:rsidRPr="00223283">
        <w:rPr>
          <w:lang w:val="en-US"/>
        </w:rPr>
        <w:t xml:space="preserve"> record p</w:t>
      </w:r>
      <w:r w:rsidR="009E1707" w:rsidRPr="00223283">
        <w:rPr>
          <w:lang w:val="en-US"/>
        </w:rPr>
        <w:t>roduction</w:t>
      </w:r>
      <w:r w:rsidR="009A14BF" w:rsidRPr="00223283">
        <w:rPr>
          <w:lang w:val="en-US"/>
        </w:rPr>
        <w:t xml:space="preserve"> of 30 million tons </w:t>
      </w:r>
      <w:r w:rsidR="00081632" w:rsidRPr="00223283">
        <w:rPr>
          <w:lang w:val="en-US"/>
        </w:rPr>
        <w:t>from major producers</w:t>
      </w:r>
      <w:r w:rsidR="002A316A" w:rsidRPr="00223283">
        <w:rPr>
          <w:lang w:val="en-US"/>
        </w:rPr>
        <w:t>,</w:t>
      </w:r>
      <w:r w:rsidR="00081632" w:rsidRPr="00223283">
        <w:rPr>
          <w:lang w:val="en-US"/>
        </w:rPr>
        <w:t xml:space="preserve"> including</w:t>
      </w:r>
      <w:r w:rsidR="009A14BF" w:rsidRPr="00223283">
        <w:rPr>
          <w:lang w:val="en-US"/>
        </w:rPr>
        <w:t xml:space="preserve"> India, China</w:t>
      </w:r>
      <w:r w:rsidR="002A316A" w:rsidRPr="00223283">
        <w:rPr>
          <w:lang w:val="en-US"/>
        </w:rPr>
        <w:t>,</w:t>
      </w:r>
      <w:r w:rsidR="009A14BF" w:rsidRPr="00223283">
        <w:rPr>
          <w:lang w:val="en-US"/>
        </w:rPr>
        <w:t xml:space="preserve"> and Thailand.</w:t>
      </w:r>
      <w:r w:rsidR="00850440" w:rsidRPr="00223283">
        <w:rPr>
          <w:lang w:val="en-US"/>
        </w:rPr>
        <w:t xml:space="preserve"> </w:t>
      </w:r>
      <w:r w:rsidR="00742690" w:rsidRPr="00223283">
        <w:rPr>
          <w:lang w:val="en-US"/>
        </w:rPr>
        <w:t>T</w:t>
      </w:r>
      <w:r w:rsidR="00850440" w:rsidRPr="00223283">
        <w:rPr>
          <w:lang w:val="en-US"/>
        </w:rPr>
        <w:t>hese statistics</w:t>
      </w:r>
      <w:r w:rsidR="00B53534" w:rsidRPr="00223283">
        <w:rPr>
          <w:lang w:val="en-US"/>
        </w:rPr>
        <w:t xml:space="preserve"> illustrate that the high production and consumption of fruits inevitably lead to </w:t>
      </w:r>
      <w:r w:rsidR="002E685F" w:rsidRPr="00223283">
        <w:rPr>
          <w:lang w:val="en-US"/>
        </w:rPr>
        <w:t xml:space="preserve">the </w:t>
      </w:r>
      <w:r w:rsidR="00B53534" w:rsidRPr="00223283">
        <w:rPr>
          <w:lang w:val="en-US"/>
        </w:rPr>
        <w:t>generation of fruit wastes, such that the non-edible parts of fruits like seeds, pulp, skins</w:t>
      </w:r>
      <w:r w:rsidR="003E1A7D" w:rsidRPr="00223283">
        <w:rPr>
          <w:lang w:val="en-US"/>
        </w:rPr>
        <w:t>,</w:t>
      </w:r>
      <w:r w:rsidR="00B53534" w:rsidRPr="00223283">
        <w:rPr>
          <w:lang w:val="en-US"/>
        </w:rPr>
        <w:t xml:space="preserve"> or pomace are </w:t>
      </w:r>
      <w:r w:rsidR="008D793B" w:rsidRPr="00223283">
        <w:rPr>
          <w:lang w:val="en-US"/>
        </w:rPr>
        <w:t>usually</w:t>
      </w:r>
      <w:r w:rsidR="00B53534" w:rsidRPr="00223283">
        <w:rPr>
          <w:lang w:val="en-US"/>
        </w:rPr>
        <w:t xml:space="preserve"> discarded. </w:t>
      </w:r>
      <w:r w:rsidR="00F50444" w:rsidRPr="00223283">
        <w:rPr>
          <w:lang w:val="en-US"/>
        </w:rPr>
        <w:t>In most cases, the methods in handling the</w:t>
      </w:r>
      <w:r w:rsidR="00900EF7" w:rsidRPr="00223283">
        <w:rPr>
          <w:lang w:val="en-US"/>
        </w:rPr>
        <w:t xml:space="preserve">se fruit wastes are open burning, incineration and landfilling, </w:t>
      </w:r>
      <w:r w:rsidR="00F27F76" w:rsidRPr="00223283">
        <w:rPr>
          <w:lang w:val="en-US"/>
        </w:rPr>
        <w:t>resulting</w:t>
      </w:r>
      <w:r w:rsidR="00AC74F7" w:rsidRPr="00223283">
        <w:rPr>
          <w:lang w:val="en-US"/>
        </w:rPr>
        <w:t xml:space="preserve"> negative environmental impacts. </w:t>
      </w:r>
      <w:r w:rsidR="00A271AF" w:rsidRPr="00223283">
        <w:rPr>
          <w:lang w:val="en-US"/>
        </w:rPr>
        <w:t>This urge</w:t>
      </w:r>
      <w:r w:rsidR="003E1A7D" w:rsidRPr="00223283">
        <w:rPr>
          <w:lang w:val="en-US"/>
        </w:rPr>
        <w:t>s</w:t>
      </w:r>
      <w:r w:rsidR="00A271AF" w:rsidRPr="00223283">
        <w:rPr>
          <w:lang w:val="en-US"/>
        </w:rPr>
        <w:t xml:space="preserve"> the need </w:t>
      </w:r>
      <w:r w:rsidR="009E1707" w:rsidRPr="00223283">
        <w:rPr>
          <w:lang w:val="en-US"/>
        </w:rPr>
        <w:t>for</w:t>
      </w:r>
      <w:r w:rsidR="00151E37" w:rsidRPr="00223283">
        <w:rPr>
          <w:lang w:val="en-US"/>
        </w:rPr>
        <w:t xml:space="preserve"> valoriz</w:t>
      </w:r>
      <w:r w:rsidR="009E1707" w:rsidRPr="00223283">
        <w:rPr>
          <w:lang w:val="en-US"/>
        </w:rPr>
        <w:t>ing</w:t>
      </w:r>
      <w:r w:rsidR="00151E37" w:rsidRPr="00223283">
        <w:rPr>
          <w:lang w:val="en-US"/>
        </w:rPr>
        <w:t xml:space="preserve"> the fruit wastes</w:t>
      </w:r>
      <w:r w:rsidR="003E1A7D" w:rsidRPr="00223283">
        <w:rPr>
          <w:lang w:val="en-US"/>
        </w:rPr>
        <w:t>,</w:t>
      </w:r>
      <w:r w:rsidR="00151E37" w:rsidRPr="00223283">
        <w:rPr>
          <w:lang w:val="en-US"/>
        </w:rPr>
        <w:t xml:space="preserve"> and </w:t>
      </w:r>
      <w:r w:rsidR="00323089" w:rsidRPr="00223283">
        <w:rPr>
          <w:lang w:val="en-US"/>
        </w:rPr>
        <w:t xml:space="preserve">efforts are </w:t>
      </w:r>
      <w:r w:rsidR="004F484B" w:rsidRPr="00223283">
        <w:rPr>
          <w:lang w:val="en-US"/>
        </w:rPr>
        <w:t xml:space="preserve">currently </w:t>
      </w:r>
      <w:r w:rsidR="007B57EF" w:rsidRPr="00223283">
        <w:rPr>
          <w:lang w:val="en-US"/>
        </w:rPr>
        <w:t>ongoing</w:t>
      </w:r>
      <w:r w:rsidR="00323089" w:rsidRPr="00223283">
        <w:rPr>
          <w:lang w:val="en-US"/>
        </w:rPr>
        <w:t xml:space="preserve"> to </w:t>
      </w:r>
      <w:r w:rsidR="00041813" w:rsidRPr="00223283">
        <w:rPr>
          <w:lang w:val="en-US"/>
        </w:rPr>
        <w:t xml:space="preserve">extract </w:t>
      </w:r>
      <w:r w:rsidR="00B44E51" w:rsidRPr="00223283">
        <w:rPr>
          <w:lang w:val="en-US"/>
        </w:rPr>
        <w:t xml:space="preserve">and utilize </w:t>
      </w:r>
      <w:r w:rsidR="00151E37" w:rsidRPr="00223283">
        <w:rPr>
          <w:lang w:val="en-US"/>
        </w:rPr>
        <w:t>the</w:t>
      </w:r>
      <w:r w:rsidR="00041813" w:rsidRPr="00223283">
        <w:rPr>
          <w:lang w:val="en-US"/>
        </w:rPr>
        <w:t xml:space="preserve"> </w:t>
      </w:r>
      <w:r w:rsidR="004F484B" w:rsidRPr="00223283">
        <w:rPr>
          <w:lang w:val="en-US"/>
        </w:rPr>
        <w:t>valuable compounds from the fruit wastes</w:t>
      </w:r>
      <w:r w:rsidR="00CC149E" w:rsidRPr="00223283">
        <w:rPr>
          <w:lang w:val="en-US"/>
        </w:rPr>
        <w:t xml:space="preserve"> </w:t>
      </w:r>
      <w:r w:rsidR="009A2D11" w:rsidRPr="00223283">
        <w:rPr>
          <w:lang w:val="en-US"/>
        </w:rPr>
        <w:fldChar w:fldCharType="begin">
          <w:fldData xml:space="preserve">PEVuZE5vdGU+PENpdGU+PEF1dGhvcj5LdW1hcjwvQXV0aG9yPjxZZWFyPjIwMjQ8L1llYXI+PFJl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</w:fldData>
        </w:fldChar>
      </w:r>
      <w:r w:rsidR="0018048E" w:rsidRPr="00223283">
        <w:rPr>
          <w:lang w:val="en-US"/>
        </w:rPr>
        <w:instrText xml:space="preserve"> ADDIN EN.CITE </w:instrText>
      </w:r>
      <w:r w:rsidR="0018048E" w:rsidRPr="00223283">
        <w:rPr>
          <w:lang w:val="en-US"/>
        </w:rPr>
        <w:fldChar w:fldCharType="begin">
          <w:fldData xml:space="preserve">PEVuZE5vdGU+PENpdGU+PEF1dGhvcj5LdW1hcjwvQXV0aG9yPjxZZWFyPjIwMjQ8L1llYXI+PFJl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</w:fldData>
        </w:fldChar>
      </w:r>
      <w:r w:rsidR="0018048E" w:rsidRPr="00223283">
        <w:rPr>
          <w:lang w:val="en-US"/>
        </w:rPr>
        <w:instrText xml:space="preserve"> ADDIN EN.CITE.DATA </w:instrText>
      </w:r>
      <w:r w:rsidR="0018048E" w:rsidRPr="00223283">
        <w:rPr>
          <w:lang w:val="en-US"/>
        </w:rPr>
      </w:r>
      <w:r w:rsidR="0018048E" w:rsidRPr="00223283">
        <w:rPr>
          <w:lang w:val="en-US"/>
        </w:rPr>
        <w:fldChar w:fldCharType="end"/>
      </w:r>
      <w:r w:rsidR="009A2D11" w:rsidRPr="00223283">
        <w:rPr>
          <w:lang w:val="en-US"/>
        </w:rPr>
      </w:r>
      <w:r w:rsidR="009A2D11" w:rsidRPr="00223283">
        <w:rPr>
          <w:lang w:val="en-US"/>
        </w:rPr>
        <w:fldChar w:fldCharType="separate"/>
      </w:r>
      <w:r w:rsidR="0018048E" w:rsidRPr="00223283">
        <w:rPr>
          <w:noProof/>
          <w:vertAlign w:val="superscript"/>
          <w:lang w:val="en-US"/>
        </w:rPr>
        <w:t>[6-11]</w:t>
      </w:r>
      <w:r w:rsidR="009A2D11" w:rsidRPr="00223283">
        <w:rPr>
          <w:lang w:val="en-US"/>
        </w:rPr>
        <w:fldChar w:fldCharType="end"/>
      </w:r>
      <w:r w:rsidR="00323089" w:rsidRPr="00223283">
        <w:rPr>
          <w:lang w:val="en-US"/>
        </w:rPr>
        <w:t>.</w:t>
      </w:r>
      <w:r w:rsidR="004550D0" w:rsidRPr="00223283">
        <w:rPr>
          <w:lang w:val="en-US"/>
        </w:rPr>
        <w:t xml:space="preserve"> </w:t>
      </w:r>
      <w:r w:rsidR="00546D43" w:rsidRPr="00223283">
        <w:rPr>
          <w:lang w:val="en-US"/>
        </w:rPr>
        <w:t>In particular, the c</w:t>
      </w:r>
      <w:r w:rsidR="004550D0" w:rsidRPr="00223283">
        <w:rPr>
          <w:lang w:val="en-US"/>
        </w:rPr>
        <w:t xml:space="preserve">ircular bioeconomy </w:t>
      </w:r>
      <w:r w:rsidR="00597096" w:rsidRPr="00223283">
        <w:rPr>
          <w:lang w:val="en-US"/>
        </w:rPr>
        <w:t xml:space="preserve">is </w:t>
      </w:r>
      <w:r w:rsidR="008F38F9" w:rsidRPr="00223283">
        <w:rPr>
          <w:lang w:val="en-US"/>
        </w:rPr>
        <w:t>a key area of action</w:t>
      </w:r>
      <w:r w:rsidR="00546D43" w:rsidRPr="00223283">
        <w:rPr>
          <w:lang w:val="en-US"/>
        </w:rPr>
        <w:t xml:space="preserve"> that</w:t>
      </w:r>
      <w:r w:rsidR="004550D0" w:rsidRPr="00223283">
        <w:rPr>
          <w:lang w:val="en-US"/>
        </w:rPr>
        <w:t xml:space="preserve"> </w:t>
      </w:r>
      <w:r w:rsidR="00794755" w:rsidRPr="00223283">
        <w:rPr>
          <w:lang w:val="en-US"/>
        </w:rPr>
        <w:t xml:space="preserve">leverage </w:t>
      </w:r>
      <w:r w:rsidR="00546D43" w:rsidRPr="00223283">
        <w:rPr>
          <w:lang w:val="en-US"/>
        </w:rPr>
        <w:t xml:space="preserve">various </w:t>
      </w:r>
      <w:r w:rsidR="00597096" w:rsidRPr="00223283">
        <w:rPr>
          <w:lang w:val="en-US"/>
        </w:rPr>
        <w:t>technologies</w:t>
      </w:r>
      <w:r w:rsidR="00794755" w:rsidRPr="00223283">
        <w:rPr>
          <w:lang w:val="en-US"/>
        </w:rPr>
        <w:t xml:space="preserve"> </w:t>
      </w:r>
      <w:r w:rsidR="00595474" w:rsidRPr="00223283">
        <w:rPr>
          <w:lang w:val="en-US"/>
        </w:rPr>
        <w:t>to</w:t>
      </w:r>
      <w:r w:rsidR="00794755" w:rsidRPr="00223283">
        <w:rPr>
          <w:lang w:val="en-US"/>
        </w:rPr>
        <w:t xml:space="preserve"> harness these </w:t>
      </w:r>
      <w:r w:rsidR="00595474" w:rsidRPr="00223283">
        <w:rPr>
          <w:lang w:val="en-US"/>
        </w:rPr>
        <w:t xml:space="preserve">low-value resources </w:t>
      </w:r>
      <w:r w:rsidR="00875861" w:rsidRPr="00223283">
        <w:rPr>
          <w:lang w:val="en-US"/>
        </w:rPr>
        <w:t>to produce</w:t>
      </w:r>
      <w:r w:rsidR="00595474" w:rsidRPr="00223283">
        <w:rPr>
          <w:lang w:val="en-US"/>
        </w:rPr>
        <w:t xml:space="preserve"> value-added products</w:t>
      </w:r>
      <w:r w:rsidR="00A230AA" w:rsidRPr="00223283">
        <w:rPr>
          <w:lang w:val="en-US"/>
        </w:rPr>
        <w:t>,</w:t>
      </w:r>
      <w:r w:rsidR="002D3C1C" w:rsidRPr="00223283">
        <w:rPr>
          <w:lang w:val="en-US"/>
        </w:rPr>
        <w:t xml:space="preserve"> </w:t>
      </w:r>
      <w:r w:rsidR="00546D43" w:rsidRPr="00223283">
        <w:rPr>
          <w:lang w:val="en-US"/>
        </w:rPr>
        <w:t>offering innovative s</w:t>
      </w:r>
      <w:r w:rsidR="002D3C1C" w:rsidRPr="00223283">
        <w:rPr>
          <w:lang w:val="en-US"/>
        </w:rPr>
        <w:t xml:space="preserve">olutions to address environmental </w:t>
      </w:r>
      <w:r w:rsidR="00546D43" w:rsidRPr="00223283">
        <w:rPr>
          <w:lang w:val="en-US"/>
        </w:rPr>
        <w:t>challenges</w:t>
      </w:r>
      <w:r w:rsidR="00875861" w:rsidRPr="00223283">
        <w:rPr>
          <w:lang w:val="en-US"/>
        </w:rPr>
        <w:t xml:space="preserve"> </w:t>
      </w:r>
      <w:r w:rsidR="00875861" w:rsidRPr="00223283">
        <w:rPr>
          <w:lang w:val="en-US"/>
        </w:rPr>
        <w:fldChar w:fldCharType="begin"/>
      </w:r>
      <w:r w:rsidR="0018048E" w:rsidRPr="00223283">
        <w:rPr>
          <w:lang w:val="en-US"/>
        </w:rPr>
        <w:instrText xml:space="preserve"> ADDIN EN.CITE &lt;EndNote&gt;&lt;Cite&gt;&lt;Author&gt;Kumar&lt;/Author&gt;&lt;Year&gt;2024&lt;/Year&gt;&lt;RecNum&gt;152&lt;/RecNum&gt;&lt;DisplayText&gt;&lt;style face="superscript"&gt;[12]&lt;/style&gt;&lt;/DisplayText&gt;&lt;record&gt;&lt;rec-number&gt;152&lt;/rec-number&gt;&lt;foreign-keys&gt;&lt;key app="EN" db-id="2wavt5f07r9pvpeawttxz057f9pp2tvpt0w2" timestamp="1741589230"&gt;152&lt;/key&gt;&lt;/foreign-keys&gt;&lt;ref-type name="Journal Article"&gt;17&lt;/ref-type&gt;&lt;contributors&gt;&lt;authors&gt;&lt;author&gt;Kumar, Harsh&lt;/author&gt;&lt;author&gt;Kimta, Neetika&lt;/author&gt;&lt;author&gt;Guleria, Shivani&lt;/author&gt;&lt;author&gt;Cimler, Richard&lt;/author&gt;&lt;author&gt;Sethi, Nidhi&lt;/author&gt;&lt;author&gt;Dhanjal, Daljeet Singh&lt;/author&gt;&lt;author&gt;Singh, Reena&lt;/author&gt;&lt;author&gt;Duggal, Sampy&lt;/author&gt;&lt;author&gt;Verma, Rachna&lt;/author&gt;&lt;author&gt;Prerna, Prerna&lt;/author&gt;&lt;author&gt;Pathera, Ashok Kumar&lt;/author&gt;&lt;author&gt;Alomar, Suliman Y.&lt;/author&gt;&lt;author&gt;Kuca, Kamil&lt;/author&gt;&lt;/authors&gt;&lt;/contributors&gt;&lt;titles&gt;&lt;title&gt;Valorization of non-edible fruit seeds into valuable products: A sustainable approach towards circular bioeconomy&lt;/title&gt;&lt;secondary-title&gt;Science of The Total Environment&lt;/secondary-title&gt;&lt;/titles&gt;&lt;periodical&gt;&lt;full-title&gt;Science of The Total Environment&lt;/full-title&gt;&lt;/periodical&gt;&lt;pages&gt;171142&lt;/pages&gt;&lt;volume&gt;922&lt;/volume&gt;&lt;keywords&gt;&lt;keyword&gt;Fruit seeds&lt;/keyword&gt;&lt;keyword&gt;Circular bioeconomy&lt;/keyword&gt;&lt;keyword&gt;Biomaterials&lt;/keyword&gt;&lt;keyword&gt;Biofuel&lt;/keyword&gt;&lt;keyword&gt;Functional food and feed&lt;/keyword&gt;&lt;/keywords&gt;&lt;dates&gt;&lt;year&gt;2024&lt;/year&gt;&lt;pub-dates&gt;&lt;date&gt;2024/04/20/&lt;/date&gt;&lt;/pub-dates&gt;&lt;/dates&gt;&lt;isbn&gt;0048-9697&lt;/isbn&gt;&lt;urls&gt;&lt;related-urls&gt;&lt;url&gt;https://www.sciencedirect.com/science/article/pii/S0048969724012816&lt;/url&gt;&lt;/related-urls&gt;&lt;/urls&gt;&lt;electronic-resource-num&gt;https://doi.org/10.1016/j.scitotenv.2024.171142&lt;/electronic-resource-num&gt;&lt;/record&gt;&lt;/Cite&gt;&lt;/EndNote&gt;</w:instrText>
      </w:r>
      <w:r w:rsidR="00875861" w:rsidRPr="00223283">
        <w:rPr>
          <w:lang w:val="en-US"/>
        </w:rPr>
        <w:fldChar w:fldCharType="separate"/>
      </w:r>
      <w:r w:rsidR="0018048E" w:rsidRPr="00223283">
        <w:rPr>
          <w:noProof/>
          <w:vertAlign w:val="superscript"/>
          <w:lang w:val="en-US"/>
        </w:rPr>
        <w:t>[12]</w:t>
      </w:r>
      <w:r w:rsidR="00875861" w:rsidRPr="00223283">
        <w:rPr>
          <w:lang w:val="en-US"/>
        </w:rPr>
        <w:fldChar w:fldCharType="end"/>
      </w:r>
      <w:r w:rsidR="002D3C1C" w:rsidRPr="00223283">
        <w:rPr>
          <w:lang w:val="en-US"/>
        </w:rPr>
        <w:t>.</w:t>
      </w:r>
    </w:p>
    <w:p w14:paraId="72CD596E" w14:textId="359632DC" w:rsidR="004A66B5" w:rsidRPr="00223283" w:rsidRDefault="00B53534" w:rsidP="00392C43">
      <w:pPr>
        <w:spacing w:line="240" w:lineRule="auto"/>
        <w:jc w:val="both"/>
        <w:rPr>
          <w:lang w:val="en-US"/>
        </w:rPr>
      </w:pPr>
      <w:r w:rsidRPr="00223283">
        <w:rPr>
          <w:lang w:val="en-US"/>
        </w:rPr>
        <w:t>Among the non-edible parts of fruits, fru</w:t>
      </w:r>
      <w:r w:rsidR="00F336DD" w:rsidRPr="00223283">
        <w:rPr>
          <w:lang w:val="en-US"/>
        </w:rPr>
        <w:t xml:space="preserve">it seeds </w:t>
      </w:r>
      <w:r w:rsidR="009A07A5" w:rsidRPr="00223283">
        <w:rPr>
          <w:lang w:val="en-US"/>
        </w:rPr>
        <w:t>account for a considerabl</w:t>
      </w:r>
      <w:r w:rsidR="004D41D8" w:rsidRPr="00223283">
        <w:rPr>
          <w:lang w:val="en-US"/>
        </w:rPr>
        <w:t>e</w:t>
      </w:r>
      <w:r w:rsidR="009A07A5" w:rsidRPr="00223283">
        <w:rPr>
          <w:lang w:val="en-US"/>
        </w:rPr>
        <w:t xml:space="preserve"> portion of the total weight of fruits</w:t>
      </w:r>
      <w:r w:rsidR="00CF10B8" w:rsidRPr="00223283">
        <w:rPr>
          <w:lang w:val="en-US"/>
        </w:rPr>
        <w:t xml:space="preserve">. </w:t>
      </w:r>
      <w:r w:rsidR="00F8785F" w:rsidRPr="00223283">
        <w:rPr>
          <w:lang w:val="en-US"/>
        </w:rPr>
        <w:t>For example, durian seed</w:t>
      </w:r>
      <w:r w:rsidR="00AE58E1" w:rsidRPr="00223283">
        <w:rPr>
          <w:lang w:val="en-US"/>
        </w:rPr>
        <w:t xml:space="preserve"> </w:t>
      </w:r>
      <w:r w:rsidR="00237D46" w:rsidRPr="00223283">
        <w:rPr>
          <w:lang w:val="en-US"/>
        </w:rPr>
        <w:t>accounts for</w:t>
      </w:r>
      <w:r w:rsidR="00AE58E1" w:rsidRPr="00223283">
        <w:rPr>
          <w:lang w:val="en-US"/>
        </w:rPr>
        <w:t xml:space="preserve"> </w:t>
      </w:r>
      <w:r w:rsidR="00774075" w:rsidRPr="00223283">
        <w:rPr>
          <w:lang w:val="en-US"/>
        </w:rPr>
        <w:t>20-25%</w:t>
      </w:r>
      <w:r w:rsidR="00237D46" w:rsidRPr="00223283">
        <w:rPr>
          <w:lang w:val="en-US"/>
        </w:rPr>
        <w:t xml:space="preserve"> of the fruit’s weight</w:t>
      </w:r>
      <w:r w:rsidR="00774075" w:rsidRPr="00223283">
        <w:rPr>
          <w:lang w:val="en-US"/>
        </w:rPr>
        <w:t>,</w:t>
      </w:r>
      <w:r w:rsidR="00AE58E1" w:rsidRPr="00223283">
        <w:rPr>
          <w:lang w:val="en-US"/>
        </w:rPr>
        <w:t xml:space="preserve"> while</w:t>
      </w:r>
      <w:r w:rsidR="00774075" w:rsidRPr="00223283">
        <w:rPr>
          <w:lang w:val="en-US"/>
        </w:rPr>
        <w:t xml:space="preserve"> jackfruit</w:t>
      </w:r>
      <w:r w:rsidR="00AE58E1" w:rsidRPr="00223283">
        <w:rPr>
          <w:lang w:val="en-US"/>
        </w:rPr>
        <w:t xml:space="preserve"> and </w:t>
      </w:r>
      <w:r w:rsidR="00774075" w:rsidRPr="00223283">
        <w:rPr>
          <w:lang w:val="en-US"/>
        </w:rPr>
        <w:t xml:space="preserve">papaya </w:t>
      </w:r>
      <w:r w:rsidR="00AE58E1" w:rsidRPr="00223283">
        <w:rPr>
          <w:lang w:val="en-US"/>
        </w:rPr>
        <w:t xml:space="preserve">seeds </w:t>
      </w:r>
      <w:r w:rsidR="00237D46" w:rsidRPr="00223283">
        <w:rPr>
          <w:lang w:val="en-US"/>
        </w:rPr>
        <w:t xml:space="preserve">can constitute </w:t>
      </w:r>
      <w:r w:rsidR="00C200B9" w:rsidRPr="00223283">
        <w:rPr>
          <w:lang w:val="en-US"/>
        </w:rPr>
        <w:t xml:space="preserve">up to 15% of </w:t>
      </w:r>
      <w:r w:rsidR="00237D46" w:rsidRPr="00223283">
        <w:rPr>
          <w:lang w:val="en-US"/>
        </w:rPr>
        <w:t>their respective</w:t>
      </w:r>
      <w:r w:rsidR="00C200B9" w:rsidRPr="00223283">
        <w:rPr>
          <w:lang w:val="en-US"/>
        </w:rPr>
        <w:t xml:space="preserve"> fruit</w:t>
      </w:r>
      <w:r w:rsidR="00237D46" w:rsidRPr="00223283">
        <w:rPr>
          <w:lang w:val="en-US"/>
        </w:rPr>
        <w:t>s</w:t>
      </w:r>
      <w:r w:rsidR="00C200B9" w:rsidRPr="00223283">
        <w:rPr>
          <w:lang w:val="en-US"/>
        </w:rPr>
        <w:t xml:space="preserve"> </w:t>
      </w:r>
      <w:r w:rsidR="00C200B9" w:rsidRPr="00223283">
        <w:rPr>
          <w:lang w:val="en-US"/>
        </w:rPr>
        <w:fldChar w:fldCharType="begin"/>
      </w:r>
      <w:r w:rsidR="0018048E" w:rsidRPr="00223283">
        <w:rPr>
          <w:lang w:val="en-US"/>
        </w:rPr>
        <w:instrText xml:space="preserve"> ADDIN EN.CITE &lt;EndNote&gt;&lt;Cite&gt;&lt;Author&gt;Md Sani&lt;/Author&gt;&lt;Year&gt;2022&lt;/Year&gt;&lt;RecNum&gt;9&lt;/RecNum&gt;&lt;DisplayText&gt;&lt;style face="superscript"&gt;[13]&lt;/style&gt;&lt;/DisplayText&gt;&lt;record&gt;&lt;rec-number&gt;9&lt;/rec-number&gt;&lt;foreign-keys&gt;&lt;key app="EN" db-id="2wavt5f07r9pvpeawttxz057f9pp2tvpt0w2" timestamp="1688696656"&gt;9&lt;/key&gt;&lt;/foreign-keys&gt;&lt;ref-type name="Journal Article"&gt;17&lt;/ref-type&gt;&lt;contributors&gt;&lt;authors&gt;&lt;author&gt;Md Sani, Anis Nashuha&lt;/author&gt;&lt;author&gt;Mohd Adzahan, Noranizan&lt;/author&gt;&lt;author&gt;Ismail-Fitry, Mohammad Rashedi&lt;/author&gt;&lt;/authors&gt;&lt;/contributors&gt;&lt;titles&gt;&lt;title&gt;Valorization of malaysian tropical fruit seeds: A review of their nutrition, bioactivity, processing and food application&lt;/title&gt;&lt;secondary-title&gt;Food Bioscience&lt;/secondary-title&gt;&lt;/titles&gt;&lt;periodical&gt;&lt;full-title&gt;Food Bioscience&lt;/full-title&gt;&lt;/periodical&gt;&lt;pages&gt;102156&lt;/pages&gt;&lt;volume&gt;50&lt;/volume&gt;&lt;keywords&gt;&lt;keyword&gt;Food ingredients&lt;/keyword&gt;&lt;keyword&gt;Fruit waste&lt;/keyword&gt;&lt;keyword&gt;Seeds extraction&lt;/keyword&gt;&lt;keyword&gt;Seeds composition&lt;/keyword&gt;&lt;keyword&gt;Seeds toxicity&lt;/keyword&gt;&lt;/keywords&gt;&lt;dates&gt;&lt;year&gt;2022&lt;/year&gt;&lt;pub-dates&gt;&lt;date&gt;2022/12/01/&lt;/date&gt;&lt;/pub-dates&gt;&lt;/dates&gt;&lt;isbn&gt;2212-4292&lt;/isbn&gt;&lt;urls&gt;&lt;related-urls&gt;&lt;url&gt;https://www.sciencedirect.com/science/article/pii/S2212429222006162&lt;/url&gt;&lt;/related-urls&gt;&lt;/urls&gt;&lt;electronic-resource-num&gt;https://doi.org/10.1016/j.fbio.2022.102156&lt;/electronic-resource-num&gt;&lt;/record&gt;&lt;/Cite&gt;&lt;/EndNote&gt;</w:instrText>
      </w:r>
      <w:r w:rsidR="00C200B9" w:rsidRPr="00223283">
        <w:rPr>
          <w:lang w:val="en-US"/>
        </w:rPr>
        <w:fldChar w:fldCharType="separate"/>
      </w:r>
      <w:r w:rsidR="0018048E" w:rsidRPr="00223283">
        <w:rPr>
          <w:noProof/>
          <w:vertAlign w:val="superscript"/>
          <w:lang w:val="en-US"/>
        </w:rPr>
        <w:t>[13]</w:t>
      </w:r>
      <w:r w:rsidR="00C200B9" w:rsidRPr="00223283">
        <w:rPr>
          <w:lang w:val="en-US"/>
        </w:rPr>
        <w:fldChar w:fldCharType="end"/>
      </w:r>
      <w:r w:rsidR="00237D46" w:rsidRPr="00223283">
        <w:rPr>
          <w:lang w:val="en-US"/>
        </w:rPr>
        <w:t xml:space="preserve">. </w:t>
      </w:r>
      <w:r w:rsidR="00726BDF" w:rsidRPr="00223283">
        <w:rPr>
          <w:lang w:val="en-US"/>
        </w:rPr>
        <w:t>Acknowledging the importance to upcycle these fruit seeds,</w:t>
      </w:r>
      <w:r w:rsidR="008D5CA3" w:rsidRPr="00223283">
        <w:rPr>
          <w:lang w:val="en-US"/>
        </w:rPr>
        <w:t xml:space="preserve"> </w:t>
      </w:r>
      <w:r w:rsidR="009A1A88" w:rsidRPr="00223283">
        <w:rPr>
          <w:lang w:val="en-US"/>
        </w:rPr>
        <w:t>many</w:t>
      </w:r>
      <w:r w:rsidR="008D5CA3" w:rsidRPr="00223283">
        <w:rPr>
          <w:lang w:val="en-US"/>
        </w:rPr>
        <w:t xml:space="preserve"> </w:t>
      </w:r>
      <w:r w:rsidR="00726BDF" w:rsidRPr="00223283">
        <w:rPr>
          <w:lang w:val="en-US"/>
        </w:rPr>
        <w:t>studies</w:t>
      </w:r>
      <w:r w:rsidR="008D5CA3" w:rsidRPr="00223283">
        <w:rPr>
          <w:lang w:val="en-US"/>
        </w:rPr>
        <w:t xml:space="preserve"> have </w:t>
      </w:r>
      <w:r w:rsidR="00726BDF" w:rsidRPr="00223283">
        <w:rPr>
          <w:lang w:val="en-US"/>
        </w:rPr>
        <w:t xml:space="preserve">been </w:t>
      </w:r>
      <w:r w:rsidR="001706A4" w:rsidRPr="00223283">
        <w:rPr>
          <w:lang w:val="en-US"/>
        </w:rPr>
        <w:t xml:space="preserve">reported </w:t>
      </w:r>
      <w:r w:rsidR="006A79E2" w:rsidRPr="00223283">
        <w:rPr>
          <w:lang w:val="en-US"/>
        </w:rPr>
        <w:fldChar w:fldCharType="begin">
          <w:fldData xml:space="preserve">PEVuZE5vdGU+PENpdGU+PEF1dGhvcj5NZCBTYW5pPC9BdXRob3I+PFllYXI+MjAyMjwvWWVhcj48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=
</w:fldData>
        </w:fldChar>
      </w:r>
      <w:r w:rsidR="0018048E" w:rsidRPr="00223283">
        <w:rPr>
          <w:lang w:val="en-US"/>
        </w:rPr>
        <w:instrText xml:space="preserve"> ADDIN EN.CITE </w:instrText>
      </w:r>
      <w:r w:rsidR="0018048E" w:rsidRPr="00223283">
        <w:rPr>
          <w:lang w:val="en-US"/>
        </w:rPr>
        <w:fldChar w:fldCharType="begin">
          <w:fldData xml:space="preserve">PEVuZE5vdGU+PENpdGU+PEF1dGhvcj5NZCBTYW5pPC9BdXRob3I+PFllYXI+MjAyMjwvWWVhcj48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=
</w:fldData>
        </w:fldChar>
      </w:r>
      <w:r w:rsidR="0018048E" w:rsidRPr="00223283">
        <w:rPr>
          <w:lang w:val="en-US"/>
        </w:rPr>
        <w:instrText xml:space="preserve"> ADDIN EN.CITE.DATA </w:instrText>
      </w:r>
      <w:r w:rsidR="0018048E" w:rsidRPr="00223283">
        <w:rPr>
          <w:lang w:val="en-US"/>
        </w:rPr>
      </w:r>
      <w:r w:rsidR="0018048E" w:rsidRPr="00223283">
        <w:rPr>
          <w:lang w:val="en-US"/>
        </w:rPr>
        <w:fldChar w:fldCharType="end"/>
      </w:r>
      <w:r w:rsidR="006A79E2" w:rsidRPr="00223283">
        <w:rPr>
          <w:lang w:val="en-US"/>
        </w:rPr>
      </w:r>
      <w:r w:rsidR="006A79E2" w:rsidRPr="00223283">
        <w:rPr>
          <w:lang w:val="en-US"/>
        </w:rPr>
        <w:fldChar w:fldCharType="separate"/>
      </w:r>
      <w:r w:rsidR="0018048E" w:rsidRPr="00223283">
        <w:rPr>
          <w:noProof/>
          <w:vertAlign w:val="superscript"/>
          <w:lang w:val="en-US"/>
        </w:rPr>
        <w:t>[5, 13-19]</w:t>
      </w:r>
      <w:r w:rsidR="006A79E2" w:rsidRPr="00223283">
        <w:rPr>
          <w:lang w:val="en-US"/>
        </w:rPr>
        <w:fldChar w:fldCharType="end"/>
      </w:r>
      <w:r w:rsidR="001706A4" w:rsidRPr="00223283">
        <w:rPr>
          <w:lang w:val="en-US"/>
        </w:rPr>
        <w:t xml:space="preserve">. </w:t>
      </w:r>
      <w:r w:rsidR="00312F9A" w:rsidRPr="00223283">
        <w:rPr>
          <w:lang w:val="en-US"/>
        </w:rPr>
        <w:t>However,</w:t>
      </w:r>
      <w:r w:rsidR="00B52341" w:rsidRPr="00223283">
        <w:rPr>
          <w:lang w:val="en-US"/>
        </w:rPr>
        <w:t xml:space="preserve"> most of these studies </w:t>
      </w:r>
      <w:r w:rsidR="00A00A6F" w:rsidRPr="00223283">
        <w:rPr>
          <w:lang w:val="en-US"/>
        </w:rPr>
        <w:t xml:space="preserve">primarily </w:t>
      </w:r>
      <w:r w:rsidR="00B52341" w:rsidRPr="00223283">
        <w:rPr>
          <w:lang w:val="en-US"/>
        </w:rPr>
        <w:t>focus on</w:t>
      </w:r>
      <w:r w:rsidR="00F30178" w:rsidRPr="00223283">
        <w:rPr>
          <w:lang w:val="en-US"/>
        </w:rPr>
        <w:t xml:space="preserve"> </w:t>
      </w:r>
      <w:r w:rsidR="00F30178" w:rsidRPr="00223283">
        <w:t>the micronutrients, particularly bioactive compounds of</w:t>
      </w:r>
      <w:r w:rsidR="009A1A88" w:rsidRPr="00223283">
        <w:t xml:space="preserve"> the</w:t>
      </w:r>
      <w:r w:rsidR="00F30178" w:rsidRPr="00223283">
        <w:t xml:space="preserve"> fruit seeds, </w:t>
      </w:r>
      <w:r w:rsidR="00B86D3A" w:rsidRPr="00223283">
        <w:t xml:space="preserve">while </w:t>
      </w:r>
      <w:r w:rsidR="00F30178" w:rsidRPr="00223283">
        <w:t>research on the macronutrient of these seeds remains relatively scarce</w:t>
      </w:r>
      <w:r w:rsidR="00715D5A" w:rsidRPr="00223283">
        <w:rPr>
          <w:lang w:val="en-US"/>
        </w:rPr>
        <w:t>.</w:t>
      </w:r>
      <w:r w:rsidR="009E6854" w:rsidRPr="00223283">
        <w:rPr>
          <w:lang w:val="en-US"/>
        </w:rPr>
        <w:t xml:space="preserve"> </w:t>
      </w:r>
      <w:r w:rsidR="004906A8" w:rsidRPr="00223283">
        <w:rPr>
          <w:lang w:val="en-US"/>
        </w:rPr>
        <w:t>Be</w:t>
      </w:r>
      <w:r w:rsidR="008138F7" w:rsidRPr="00223283">
        <w:rPr>
          <w:lang w:val="en-US"/>
        </w:rPr>
        <w:t>yond</w:t>
      </w:r>
      <w:r w:rsidR="004906A8" w:rsidRPr="00223283">
        <w:rPr>
          <w:lang w:val="en-US"/>
        </w:rPr>
        <w:t xml:space="preserve"> bioactive compounds, fruit seeds are also </w:t>
      </w:r>
      <w:r w:rsidR="00904C16" w:rsidRPr="00223283">
        <w:rPr>
          <w:lang w:val="en-US"/>
        </w:rPr>
        <w:t>rich in</w:t>
      </w:r>
      <w:r w:rsidR="004906A8" w:rsidRPr="00223283">
        <w:rPr>
          <w:lang w:val="en-US"/>
        </w:rPr>
        <w:t xml:space="preserve"> macronutrients</w:t>
      </w:r>
      <w:r w:rsidR="006E1B36" w:rsidRPr="00223283">
        <w:rPr>
          <w:lang w:val="en-US"/>
        </w:rPr>
        <w:t>,</w:t>
      </w:r>
      <w:r w:rsidR="00C43C8F" w:rsidRPr="00223283">
        <w:rPr>
          <w:lang w:val="en-US"/>
        </w:rPr>
        <w:t xml:space="preserve"> namely</w:t>
      </w:r>
      <w:r w:rsidR="009B4E82" w:rsidRPr="00223283">
        <w:rPr>
          <w:lang w:val="en-US"/>
        </w:rPr>
        <w:t xml:space="preserve"> proteins, carbohydrates</w:t>
      </w:r>
      <w:r w:rsidR="007628D2" w:rsidRPr="00223283">
        <w:rPr>
          <w:lang w:val="en-US"/>
        </w:rPr>
        <w:t>,</w:t>
      </w:r>
      <w:r w:rsidR="009B4E82" w:rsidRPr="00223283">
        <w:rPr>
          <w:lang w:val="en-US"/>
        </w:rPr>
        <w:t xml:space="preserve"> and lipids. </w:t>
      </w:r>
      <w:r w:rsidR="0054453E" w:rsidRPr="00223283">
        <w:t>One approach to extracting value</w:t>
      </w:r>
      <w:r w:rsidR="009E1707" w:rsidRPr="00223283">
        <w:t>s</w:t>
      </w:r>
      <w:r w:rsidR="0054453E" w:rsidRPr="00223283">
        <w:t xml:space="preserve"> from these wastes is </w:t>
      </w:r>
      <w:r w:rsidR="009D374C" w:rsidRPr="00223283">
        <w:t>valorization</w:t>
      </w:r>
      <w:r w:rsidR="0054453E" w:rsidRPr="00223283">
        <w:t xml:space="preserve">, which involves transforming them into high-quality </w:t>
      </w:r>
      <w:r w:rsidR="00F961C6" w:rsidRPr="00223283">
        <w:t xml:space="preserve">food </w:t>
      </w:r>
      <w:r w:rsidR="0054453E" w:rsidRPr="00223283">
        <w:t>ingredients and reducing the need for disposal.</w:t>
      </w:r>
      <w:r w:rsidR="00F961C6" w:rsidRPr="00223283">
        <w:t xml:space="preserve"> </w:t>
      </w:r>
      <w:r w:rsidR="00B20916" w:rsidRPr="00223283">
        <w:rPr>
          <w:lang w:val="en-US"/>
        </w:rPr>
        <w:t>T</w:t>
      </w:r>
      <w:r w:rsidR="00904C16" w:rsidRPr="00223283">
        <w:rPr>
          <w:lang w:val="en-US"/>
        </w:rPr>
        <w:t>o effectively achieve this</w:t>
      </w:r>
      <w:r w:rsidR="004A66B5" w:rsidRPr="00223283">
        <w:rPr>
          <w:lang w:val="en-US"/>
        </w:rPr>
        <w:t xml:space="preserve">, </w:t>
      </w:r>
      <w:r w:rsidR="004904C2" w:rsidRPr="00223283">
        <w:rPr>
          <w:lang w:val="en-US"/>
        </w:rPr>
        <w:t>understanding the</w:t>
      </w:r>
      <w:r w:rsidR="004A66B5" w:rsidRPr="00223283">
        <w:rPr>
          <w:lang w:val="en-US"/>
        </w:rPr>
        <w:t xml:space="preserve"> composition of the </w:t>
      </w:r>
      <w:r w:rsidR="004904C2" w:rsidRPr="00223283">
        <w:rPr>
          <w:lang w:val="en-US"/>
        </w:rPr>
        <w:t xml:space="preserve">fruit seeds </w:t>
      </w:r>
      <w:r w:rsidR="007628D2" w:rsidRPr="00223283">
        <w:rPr>
          <w:lang w:val="en-US"/>
        </w:rPr>
        <w:t>is</w:t>
      </w:r>
      <w:r w:rsidR="004904C2" w:rsidRPr="00223283">
        <w:rPr>
          <w:lang w:val="en-US"/>
        </w:rPr>
        <w:t xml:space="preserve"> crucial</w:t>
      </w:r>
      <w:r w:rsidR="004A66B5" w:rsidRPr="00223283">
        <w:rPr>
          <w:lang w:val="en-US"/>
        </w:rPr>
        <w:t xml:space="preserve"> </w:t>
      </w:r>
      <w:r w:rsidR="004904C2" w:rsidRPr="00223283">
        <w:rPr>
          <w:lang w:val="en-US"/>
        </w:rPr>
        <w:t>for</w:t>
      </w:r>
      <w:r w:rsidR="004A66B5" w:rsidRPr="00223283">
        <w:rPr>
          <w:lang w:val="en-US"/>
        </w:rPr>
        <w:t xml:space="preserve"> deciding </w:t>
      </w:r>
      <w:r w:rsidR="00B20916" w:rsidRPr="00223283">
        <w:rPr>
          <w:lang w:val="en-US"/>
        </w:rPr>
        <w:t>their</w:t>
      </w:r>
      <w:r w:rsidR="004A66B5" w:rsidRPr="00223283">
        <w:rPr>
          <w:lang w:val="en-US"/>
        </w:rPr>
        <w:t xml:space="preserve"> </w:t>
      </w:r>
      <w:r w:rsidR="005B2605" w:rsidRPr="00223283">
        <w:rPr>
          <w:lang w:val="en-US"/>
        </w:rPr>
        <w:t>valorization</w:t>
      </w:r>
      <w:r w:rsidR="0008522A" w:rsidRPr="00223283">
        <w:rPr>
          <w:lang w:val="en-US"/>
        </w:rPr>
        <w:t xml:space="preserve"> target</w:t>
      </w:r>
      <w:r w:rsidR="00F17471" w:rsidRPr="00223283">
        <w:rPr>
          <w:lang w:val="en-US"/>
        </w:rPr>
        <w:t>s</w:t>
      </w:r>
      <w:r w:rsidR="0008522A" w:rsidRPr="00223283">
        <w:rPr>
          <w:lang w:val="en-US"/>
        </w:rPr>
        <w:t xml:space="preserve"> and </w:t>
      </w:r>
      <w:r w:rsidR="004A66B5" w:rsidRPr="00223283">
        <w:rPr>
          <w:lang w:val="en-US"/>
        </w:rPr>
        <w:t xml:space="preserve">potential </w:t>
      </w:r>
      <w:r w:rsidR="00651BCE" w:rsidRPr="00223283">
        <w:rPr>
          <w:lang w:val="en-US"/>
        </w:rPr>
        <w:t>food</w:t>
      </w:r>
      <w:r w:rsidR="004A66B5" w:rsidRPr="00223283">
        <w:rPr>
          <w:lang w:val="en-US"/>
        </w:rPr>
        <w:t xml:space="preserve"> applications.</w:t>
      </w:r>
      <w:r w:rsidR="005E243C" w:rsidRPr="00223283">
        <w:rPr>
          <w:lang w:val="en-US"/>
        </w:rPr>
        <w:t xml:space="preserve"> </w:t>
      </w:r>
      <w:r w:rsidR="00570DD9" w:rsidRPr="00223283">
        <w:rPr>
          <w:lang w:val="en-US"/>
        </w:rPr>
        <w:t xml:space="preserve">Figure 1 shows some of the selected fruit seeds that are </w:t>
      </w:r>
      <w:r w:rsidR="00F17471" w:rsidRPr="00223283">
        <w:rPr>
          <w:lang w:val="en-US"/>
        </w:rPr>
        <w:t>commonly</w:t>
      </w:r>
      <w:r w:rsidR="00570DD9" w:rsidRPr="00223283">
        <w:rPr>
          <w:lang w:val="en-US"/>
        </w:rPr>
        <w:t xml:space="preserve"> discarded. </w:t>
      </w:r>
      <w:r w:rsidR="005E243C" w:rsidRPr="00223283">
        <w:rPr>
          <w:lang w:val="en-US"/>
        </w:rPr>
        <w:t xml:space="preserve">Table 1 </w:t>
      </w:r>
      <w:r w:rsidR="007628D2" w:rsidRPr="00223283">
        <w:rPr>
          <w:lang w:val="en-US"/>
        </w:rPr>
        <w:t>summarizes</w:t>
      </w:r>
      <w:r w:rsidR="00651BCE" w:rsidRPr="00223283">
        <w:rPr>
          <w:lang w:val="en-US"/>
        </w:rPr>
        <w:t xml:space="preserve"> </w:t>
      </w:r>
      <w:r w:rsidR="005E243C" w:rsidRPr="00223283">
        <w:rPr>
          <w:lang w:val="en-US"/>
        </w:rPr>
        <w:t xml:space="preserve">the </w:t>
      </w:r>
      <w:r w:rsidR="00F039B1" w:rsidRPr="00223283">
        <w:rPr>
          <w:lang w:val="en-US"/>
        </w:rPr>
        <w:t xml:space="preserve">macronutrient </w:t>
      </w:r>
      <w:r w:rsidR="005E243C" w:rsidRPr="00223283">
        <w:rPr>
          <w:lang w:val="en-US"/>
        </w:rPr>
        <w:t xml:space="preserve">composition of selected fruit seeds, </w:t>
      </w:r>
      <w:r w:rsidR="00651BCE" w:rsidRPr="00223283">
        <w:rPr>
          <w:lang w:val="en-US"/>
        </w:rPr>
        <w:t>emphasizing their</w:t>
      </w:r>
      <w:r w:rsidR="00C868E2" w:rsidRPr="00223283">
        <w:rPr>
          <w:lang w:val="en-US"/>
        </w:rPr>
        <w:t xml:space="preserve"> potential</w:t>
      </w:r>
      <w:r w:rsidR="005E243C" w:rsidRPr="00223283">
        <w:rPr>
          <w:lang w:val="en-US"/>
        </w:rPr>
        <w:t xml:space="preserve"> as value-added ingredients. </w:t>
      </w:r>
      <w:r w:rsidR="00BA0BF2" w:rsidRPr="00223283">
        <w:t xml:space="preserve">Recognizing the importance of </w:t>
      </w:r>
      <w:r w:rsidR="009D374C" w:rsidRPr="00223283">
        <w:t>valorizing</w:t>
      </w:r>
      <w:r w:rsidR="00BA0BF2" w:rsidRPr="00223283">
        <w:t xml:space="preserve"> fruit seeds, this review focuses on the macronutrients—proteins, carbohydrates, and lipids</w:t>
      </w:r>
      <w:r w:rsidR="00335347" w:rsidRPr="00223283">
        <w:t xml:space="preserve"> </w:t>
      </w:r>
      <w:r w:rsidR="00BA0BF2" w:rsidRPr="00223283">
        <w:t xml:space="preserve">found in fruit seeds and </w:t>
      </w:r>
      <w:r w:rsidR="004842E6" w:rsidRPr="00223283">
        <w:t>summarises some of their</w:t>
      </w:r>
      <w:r w:rsidR="00BA0BF2" w:rsidRPr="00223283">
        <w:t xml:space="preserve"> applications in the food industry.</w:t>
      </w:r>
      <w:r w:rsidR="00B63D4E" w:rsidRPr="00223283">
        <w:t xml:space="preserve"> </w:t>
      </w:r>
      <w:r w:rsidR="002C6EC1" w:rsidRPr="00223283">
        <w:rPr>
          <w:lang w:val="en-US"/>
        </w:rPr>
        <w:t>In addition, this review outlines a few challenges of utilizing macronutrient</w:t>
      </w:r>
      <w:r w:rsidR="001E1AC7" w:rsidRPr="00223283">
        <w:rPr>
          <w:lang w:val="en-US"/>
        </w:rPr>
        <w:t xml:space="preserve"> extracts of</w:t>
      </w:r>
      <w:r w:rsidR="00B11778" w:rsidRPr="00223283">
        <w:rPr>
          <w:lang w:val="en-US"/>
        </w:rPr>
        <w:t xml:space="preserve"> fruit seeds</w:t>
      </w:r>
      <w:r w:rsidR="003378A6" w:rsidRPr="00223283">
        <w:rPr>
          <w:lang w:val="en-US"/>
        </w:rPr>
        <w:t xml:space="preserve">, paving </w:t>
      </w:r>
      <w:r w:rsidR="00EF2A18" w:rsidRPr="00223283">
        <w:rPr>
          <w:lang w:val="en-US"/>
        </w:rPr>
        <w:t xml:space="preserve">the </w:t>
      </w:r>
      <w:r w:rsidR="003378A6" w:rsidRPr="00223283">
        <w:rPr>
          <w:lang w:val="en-US"/>
        </w:rPr>
        <w:t>way for future research directions.</w:t>
      </w:r>
    </w:p>
    <w:p w14:paraId="25C91A18" w14:textId="7FDEFCED" w:rsidR="003C2C52" w:rsidRPr="00223283" w:rsidRDefault="003C1077" w:rsidP="00392C43">
      <w:pPr>
        <w:pStyle w:val="Heading1"/>
        <w:spacing w:line="240" w:lineRule="auto"/>
        <w:rPr>
          <w:lang w:val="en-US"/>
        </w:rPr>
      </w:pPr>
      <w:r w:rsidRPr="00223283">
        <w:rPr>
          <w:lang w:val="en-US"/>
        </w:rPr>
        <w:t>M</w:t>
      </w:r>
      <w:r w:rsidR="003C2C52" w:rsidRPr="00223283">
        <w:rPr>
          <w:lang w:val="en-US"/>
        </w:rPr>
        <w:t>acro</w:t>
      </w:r>
      <w:r w:rsidR="00B05E84" w:rsidRPr="00223283">
        <w:rPr>
          <w:lang w:val="en-US"/>
        </w:rPr>
        <w:t>nutrients</w:t>
      </w:r>
      <w:r w:rsidR="00690719" w:rsidRPr="00223283">
        <w:rPr>
          <w:lang w:val="en-US"/>
        </w:rPr>
        <w:t xml:space="preserve"> of fruit seeds</w:t>
      </w:r>
    </w:p>
    <w:p w14:paraId="2E47332A" w14:textId="23A02CF7" w:rsidR="007F2BF2" w:rsidRPr="00223283" w:rsidRDefault="00C46B83" w:rsidP="00392C43">
      <w:pPr>
        <w:spacing w:line="240" w:lineRule="auto"/>
        <w:jc w:val="both"/>
        <w:rPr>
          <w:lang w:val="en-US"/>
        </w:rPr>
      </w:pPr>
      <w:r w:rsidRPr="00223283">
        <w:rPr>
          <w:lang w:val="en-US"/>
        </w:rPr>
        <w:t>This section</w:t>
      </w:r>
      <w:r w:rsidR="007F2BF2" w:rsidRPr="00223283">
        <w:rPr>
          <w:lang w:val="en-US"/>
        </w:rPr>
        <w:t xml:space="preserve"> </w:t>
      </w:r>
      <w:r w:rsidRPr="00223283">
        <w:rPr>
          <w:lang w:val="en-US"/>
        </w:rPr>
        <w:t>reviews</w:t>
      </w:r>
      <w:r w:rsidR="007F2BF2" w:rsidRPr="00223283">
        <w:rPr>
          <w:lang w:val="en-US"/>
        </w:rPr>
        <w:t xml:space="preserve"> </w:t>
      </w:r>
      <w:r w:rsidRPr="00223283">
        <w:rPr>
          <w:lang w:val="en-US"/>
        </w:rPr>
        <w:t xml:space="preserve">key </w:t>
      </w:r>
      <w:r w:rsidR="007F2BF2" w:rsidRPr="00223283">
        <w:rPr>
          <w:lang w:val="en-US"/>
        </w:rPr>
        <w:t xml:space="preserve">recent studies on </w:t>
      </w:r>
      <w:r w:rsidR="00597A0D" w:rsidRPr="00223283">
        <w:rPr>
          <w:lang w:val="en-US"/>
        </w:rPr>
        <w:t>the quality o</w:t>
      </w:r>
      <w:r w:rsidR="007E1E67" w:rsidRPr="00223283">
        <w:rPr>
          <w:lang w:val="en-US"/>
        </w:rPr>
        <w:t xml:space="preserve">f </w:t>
      </w:r>
      <w:r w:rsidR="007F2BF2" w:rsidRPr="00223283">
        <w:rPr>
          <w:lang w:val="en-US"/>
        </w:rPr>
        <w:t xml:space="preserve">macronutrients </w:t>
      </w:r>
      <w:r w:rsidR="007065AD" w:rsidRPr="00223283">
        <w:rPr>
          <w:lang w:val="en-US"/>
        </w:rPr>
        <w:t xml:space="preserve">found in </w:t>
      </w:r>
      <w:r w:rsidR="007F2BF2" w:rsidRPr="00223283">
        <w:rPr>
          <w:lang w:val="en-US"/>
        </w:rPr>
        <w:t xml:space="preserve">fruit seeds, </w:t>
      </w:r>
      <w:r w:rsidR="002908BA" w:rsidRPr="00223283">
        <w:rPr>
          <w:lang w:val="en-US"/>
        </w:rPr>
        <w:t>including</w:t>
      </w:r>
      <w:r w:rsidR="007F2BF2" w:rsidRPr="00223283">
        <w:rPr>
          <w:lang w:val="en-US"/>
        </w:rPr>
        <w:t xml:space="preserve"> protein</w:t>
      </w:r>
      <w:r w:rsidRPr="00223283">
        <w:rPr>
          <w:lang w:val="en-US"/>
        </w:rPr>
        <w:t>s</w:t>
      </w:r>
      <w:r w:rsidR="007F2BF2" w:rsidRPr="00223283">
        <w:rPr>
          <w:lang w:val="en-US"/>
        </w:rPr>
        <w:t>, carbohydrates</w:t>
      </w:r>
      <w:r w:rsidR="001969C2" w:rsidRPr="00223283">
        <w:rPr>
          <w:lang w:val="en-US"/>
        </w:rPr>
        <w:t>,</w:t>
      </w:r>
      <w:r w:rsidR="007F2BF2" w:rsidRPr="00223283">
        <w:rPr>
          <w:lang w:val="en-US"/>
        </w:rPr>
        <w:t xml:space="preserve"> and lipids.</w:t>
      </w:r>
    </w:p>
    <w:p w14:paraId="101D88D3" w14:textId="7AE63C43" w:rsidR="003C2C52" w:rsidRPr="00223283" w:rsidRDefault="003C2C52" w:rsidP="00392C43">
      <w:pPr>
        <w:pStyle w:val="Heading2"/>
        <w:spacing w:line="240" w:lineRule="auto"/>
        <w:rPr>
          <w:lang w:val="en-US"/>
        </w:rPr>
      </w:pPr>
      <w:r w:rsidRPr="00223283">
        <w:rPr>
          <w:lang w:val="en-US"/>
        </w:rPr>
        <w:t>Protein</w:t>
      </w:r>
      <w:r w:rsidR="00690719" w:rsidRPr="00223283">
        <w:rPr>
          <w:lang w:val="en-US"/>
        </w:rPr>
        <w:t>s</w:t>
      </w:r>
    </w:p>
    <w:p w14:paraId="21A722F4" w14:textId="17BC1302" w:rsidR="00686E23" w:rsidRPr="00223283" w:rsidRDefault="00686E23" w:rsidP="00392C43">
      <w:pPr>
        <w:spacing w:line="240" w:lineRule="auto"/>
        <w:jc w:val="both"/>
        <w:rPr>
          <w:lang w:val="en-US"/>
        </w:rPr>
      </w:pPr>
      <w:r w:rsidRPr="00223283">
        <w:rPr>
          <w:lang w:val="en-US"/>
        </w:rPr>
        <w:t xml:space="preserve">Proteins are </w:t>
      </w:r>
      <w:r w:rsidR="005A5CC0" w:rsidRPr="00223283">
        <w:rPr>
          <w:lang w:val="en-US"/>
        </w:rPr>
        <w:t xml:space="preserve">essential macronutrients </w:t>
      </w:r>
      <w:r w:rsidR="0084016B" w:rsidRPr="00223283">
        <w:rPr>
          <w:lang w:val="en-US"/>
        </w:rPr>
        <w:t>that</w:t>
      </w:r>
      <w:r w:rsidR="005A5CC0" w:rsidRPr="00223283">
        <w:rPr>
          <w:lang w:val="en-US"/>
        </w:rPr>
        <w:t xml:space="preserve"> act as the building blocks of the human body</w:t>
      </w:r>
      <w:r w:rsidR="00103A49" w:rsidRPr="00223283">
        <w:rPr>
          <w:lang w:val="en-US"/>
        </w:rPr>
        <w:t>. Over the year</w:t>
      </w:r>
      <w:r w:rsidR="001969C2" w:rsidRPr="00223283">
        <w:rPr>
          <w:lang w:val="en-US"/>
        </w:rPr>
        <w:t>s</w:t>
      </w:r>
      <w:r w:rsidR="00103A49" w:rsidRPr="00223283">
        <w:rPr>
          <w:lang w:val="en-US"/>
        </w:rPr>
        <w:t xml:space="preserve">, </w:t>
      </w:r>
      <w:r w:rsidR="00AE70B6" w:rsidRPr="00223283">
        <w:rPr>
          <w:lang w:val="en-US"/>
        </w:rPr>
        <w:t xml:space="preserve">plant </w:t>
      </w:r>
      <w:r w:rsidR="00103A49" w:rsidRPr="00223283">
        <w:rPr>
          <w:lang w:val="en-US"/>
        </w:rPr>
        <w:t>protein sources</w:t>
      </w:r>
      <w:r w:rsidR="00AE70B6" w:rsidRPr="00223283">
        <w:rPr>
          <w:lang w:val="en-US"/>
        </w:rPr>
        <w:t>,</w:t>
      </w:r>
      <w:r w:rsidR="00103A49" w:rsidRPr="00223283">
        <w:rPr>
          <w:lang w:val="en-US"/>
        </w:rPr>
        <w:t xml:space="preserve"> mainly legumes</w:t>
      </w:r>
      <w:r w:rsidR="001969C2" w:rsidRPr="00223283">
        <w:rPr>
          <w:lang w:val="en-US"/>
        </w:rPr>
        <w:t>,</w:t>
      </w:r>
      <w:r w:rsidR="00103A49" w:rsidRPr="00223283">
        <w:rPr>
          <w:lang w:val="en-US"/>
        </w:rPr>
        <w:t xml:space="preserve"> </w:t>
      </w:r>
      <w:r w:rsidR="00AE70B6" w:rsidRPr="00223283">
        <w:rPr>
          <w:lang w:val="en-US"/>
        </w:rPr>
        <w:t xml:space="preserve">have received tremendous attention and </w:t>
      </w:r>
      <w:r w:rsidR="00103A49" w:rsidRPr="00223283">
        <w:rPr>
          <w:lang w:val="en-US"/>
        </w:rPr>
        <w:t xml:space="preserve">are being utilized </w:t>
      </w:r>
      <w:r w:rsidR="00B22EDD" w:rsidRPr="00223283">
        <w:rPr>
          <w:lang w:val="en-US"/>
        </w:rPr>
        <w:t>to create</w:t>
      </w:r>
      <w:r w:rsidR="00103A49" w:rsidRPr="00223283">
        <w:rPr>
          <w:lang w:val="en-US"/>
        </w:rPr>
        <w:t xml:space="preserve"> different </w:t>
      </w:r>
      <w:r w:rsidR="00B22EDD" w:rsidRPr="00223283">
        <w:rPr>
          <w:lang w:val="en-US"/>
        </w:rPr>
        <w:t xml:space="preserve">protein-rich </w:t>
      </w:r>
      <w:r w:rsidR="00103A49" w:rsidRPr="00223283">
        <w:rPr>
          <w:lang w:val="en-US"/>
        </w:rPr>
        <w:t>staple foods</w:t>
      </w:r>
      <w:r w:rsidR="00AD27B3" w:rsidRPr="00223283">
        <w:rPr>
          <w:lang w:val="en-US"/>
        </w:rPr>
        <w:t xml:space="preserve"> </w:t>
      </w:r>
      <w:r w:rsidR="00AD27B3" w:rsidRPr="00223283">
        <w:rPr>
          <w:lang w:val="en-US"/>
        </w:rPr>
        <w:fldChar w:fldCharType="begin"/>
      </w:r>
      <w:r w:rsidR="0018048E" w:rsidRPr="00223283">
        <w:rPr>
          <w:lang w:val="en-US"/>
        </w:rPr>
        <w:instrText xml:space="preserve"> ADDIN EN.CITE &lt;EndNote&gt;&lt;Cite&gt;&lt;Author&gt;Thakur&lt;/Author&gt;&lt;Year&gt;2024&lt;/Year&gt;&lt;RecNum&gt;79&lt;/RecNum&gt;&lt;DisplayText&gt;&lt;style face="superscript"&gt;[20]&lt;/style&gt;&lt;/DisplayText&gt;&lt;record&gt;&lt;rec-number&gt;79&lt;/rec-number&gt;&lt;foreign-keys&gt;&lt;key app="EN" db-id="2wavt5f07r9pvpeawttxz057f9pp2tvpt0w2" timestamp="1724307705"&gt;79&lt;/key&gt;&lt;/foreign-keys&gt;&lt;ref-type name="Journal Article"&gt;17&lt;/ref-type&gt;&lt;contributors&gt;&lt;authors&gt;&lt;author&gt;Thakur, Ankita&lt;/author&gt;&lt;author&gt;Sharma, Divyanshi&lt;/author&gt;&lt;author&gt;Saini, Rajni&lt;/author&gt;&lt;author&gt;Suhag, Rajat&lt;/author&gt;&lt;author&gt;Thakur, Dhruv&lt;/author&gt;&lt;/authors&gt;&lt;/contributors&gt;&lt;titles&gt;&lt;title&gt;Cultivating blue food proteins: Innovating next-generation ingredients from macro and microalgae&lt;/title&gt;&lt;secondary-title&gt;Biocatalysis and Agricultural Biotechnology&lt;/secondary-title&gt;&lt;/titles&gt;&lt;periodical&gt;&lt;full-title&gt;Biocatalysis and Agricultural Biotechnology&lt;/full-title&gt;&lt;/periodical&gt;&lt;pages&gt;103278&lt;/pages&gt;&lt;volume&gt;60&lt;/volume&gt;&lt;keywords&gt;&lt;keyword&gt;Blue food&lt;/keyword&gt;&lt;keyword&gt;Microalgae&lt;/keyword&gt;&lt;keyword&gt;Macroalgae&lt;/keyword&gt;&lt;keyword&gt;Seaweed&lt;/keyword&gt;&lt;keyword&gt;Phycobiliprotein&lt;/keyword&gt;&lt;keyword&gt;Digestibility&lt;/keyword&gt;&lt;/keywords&gt;&lt;dates&gt;&lt;year&gt;2024&lt;/year&gt;&lt;pub-dates&gt;&lt;date&gt;2024/09/01/&lt;/date&gt;&lt;/pub-dates&gt;&lt;/dates&gt;&lt;isbn&gt;1878-8181&lt;/isbn&gt;&lt;urls&gt;&lt;related-urls&gt;&lt;url&gt;https://www.sciencedirect.com/science/article/pii/S1878818124002627&lt;/url&gt;&lt;/related-urls&gt;&lt;/urls&gt;&lt;electronic-resource-num&gt;https://doi.org/10.1016/j.bcab.2024.103278&lt;/electronic-resource-num&gt;&lt;/record&gt;&lt;/Cite&gt;&lt;/EndNote&gt;</w:instrText>
      </w:r>
      <w:r w:rsidR="00AD27B3" w:rsidRPr="00223283">
        <w:rPr>
          <w:lang w:val="en-US"/>
        </w:rPr>
        <w:fldChar w:fldCharType="separate"/>
      </w:r>
      <w:r w:rsidR="0018048E" w:rsidRPr="00223283">
        <w:rPr>
          <w:noProof/>
          <w:vertAlign w:val="superscript"/>
          <w:lang w:val="en-US"/>
        </w:rPr>
        <w:t>[20]</w:t>
      </w:r>
      <w:r w:rsidR="00AD27B3" w:rsidRPr="00223283">
        <w:rPr>
          <w:lang w:val="en-US"/>
        </w:rPr>
        <w:fldChar w:fldCharType="end"/>
      </w:r>
      <w:r w:rsidR="00103A49" w:rsidRPr="00223283">
        <w:rPr>
          <w:lang w:val="en-US"/>
        </w:rPr>
        <w:t>.</w:t>
      </w:r>
      <w:r w:rsidR="00AE70B6" w:rsidRPr="00223283">
        <w:rPr>
          <w:lang w:val="en-US"/>
        </w:rPr>
        <w:t xml:space="preserve"> </w:t>
      </w:r>
      <w:r w:rsidR="008E3882" w:rsidRPr="00223283">
        <w:t>Despite increasing demand for sustainable plant protein sources, research on proteins derived from fruit seeds has been relatively limited. This section provides a summary of recent studies exploring protein extract</w:t>
      </w:r>
      <w:r w:rsidR="00A923A2" w:rsidRPr="00223283">
        <w:t>ed</w:t>
      </w:r>
      <w:r w:rsidR="008E3882" w:rsidRPr="00223283">
        <w:t xml:space="preserve"> from a variety of fruit seeds, as presented in Table 2.</w:t>
      </w:r>
    </w:p>
    <w:p w14:paraId="5B9E2E17" w14:textId="51A0B9A8" w:rsidR="00C63554" w:rsidRPr="00223283" w:rsidRDefault="002E2754" w:rsidP="00392C43">
      <w:pPr>
        <w:spacing w:line="240" w:lineRule="auto"/>
        <w:jc w:val="both"/>
        <w:rPr>
          <w:lang w:val="en-US"/>
        </w:rPr>
      </w:pPr>
      <w:r w:rsidRPr="00223283">
        <w:rPr>
          <w:lang w:val="en-US"/>
        </w:rPr>
        <w:t xml:space="preserve">In </w:t>
      </w:r>
      <w:r w:rsidR="00DD336A" w:rsidRPr="00223283">
        <w:rPr>
          <w:lang w:val="en-US"/>
        </w:rPr>
        <w:t>a recent study</w:t>
      </w:r>
      <w:r w:rsidR="00AB62B8" w:rsidRPr="00223283">
        <w:rPr>
          <w:lang w:val="en-US"/>
        </w:rPr>
        <w:t xml:space="preserve">, </w:t>
      </w:r>
      <w:r w:rsidR="002C4C49" w:rsidRPr="00223283">
        <w:rPr>
          <w:lang w:val="en-US"/>
        </w:rPr>
        <w:fldChar w:fldCharType="begin"/>
      </w:r>
      <w:r w:rsidR="0018048E" w:rsidRPr="00223283">
        <w:rPr>
          <w:lang w:val="en-US"/>
        </w:rPr>
        <w:instrText xml:space="preserve"> ADDIN EN.CITE &lt;EndNote&gt;&lt;Cite AuthorYear="1"&gt;&lt;Author&gt;Lolli&lt;/Author&gt;&lt;Year&gt;2023&lt;/Year&gt;&lt;RecNum&gt;61&lt;/RecNum&gt;&lt;DisplayText&gt;Lolli et al. &lt;style face="superscript"&gt;[21]&lt;/style&gt;&lt;/DisplayText&gt;&lt;record&gt;&lt;rec-number&gt;61&lt;/rec-number&gt;&lt;foreign-keys&gt;&lt;key app="EN" db-id="2wavt5f07r9pvpeawttxz057f9pp2tvpt0w2" timestamp="1709713145"&gt;61&lt;/key&gt;&lt;/foreign-keys&gt;&lt;ref-type name="Journal Article"&gt;17&lt;/ref-type&gt;&lt;contributors&gt;&lt;authors&gt;&lt;author&gt;Lolli, Veronica&lt;/author&gt;&lt;author&gt;Viscusi, Pio&lt;/author&gt;&lt;author&gt;Bonzanini, Francesca&lt;/author&gt;&lt;author&gt;Conte, Alessandro&lt;/author&gt;&lt;author&gt;Fuso, Andrea&lt;/author&gt;&lt;author&gt;Larocca, Susanna&lt;/author&gt;&lt;author&gt;Leni, Giulia&lt;/author&gt;&lt;author&gt;Caligiani, Augusta&lt;/author&gt;&lt;/authors&gt;&lt;/contributors&gt;&lt;titles&gt;&lt;title&gt;Oil and protein extraction from fruit seed and kernel by-products using a one pot enzymatic-assisted mild extraction&lt;/title&gt;&lt;secondary-title&gt;Food Chemistry: X&lt;/secondary-title&gt;&lt;/titles&gt;&lt;periodical&gt;&lt;full-title&gt;Food Chemistry: X&lt;/full-title&gt;&lt;/periodical&gt;&lt;pages&gt;100819&lt;/pages&gt;&lt;volume&gt;19&lt;/volume&gt;&lt;keywords&gt;&lt;keyword&gt;Fruit processing waste&lt;/keyword&gt;&lt;keyword&gt;Seeds&lt;/keyword&gt;&lt;keyword&gt;Kernels&lt;/keyword&gt;&lt;keyword&gt;Enzymatic-assisted extraction&lt;/keyword&gt;&lt;keyword&gt;Oil&lt;/keyword&gt;&lt;keyword&gt;Protein&lt;/keyword&gt;&lt;/keywords&gt;&lt;dates&gt;&lt;year&gt;2023&lt;/year&gt;&lt;pub-dates&gt;&lt;date&gt;2023/10/30/&lt;/date&gt;&lt;/pub-dates&gt;&lt;/dates&gt;&lt;isbn&gt;2590-1575&lt;/isbn&gt;&lt;urls&gt;&lt;related-urls&gt;&lt;url&gt;https://www.sciencedirect.com/science/article/pii/S2590157523002626&lt;/url&gt;&lt;/related-urls&gt;&lt;/urls&gt;&lt;electronic-resource-num&gt;https://doi.org/10.1016/j.fochx.2023.100819&lt;/electronic-resource-num&gt;&lt;/record&gt;&lt;/Cite&gt;&lt;/EndNote&gt;</w:instrText>
      </w:r>
      <w:r w:rsidR="002C4C49" w:rsidRPr="00223283">
        <w:rPr>
          <w:lang w:val="en-US"/>
        </w:rPr>
        <w:fldChar w:fldCharType="separate"/>
      </w:r>
      <w:r w:rsidR="0018048E" w:rsidRPr="00223283">
        <w:rPr>
          <w:noProof/>
          <w:lang w:val="en-US"/>
        </w:rPr>
        <w:t xml:space="preserve">Lolli et al. </w:t>
      </w:r>
      <w:r w:rsidR="0018048E" w:rsidRPr="00223283">
        <w:rPr>
          <w:noProof/>
          <w:vertAlign w:val="superscript"/>
          <w:lang w:val="en-US"/>
        </w:rPr>
        <w:t>[21]</w:t>
      </w:r>
      <w:r w:rsidR="002C4C49" w:rsidRPr="00223283">
        <w:rPr>
          <w:lang w:val="en-US"/>
        </w:rPr>
        <w:fldChar w:fldCharType="end"/>
      </w:r>
      <w:r w:rsidR="002C4C49" w:rsidRPr="00223283">
        <w:rPr>
          <w:lang w:val="en-US"/>
        </w:rPr>
        <w:t xml:space="preserve"> </w:t>
      </w:r>
      <w:r w:rsidR="006405B0" w:rsidRPr="00223283">
        <w:rPr>
          <w:lang w:val="en-US"/>
        </w:rPr>
        <w:t xml:space="preserve">proposed a one-pot protease-assisted extraction of proteins from a broad range of fruit seeds, </w:t>
      </w:r>
      <w:r w:rsidR="00A8261B" w:rsidRPr="00223283">
        <w:rPr>
          <w:lang w:val="en-US"/>
        </w:rPr>
        <w:t>including lemon seeds, mango seeds</w:t>
      </w:r>
      <w:r w:rsidR="00DD1468" w:rsidRPr="00223283">
        <w:rPr>
          <w:lang w:val="en-US"/>
        </w:rPr>
        <w:t>,</w:t>
      </w:r>
      <w:r w:rsidR="00A8261B" w:rsidRPr="00223283">
        <w:rPr>
          <w:lang w:val="en-US"/>
        </w:rPr>
        <w:t xml:space="preserve"> papaya seeds, avocado seeds</w:t>
      </w:r>
      <w:r w:rsidR="001C407F" w:rsidRPr="00223283">
        <w:rPr>
          <w:lang w:val="en-US"/>
        </w:rPr>
        <w:t>, litchi seeds</w:t>
      </w:r>
      <w:r w:rsidR="00DA0377" w:rsidRPr="00223283">
        <w:rPr>
          <w:lang w:val="en-US"/>
        </w:rPr>
        <w:t>,</w:t>
      </w:r>
      <w:r w:rsidR="001C407F" w:rsidRPr="00223283">
        <w:rPr>
          <w:lang w:val="en-US"/>
        </w:rPr>
        <w:t xml:space="preserve"> and pumpkin seeds.</w:t>
      </w:r>
      <w:r w:rsidR="002771DD" w:rsidRPr="00223283">
        <w:rPr>
          <w:lang w:val="en-US"/>
        </w:rPr>
        <w:t xml:space="preserve"> As such</w:t>
      </w:r>
      <w:r w:rsidR="003C2842" w:rsidRPr="00223283">
        <w:rPr>
          <w:lang w:val="en-US"/>
        </w:rPr>
        <w:t xml:space="preserve">, all the fruit proteins were recovered in the form of protein </w:t>
      </w:r>
      <w:r w:rsidR="00A8773E" w:rsidRPr="00223283">
        <w:rPr>
          <w:lang w:val="en-US"/>
        </w:rPr>
        <w:t>hydrolysates</w:t>
      </w:r>
      <w:r w:rsidR="003C2842" w:rsidRPr="00223283">
        <w:rPr>
          <w:lang w:val="en-US"/>
        </w:rPr>
        <w:t xml:space="preserve"> after the protease reaction</w:t>
      </w:r>
      <w:r w:rsidR="003817B2" w:rsidRPr="00223283">
        <w:rPr>
          <w:lang w:val="en-US"/>
        </w:rPr>
        <w:t>,</w:t>
      </w:r>
      <w:r w:rsidR="005B67BA" w:rsidRPr="00223283">
        <w:rPr>
          <w:lang w:val="en-US"/>
        </w:rPr>
        <w:t xml:space="preserve"> and the amino acid profiling was performed to </w:t>
      </w:r>
      <w:r w:rsidR="00A36FD4" w:rsidRPr="00223283">
        <w:rPr>
          <w:lang w:val="en-US"/>
        </w:rPr>
        <w:t>quantify</w:t>
      </w:r>
      <w:r w:rsidR="005B67BA" w:rsidRPr="00223283">
        <w:rPr>
          <w:lang w:val="en-US"/>
        </w:rPr>
        <w:t xml:space="preserve"> their amino acid content.</w:t>
      </w:r>
      <w:r w:rsidR="00C21641" w:rsidRPr="00223283">
        <w:rPr>
          <w:lang w:val="en-US"/>
        </w:rPr>
        <w:t xml:space="preserve"> </w:t>
      </w:r>
      <w:r w:rsidR="003817B2" w:rsidRPr="00223283">
        <w:rPr>
          <w:lang w:val="en-US"/>
        </w:rPr>
        <w:t xml:space="preserve">An interesting </w:t>
      </w:r>
      <w:r w:rsidR="00C21641" w:rsidRPr="00223283">
        <w:rPr>
          <w:lang w:val="en-US"/>
        </w:rPr>
        <w:t>observation is that most of the</w:t>
      </w:r>
      <w:r w:rsidR="00F0041C" w:rsidRPr="00223283">
        <w:rPr>
          <w:lang w:val="en-US"/>
        </w:rPr>
        <w:t xml:space="preserve"> fruit seed</w:t>
      </w:r>
      <w:r w:rsidR="000018AB" w:rsidRPr="00223283">
        <w:rPr>
          <w:lang w:val="en-US"/>
        </w:rPr>
        <w:t xml:space="preserve"> </w:t>
      </w:r>
      <w:r w:rsidR="005A7876" w:rsidRPr="00223283">
        <w:rPr>
          <w:lang w:val="en-US"/>
        </w:rPr>
        <w:t>protein hydrolysates</w:t>
      </w:r>
      <w:r w:rsidR="00605410" w:rsidRPr="00223283">
        <w:rPr>
          <w:lang w:val="en-US"/>
        </w:rPr>
        <w:t xml:space="preserve">, </w:t>
      </w:r>
      <w:r w:rsidR="008458C4" w:rsidRPr="00223283">
        <w:rPr>
          <w:lang w:val="en-US"/>
        </w:rPr>
        <w:t xml:space="preserve">especially </w:t>
      </w:r>
      <w:r w:rsidR="005A7876" w:rsidRPr="00223283">
        <w:rPr>
          <w:lang w:val="en-US"/>
        </w:rPr>
        <w:t xml:space="preserve">those </w:t>
      </w:r>
      <w:r w:rsidR="00605410" w:rsidRPr="00223283">
        <w:rPr>
          <w:lang w:val="en-US"/>
        </w:rPr>
        <w:t xml:space="preserve">obtained from </w:t>
      </w:r>
      <w:r w:rsidR="008458C4" w:rsidRPr="00223283">
        <w:rPr>
          <w:lang w:val="en-US"/>
        </w:rPr>
        <w:t>lemon</w:t>
      </w:r>
      <w:r w:rsidR="00605410" w:rsidRPr="00223283">
        <w:rPr>
          <w:lang w:val="en-US"/>
        </w:rPr>
        <w:t xml:space="preserve"> seeds</w:t>
      </w:r>
      <w:r w:rsidR="00DF5233" w:rsidRPr="00223283">
        <w:rPr>
          <w:lang w:val="en-US"/>
        </w:rPr>
        <w:t xml:space="preserve"> (100.2 mg/g protein)</w:t>
      </w:r>
      <w:r w:rsidR="008458C4" w:rsidRPr="00223283">
        <w:rPr>
          <w:lang w:val="en-US"/>
        </w:rPr>
        <w:t xml:space="preserve">, pumpkin </w:t>
      </w:r>
      <w:r w:rsidR="00605410" w:rsidRPr="00223283">
        <w:rPr>
          <w:lang w:val="en-US"/>
        </w:rPr>
        <w:t xml:space="preserve">seeds </w:t>
      </w:r>
      <w:r w:rsidR="00DF5233" w:rsidRPr="00223283">
        <w:rPr>
          <w:lang w:val="en-US"/>
        </w:rPr>
        <w:t>(</w:t>
      </w:r>
      <w:r w:rsidR="00605410" w:rsidRPr="00223283">
        <w:rPr>
          <w:lang w:val="en-US"/>
        </w:rPr>
        <w:t>106 mg/g protein</w:t>
      </w:r>
      <w:r w:rsidR="00DF5233" w:rsidRPr="00223283">
        <w:rPr>
          <w:lang w:val="en-US"/>
        </w:rPr>
        <w:t>)</w:t>
      </w:r>
      <w:r w:rsidR="008710F8" w:rsidRPr="00223283">
        <w:rPr>
          <w:lang w:val="en-US"/>
        </w:rPr>
        <w:t>,</w:t>
      </w:r>
      <w:r w:rsidR="00DF5233" w:rsidRPr="00223283">
        <w:rPr>
          <w:lang w:val="en-US"/>
        </w:rPr>
        <w:t xml:space="preserve"> </w:t>
      </w:r>
      <w:r w:rsidR="008458C4" w:rsidRPr="00223283">
        <w:rPr>
          <w:lang w:val="en-US"/>
        </w:rPr>
        <w:t>and litchi seed</w:t>
      </w:r>
      <w:r w:rsidR="008710F8" w:rsidRPr="00223283">
        <w:rPr>
          <w:lang w:val="en-US"/>
        </w:rPr>
        <w:t>s</w:t>
      </w:r>
      <w:r w:rsidR="008458C4" w:rsidRPr="00223283">
        <w:rPr>
          <w:lang w:val="en-US"/>
        </w:rPr>
        <w:t xml:space="preserve"> </w:t>
      </w:r>
      <w:r w:rsidR="00605410" w:rsidRPr="00223283">
        <w:rPr>
          <w:lang w:val="en-US"/>
        </w:rPr>
        <w:t>(152</w:t>
      </w:r>
      <w:r w:rsidR="00853ADF" w:rsidRPr="00223283">
        <w:rPr>
          <w:lang w:val="en-US"/>
        </w:rPr>
        <w:t xml:space="preserve"> mg/g protein</w:t>
      </w:r>
      <w:r w:rsidR="00605410" w:rsidRPr="00223283">
        <w:rPr>
          <w:lang w:val="en-US"/>
        </w:rPr>
        <w:t>)</w:t>
      </w:r>
      <w:r w:rsidR="008710F8" w:rsidRPr="00223283">
        <w:rPr>
          <w:lang w:val="en-US"/>
        </w:rPr>
        <w:t>,</w:t>
      </w:r>
      <w:r w:rsidR="008458C4" w:rsidRPr="00223283">
        <w:rPr>
          <w:lang w:val="en-US"/>
        </w:rPr>
        <w:t xml:space="preserve"> </w:t>
      </w:r>
      <w:r w:rsidR="006A2F33" w:rsidRPr="00223283">
        <w:rPr>
          <w:lang w:val="en-US"/>
        </w:rPr>
        <w:t>were</w:t>
      </w:r>
      <w:r w:rsidR="00A36FD4" w:rsidRPr="00223283">
        <w:rPr>
          <w:lang w:val="en-US"/>
        </w:rPr>
        <w:t xml:space="preserve"> rich in pheny</w:t>
      </w:r>
      <w:r w:rsidR="009C0791" w:rsidRPr="00223283">
        <w:rPr>
          <w:lang w:val="en-US"/>
        </w:rPr>
        <w:t xml:space="preserve">lalanine + tyrosine, </w:t>
      </w:r>
      <w:r w:rsidR="00853ADF" w:rsidRPr="00223283">
        <w:rPr>
          <w:lang w:val="en-US"/>
        </w:rPr>
        <w:t xml:space="preserve">comparatively higher than soy protein </w:t>
      </w:r>
      <w:r w:rsidR="004F51D4" w:rsidRPr="00223283">
        <w:rPr>
          <w:lang w:val="en-US"/>
        </w:rPr>
        <w:t>(78-97 mg/g protein)</w:t>
      </w:r>
      <w:r w:rsidR="00645267" w:rsidRPr="00223283">
        <w:rPr>
          <w:lang w:val="en-US"/>
        </w:rPr>
        <w:t xml:space="preserve">. </w:t>
      </w:r>
      <w:r w:rsidR="002C4C49" w:rsidRPr="00223283">
        <w:rPr>
          <w:lang w:val="en-US"/>
        </w:rPr>
        <w:t xml:space="preserve">Nevertheless, </w:t>
      </w:r>
      <w:r w:rsidR="00C40BB4" w:rsidRPr="00223283">
        <w:rPr>
          <w:lang w:val="en-US"/>
        </w:rPr>
        <w:t xml:space="preserve">the research team confirmed that all the tested fruit seed protein hydrolysates </w:t>
      </w:r>
      <w:r w:rsidR="007F4BE5" w:rsidRPr="00223283">
        <w:rPr>
          <w:lang w:val="en-US"/>
        </w:rPr>
        <w:lastRenderedPageBreak/>
        <w:t>were</w:t>
      </w:r>
      <w:r w:rsidR="00C40BB4" w:rsidRPr="00223283">
        <w:rPr>
          <w:lang w:val="en-US"/>
        </w:rPr>
        <w:t xml:space="preserve"> incomplete</w:t>
      </w:r>
      <w:r w:rsidR="0071414A" w:rsidRPr="00223283">
        <w:rPr>
          <w:lang w:val="en-US"/>
        </w:rPr>
        <w:t xml:space="preserve"> sources</w:t>
      </w:r>
      <w:r w:rsidR="00B356FC" w:rsidRPr="00223283">
        <w:rPr>
          <w:lang w:val="en-US"/>
        </w:rPr>
        <w:t xml:space="preserve"> </w:t>
      </w:r>
      <w:r w:rsidR="007705BF" w:rsidRPr="00223283">
        <w:rPr>
          <w:lang w:val="en-US"/>
        </w:rPr>
        <w:t xml:space="preserve">of </w:t>
      </w:r>
      <w:r w:rsidR="00BF7619" w:rsidRPr="00223283">
        <w:rPr>
          <w:lang w:val="en-US"/>
        </w:rPr>
        <w:t xml:space="preserve">essential amino acids (incomplete proteins) </w:t>
      </w:r>
      <w:r w:rsidR="00A30C5B" w:rsidRPr="00223283">
        <w:rPr>
          <w:lang w:val="en-US"/>
        </w:rPr>
        <w:t>as</w:t>
      </w:r>
      <w:r w:rsidR="0071414A" w:rsidRPr="00223283">
        <w:rPr>
          <w:lang w:val="en-US"/>
        </w:rPr>
        <w:t xml:space="preserve"> they did not comply with the standard reference protein set by FAO/WHO</w:t>
      </w:r>
      <w:r w:rsidR="00754A1E" w:rsidRPr="00223283">
        <w:rPr>
          <w:lang w:val="en-US"/>
        </w:rPr>
        <w:t xml:space="preserve"> </w:t>
      </w:r>
      <w:r w:rsidR="00754A1E" w:rsidRPr="00223283">
        <w:rPr>
          <w:lang w:val="en-US"/>
        </w:rPr>
        <w:fldChar w:fldCharType="begin"/>
      </w:r>
      <w:r w:rsidR="0018048E" w:rsidRPr="00223283">
        <w:rPr>
          <w:lang w:val="en-US"/>
        </w:rPr>
        <w:instrText xml:space="preserve"> ADDIN EN.CITE &lt;EndNote&gt;&lt;Cite&gt;&lt;Author&gt;WHO&lt;/Author&gt;&lt;Year&gt;2007&lt;/Year&gt;&lt;RecNum&gt;62&lt;/RecNum&gt;&lt;DisplayText&gt;&lt;style face="superscript"&gt;[22]&lt;/style&gt;&lt;/DisplayText&gt;&lt;record&gt;&lt;rec-number&gt;62&lt;/rec-number&gt;&lt;foreign-keys&gt;&lt;key app="EN" db-id="2wavt5f07r9pvpeawttxz057f9pp2tvpt0w2" timestamp="1709713367"&gt;62&lt;/key&gt;&lt;/foreign-keys&gt;&lt;ref-type name="Journal Article"&gt;17&lt;/ref-type&gt;&lt;contributors&gt;&lt;authors&gt;&lt;author&gt;WHO, Joint&lt;/author&gt;&lt;/authors&gt;&lt;/contributors&gt;&lt;titles&gt;&lt;title&gt;Protein and amino acid requirements in human nutrition&lt;/title&gt;&lt;secondary-title&gt;World Health Organization technical report series&lt;/secondary-title&gt;&lt;/titles&gt;&lt;periodical&gt;&lt;full-title&gt;World Health Organization technical report series&lt;/full-title&gt;&lt;/periodical&gt;&lt;pages&gt;1&lt;/pages&gt;&lt;number&gt;935&lt;/number&gt;&lt;dates&gt;&lt;year&gt;2007&lt;/year&gt;&lt;/dates&gt;&lt;isbn&gt;0512-3054&lt;/isbn&gt;&lt;urls&gt;&lt;/urls&gt;&lt;/record&gt;&lt;/Cite&gt;&lt;/EndNote&gt;</w:instrText>
      </w:r>
      <w:r w:rsidR="00754A1E" w:rsidRPr="00223283">
        <w:rPr>
          <w:lang w:val="en-US"/>
        </w:rPr>
        <w:fldChar w:fldCharType="separate"/>
      </w:r>
      <w:r w:rsidR="0018048E" w:rsidRPr="00223283">
        <w:rPr>
          <w:noProof/>
          <w:vertAlign w:val="superscript"/>
          <w:lang w:val="en-US"/>
        </w:rPr>
        <w:t>[22]</w:t>
      </w:r>
      <w:r w:rsidR="00754A1E" w:rsidRPr="00223283">
        <w:rPr>
          <w:lang w:val="en-US"/>
        </w:rPr>
        <w:fldChar w:fldCharType="end"/>
      </w:r>
      <w:r w:rsidR="0071414A" w:rsidRPr="00223283">
        <w:rPr>
          <w:lang w:val="en-US"/>
        </w:rPr>
        <w:t>.</w:t>
      </w:r>
      <w:r w:rsidR="00BA6538" w:rsidRPr="00223283">
        <w:rPr>
          <w:lang w:val="en-US"/>
        </w:rPr>
        <w:t xml:space="preserve"> It is commonly known that one of the limitations that hinder the replacement of dietary intake of animal or dairy protein sources with plant-based protein sources is the </w:t>
      </w:r>
      <w:r w:rsidR="007F4C41" w:rsidRPr="00223283">
        <w:rPr>
          <w:lang w:val="en-US"/>
        </w:rPr>
        <w:t>deficiency of</w:t>
      </w:r>
      <w:r w:rsidR="00BA6538" w:rsidRPr="00223283">
        <w:rPr>
          <w:lang w:val="en-US"/>
        </w:rPr>
        <w:t xml:space="preserve"> some essential amino acid in plant proteins </w:t>
      </w:r>
      <w:r w:rsidR="00BA6538" w:rsidRPr="00223283">
        <w:rPr>
          <w:lang w:val="en-US"/>
        </w:rPr>
        <w:fldChar w:fldCharType="begin"/>
      </w:r>
      <w:r w:rsidR="0018048E" w:rsidRPr="00223283">
        <w:rPr>
          <w:lang w:val="en-US"/>
        </w:rPr>
        <w:instrText xml:space="preserve"> ADDIN EN.CITE &lt;EndNote&gt;&lt;Cite&gt;&lt;Author&gt;Marsh&lt;/Author&gt;&lt;Year&gt;2013&lt;/Year&gt;&lt;RecNum&gt;63&lt;/RecNum&gt;&lt;DisplayText&gt;&lt;style face="superscript"&gt;[23]&lt;/style&gt;&lt;/DisplayText&gt;&lt;record&gt;&lt;rec-number&gt;63&lt;/rec-number&gt;&lt;foreign-keys&gt;&lt;key app="EN" db-id="2wavt5f07r9pvpeawttxz057f9pp2tvpt0w2" timestamp="1709714798"&gt;63&lt;/key&gt;&lt;/foreign-keys&gt;&lt;ref-type name="Journal Article"&gt;17&lt;/ref-type&gt;&lt;contributors&gt;&lt;authors&gt;&lt;author&gt;Marsh, Kate A&lt;/author&gt;&lt;author&gt;Munn, Elizabeth A&lt;/author&gt;&lt;author&gt;Baines, Surinder K&lt;/author&gt;&lt;/authors&gt;&lt;/contributors&gt;&lt;titles&gt;&lt;title&gt;Protein and vegetarian diets&lt;/title&gt;&lt;secondary-title&gt;Med J Aust&lt;/secondary-title&gt;&lt;/titles&gt;&lt;periodical&gt;&lt;full-title&gt;Med J Aust&lt;/full-title&gt;&lt;/periodical&gt;&lt;pages&gt;S7-S10&lt;/pages&gt;&lt;volume&gt;199&lt;/volume&gt;&lt;number&gt;4 Suppl&lt;/number&gt;&lt;dates&gt;&lt;year&gt;2013&lt;/year&gt;&lt;/dates&gt;&lt;urls&gt;&lt;/urls&gt;&lt;/record&gt;&lt;/Cite&gt;&lt;/EndNote&gt;</w:instrText>
      </w:r>
      <w:r w:rsidR="00BA6538" w:rsidRPr="00223283">
        <w:rPr>
          <w:lang w:val="en-US"/>
        </w:rPr>
        <w:fldChar w:fldCharType="separate"/>
      </w:r>
      <w:r w:rsidR="0018048E" w:rsidRPr="00223283">
        <w:rPr>
          <w:noProof/>
          <w:vertAlign w:val="superscript"/>
          <w:lang w:val="en-US"/>
        </w:rPr>
        <w:t>[23]</w:t>
      </w:r>
      <w:r w:rsidR="00BA6538" w:rsidRPr="00223283">
        <w:rPr>
          <w:lang w:val="en-US"/>
        </w:rPr>
        <w:fldChar w:fldCharType="end"/>
      </w:r>
      <w:r w:rsidR="00BA6538" w:rsidRPr="00223283">
        <w:rPr>
          <w:lang w:val="en-US"/>
        </w:rPr>
        <w:t xml:space="preserve">. Therefore, </w:t>
      </w:r>
      <w:r w:rsidR="00B06470" w:rsidRPr="00223283">
        <w:t>to overcome this limitation, it's essential to discover alternative protein sources that offer comparable nutritional value or to identify complementary protein extracts that, when combined, form a complete protein for human consumption.</w:t>
      </w:r>
      <w:r w:rsidR="00BA6538" w:rsidRPr="00223283">
        <w:rPr>
          <w:lang w:val="en-US"/>
        </w:rPr>
        <w:t xml:space="preserve"> </w:t>
      </w:r>
      <w:r w:rsidR="00B06470" w:rsidRPr="00223283">
        <w:rPr>
          <w:lang w:val="en-US"/>
        </w:rPr>
        <w:t xml:space="preserve">For instance, </w:t>
      </w:r>
      <w:r w:rsidR="00B06470" w:rsidRPr="00223283">
        <w:t>while legumes contain high levels of lysine, they are deficient in sulfur amino acids (methionine and cysteine). This makes them a good complement to cereal proteins, which are typically high in sulfur amino acids but low in lysine</w:t>
      </w:r>
      <w:r w:rsidR="006822B2" w:rsidRPr="00223283">
        <w:t xml:space="preserve"> </w:t>
      </w:r>
      <w:r w:rsidR="006822B2" w:rsidRPr="00223283">
        <w:fldChar w:fldCharType="begin"/>
      </w:r>
      <w:r w:rsidR="0018048E" w:rsidRPr="00223283">
        <w:instrText xml:space="preserve"> ADDIN EN.CITE &lt;EndNote&gt;&lt;Cite&gt;&lt;Author&gt;Hua&lt;/Author&gt;&lt;Year&gt;2023&lt;/Year&gt;&lt;RecNum&gt;108&lt;/RecNum&gt;&lt;DisplayText&gt;&lt;style face="superscript"&gt;[24]&lt;/style&gt;&lt;/DisplayText&gt;&lt;record&gt;&lt;rec-number&gt;108&lt;/rec-number&gt;&lt;foreign-keys&gt;&lt;key app="EN" db-id="2wavt5f07r9pvpeawttxz057f9pp2tvpt0w2" timestamp="1727850337"&gt;108&lt;/key&gt;&lt;/foreign-keys&gt;&lt;ref-type name="Journal Article"&gt;17&lt;/ref-type&gt;&lt;contributors&gt;&lt;authors&gt;&lt;author&gt;Hua, Xin Yi&lt;/author&gt;&lt;author&gt;Long, Yushen&lt;/author&gt;&lt;author&gt;Ong, Dayna Shu Min&lt;/author&gt;&lt;author&gt;Theng, Alicia Hui Ping&lt;/author&gt;&lt;author&gt;Shi, Jing K.&lt;/author&gt;&lt;author&gt;Osen, Raffael&lt;/author&gt;&lt;author&gt;Wu, Min&lt;/author&gt;&lt;author&gt;Chiang, Jie Hong&lt;/author&gt;&lt;/authors&gt;&lt;/contributors&gt;&lt;titles&gt;&lt;title&gt;Mathematical optimisation of extruded mixed plant protein-based meat analogues based on amino acid compositions&lt;/title&gt;&lt;secondary-title&gt;Current Research in Food Science&lt;/secondary-title&gt;&lt;/titles&gt;&lt;periodical&gt;&lt;full-title&gt;Current Research in Food Science&lt;/full-title&gt;&lt;/periodical&gt;&lt;pages&gt;100648&lt;/pages&gt;&lt;volume&gt;7&lt;/volume&gt;&lt;keywords&gt;&lt;keyword&gt;Mathematical optimisation&lt;/keyword&gt;&lt;keyword&gt;Plant protein&lt;/keyword&gt;&lt;keyword&gt;Meat analogues&lt;/keyword&gt;&lt;keyword&gt;Amino acid&lt;/keyword&gt;&lt;keyword&gt;Extrusion&lt;/keyword&gt;&lt;/keywords&gt;&lt;dates&gt;&lt;year&gt;2023&lt;/year&gt;&lt;pub-dates&gt;&lt;date&gt;2023/01/01/&lt;/date&gt;&lt;/pub-dates&gt;&lt;/dates&gt;&lt;isbn&gt;2665-9271&lt;/isbn&gt;&lt;urls&gt;&lt;related-urls&gt;&lt;url&gt;https://www.sciencedirect.com/science/article/pii/S2665927123002162&lt;/url&gt;&lt;/related-urls&gt;&lt;/urls&gt;&lt;electronic-resource-num&gt;https://doi.org/10.1016/j.crfs.2023.100648&lt;/electronic-resource-num&gt;&lt;/record&gt;&lt;/Cite&gt;&lt;/EndNote&gt;</w:instrText>
      </w:r>
      <w:r w:rsidR="006822B2" w:rsidRPr="00223283">
        <w:fldChar w:fldCharType="separate"/>
      </w:r>
      <w:r w:rsidR="0018048E" w:rsidRPr="00223283">
        <w:rPr>
          <w:noProof/>
          <w:vertAlign w:val="superscript"/>
        </w:rPr>
        <w:t>[24]</w:t>
      </w:r>
      <w:r w:rsidR="006822B2" w:rsidRPr="00223283">
        <w:fldChar w:fldCharType="end"/>
      </w:r>
      <w:r w:rsidR="00B06470" w:rsidRPr="00223283">
        <w:t xml:space="preserve">. Considering the biodiversity of fruit seeds, studying the amino acid profiles of their proteins is thus of paramount importance to identifying optimal composition with proteins from other sources </w:t>
      </w:r>
      <w:r w:rsidR="00B06470" w:rsidRPr="00223283">
        <w:rPr>
          <w:lang w:val="en-US"/>
        </w:rPr>
        <w:t>to produce alternative protein ingredients with enhanced nutritional value.</w:t>
      </w:r>
    </w:p>
    <w:p w14:paraId="378D5F72" w14:textId="650C0AB6" w:rsidR="00417270" w:rsidRPr="00223283" w:rsidRDefault="008C2183" w:rsidP="00392C43">
      <w:pPr>
        <w:spacing w:line="240" w:lineRule="auto"/>
        <w:jc w:val="both"/>
        <w:rPr>
          <w:rFonts w:eastAsiaTheme="minorEastAsia"/>
          <w:lang w:val="en-US"/>
        </w:rPr>
      </w:pPr>
      <w:r w:rsidRPr="00223283">
        <w:rPr>
          <w:lang w:val="en-US"/>
        </w:rPr>
        <w:t>P</w:t>
      </w:r>
      <w:r w:rsidR="00752E50" w:rsidRPr="00223283">
        <w:rPr>
          <w:lang w:val="en-US"/>
        </w:rPr>
        <w:t>rotein</w:t>
      </w:r>
      <w:r w:rsidR="00A5572F" w:rsidRPr="00223283">
        <w:rPr>
          <w:lang w:val="en-US"/>
        </w:rPr>
        <w:t>s</w:t>
      </w:r>
      <w:r w:rsidR="00752E50" w:rsidRPr="00223283">
        <w:rPr>
          <w:lang w:val="en-US"/>
        </w:rPr>
        <w:t xml:space="preserve"> extracted from fruit seeds </w:t>
      </w:r>
      <w:r w:rsidRPr="00223283">
        <w:rPr>
          <w:lang w:val="en-US"/>
        </w:rPr>
        <w:t xml:space="preserve">often </w:t>
      </w:r>
      <w:r w:rsidR="00752E50" w:rsidRPr="00223283">
        <w:rPr>
          <w:lang w:val="en-US"/>
        </w:rPr>
        <w:t xml:space="preserve">exhibit good functional properties that could </w:t>
      </w:r>
      <w:r w:rsidR="003D2B84" w:rsidRPr="00223283">
        <w:rPr>
          <w:lang w:val="en-US"/>
        </w:rPr>
        <w:t xml:space="preserve">facilitate their </w:t>
      </w:r>
      <w:r w:rsidR="00752E50" w:rsidRPr="00223283">
        <w:rPr>
          <w:lang w:val="en-US"/>
        </w:rPr>
        <w:t>further u</w:t>
      </w:r>
      <w:r w:rsidR="003D2B84" w:rsidRPr="00223283">
        <w:rPr>
          <w:lang w:val="en-US"/>
        </w:rPr>
        <w:t>se</w:t>
      </w:r>
      <w:r w:rsidR="00752E50" w:rsidRPr="00223283">
        <w:rPr>
          <w:lang w:val="en-US"/>
        </w:rPr>
        <w:t xml:space="preserve"> as value-added food ingredients. For example, </w:t>
      </w:r>
      <w:r w:rsidR="00FE08E9" w:rsidRPr="00223283">
        <w:rPr>
          <w:lang w:val="en-US"/>
        </w:rPr>
        <w:fldChar w:fldCharType="begin"/>
      </w:r>
      <w:r w:rsidR="0018048E" w:rsidRPr="00223283">
        <w:rPr>
          <w:lang w:val="en-US"/>
        </w:rPr>
        <w:instrText xml:space="preserve"> ADDIN EN.CITE &lt;EndNote&gt;&lt;Cite AuthorYear="1"&gt;&lt;Author&gt;Zhang&lt;/Author&gt;&lt;Year&gt;2019&lt;/Year&gt;&lt;RecNum&gt;36&lt;/RecNum&gt;&lt;DisplayText&gt;Zhang et al. &lt;style face="superscript"&gt;[25]&lt;/style&gt;&lt;/DisplayText&gt;&lt;record&gt;&lt;rec-number&gt;36&lt;/rec-number&gt;&lt;foreign-keys&gt;&lt;key app="EN" db-id="2wavt5f07r9pvpeawttxz057f9pp2tvpt0w2" timestamp="1691390109"&gt;36&lt;/key&gt;&lt;/foreign-keys&gt;&lt;ref-type name="Journal Article"&gt;17&lt;/ref-type&gt;&lt;contributors&gt;&lt;authors&gt;&lt;author&gt;Zhang, Yanjun&lt;/author&gt;&lt;author&gt;Zhou, Xin&lt;/author&gt;&lt;author&gt;Zhong, Junzhen&lt;/author&gt;&lt;author&gt;Tan, Lehe&lt;/author&gt;&lt;author&gt;Liu, Chengmei&lt;/author&gt;&lt;/authors&gt;&lt;/contributors&gt;&lt;titles&gt;&lt;title&gt;Effect of pH on emulsification performance of a new functional protein from jackfruit seeds&lt;/title&gt;&lt;secondary-title&gt;Food Hydrocolloids&lt;/secondary-title&gt;&lt;/titles&gt;&lt;periodical&gt;&lt;full-title&gt;Food Hydrocolloids&lt;/full-title&gt;&lt;/periodical&gt;&lt;pages&gt;325-334&lt;/pages&gt;&lt;volume&gt;93&lt;/volume&gt;&lt;keywords&gt;&lt;keyword&gt;Jackfruit seed protein&lt;/keyword&gt;&lt;keyword&gt;Emulsion&lt;/keyword&gt;&lt;keyword&gt;Emulsifying properties&lt;/keyword&gt;&lt;keyword&gt;Rheological properties&lt;/keyword&gt;&lt;keyword&gt;Microstructure&lt;/keyword&gt;&lt;/keywords&gt;&lt;dates&gt;&lt;year&gt;2019&lt;/year&gt;&lt;pub-dates&gt;&lt;date&gt;2019/08/01/&lt;/date&gt;&lt;/pub-dates&gt;&lt;/dates&gt;&lt;isbn&gt;0268-005X&lt;/isbn&gt;&lt;urls&gt;&lt;related-urls&gt;&lt;url&gt;https://www.sciencedirect.com/science/article/pii/S0268005X19300621&lt;/url&gt;&lt;/related-urls&gt;&lt;/urls&gt;&lt;electronic-resource-num&gt;https://doi.org/10.1016/j.foodhyd.2019.02.032&lt;/electronic-resource-num&gt;&lt;/record&gt;&lt;/Cite&gt;&lt;/EndNote&gt;</w:instrText>
      </w:r>
      <w:r w:rsidR="00FE08E9" w:rsidRPr="00223283">
        <w:rPr>
          <w:lang w:val="en-US"/>
        </w:rPr>
        <w:fldChar w:fldCharType="separate"/>
      </w:r>
      <w:r w:rsidR="0018048E" w:rsidRPr="00223283">
        <w:rPr>
          <w:noProof/>
          <w:lang w:val="en-US"/>
        </w:rPr>
        <w:t xml:space="preserve">Zhang et al. </w:t>
      </w:r>
      <w:r w:rsidR="0018048E" w:rsidRPr="00223283">
        <w:rPr>
          <w:noProof/>
          <w:vertAlign w:val="superscript"/>
          <w:lang w:val="en-US"/>
        </w:rPr>
        <w:t>[25]</w:t>
      </w:r>
      <w:r w:rsidR="00FE08E9" w:rsidRPr="00223283">
        <w:rPr>
          <w:lang w:val="en-US"/>
        </w:rPr>
        <w:fldChar w:fldCharType="end"/>
      </w:r>
      <w:r w:rsidR="00FE08E9" w:rsidRPr="00223283">
        <w:rPr>
          <w:lang w:val="en-US"/>
        </w:rPr>
        <w:t xml:space="preserve"> explored the potential of jackfruit seed proteins by evaluating </w:t>
      </w:r>
      <w:r w:rsidR="00305FB4" w:rsidRPr="00223283">
        <w:rPr>
          <w:lang w:val="en-US"/>
        </w:rPr>
        <w:t>the</w:t>
      </w:r>
      <w:r w:rsidR="00AA527D" w:rsidRPr="00223283">
        <w:rPr>
          <w:lang w:val="en-US"/>
        </w:rPr>
        <w:t>ir</w:t>
      </w:r>
      <w:r w:rsidR="00FE08E9" w:rsidRPr="00223283">
        <w:rPr>
          <w:lang w:val="en-US"/>
        </w:rPr>
        <w:t xml:space="preserve"> emulsifying properties</w:t>
      </w:r>
      <w:r w:rsidR="008001E4" w:rsidRPr="00223283">
        <w:rPr>
          <w:lang w:val="en-US"/>
        </w:rPr>
        <w:t xml:space="preserve">. </w:t>
      </w:r>
      <w:r w:rsidR="002657FE" w:rsidRPr="00223283">
        <w:rPr>
          <w:rFonts w:eastAsiaTheme="minorEastAsia"/>
        </w:rPr>
        <w:t xml:space="preserve">The study </w:t>
      </w:r>
      <w:r w:rsidR="009C1169" w:rsidRPr="00223283">
        <w:rPr>
          <w:rFonts w:eastAsiaTheme="minorEastAsia"/>
        </w:rPr>
        <w:t xml:space="preserve">found a strong correlation between the solubility and emulsifying properties of </w:t>
      </w:r>
      <w:r w:rsidR="002657FE" w:rsidRPr="00223283">
        <w:rPr>
          <w:rFonts w:eastAsiaTheme="minorEastAsia"/>
        </w:rPr>
        <w:t xml:space="preserve">jackfruit seed proteins </w:t>
      </w:r>
      <w:r w:rsidR="009C1169" w:rsidRPr="00223283">
        <w:rPr>
          <w:rFonts w:eastAsiaTheme="minorEastAsia"/>
        </w:rPr>
        <w:t xml:space="preserve">at various pH levels (3, 5, 7, and 9). </w:t>
      </w:r>
      <w:r w:rsidR="00D70CDA" w:rsidRPr="00223283">
        <w:rPr>
          <w:rFonts w:eastAsiaTheme="minorEastAsia"/>
        </w:rPr>
        <w:t>J</w:t>
      </w:r>
      <w:r w:rsidR="009C1169" w:rsidRPr="00223283">
        <w:rPr>
          <w:rFonts w:eastAsiaTheme="minorEastAsia"/>
        </w:rPr>
        <w:t>ackfruit seed proteins demonstrated</w:t>
      </w:r>
      <w:r w:rsidR="002657FE" w:rsidRPr="00223283">
        <w:rPr>
          <w:rFonts w:eastAsiaTheme="minorEastAsia"/>
        </w:rPr>
        <w:t xml:space="preserve"> an excellent emulsifying activity index (EAI) of 9.72</w:t>
      </w:r>
      <w:r w:rsidR="00842600" w:rsidRPr="00223283">
        <w:rPr>
          <w:rFonts w:eastAsiaTheme="minorEastAsia"/>
        </w:rPr>
        <w:t xml:space="preserve"> m</w:t>
      </w:r>
      <w:r w:rsidR="00842600" w:rsidRPr="00223283">
        <w:rPr>
          <w:rFonts w:eastAsiaTheme="minorEastAsia"/>
          <w:vertAlign w:val="superscript"/>
        </w:rPr>
        <w:t>2</w:t>
      </w:r>
      <w:r w:rsidR="00842600" w:rsidRPr="00223283">
        <w:rPr>
          <w:rFonts w:eastAsiaTheme="minorEastAsia"/>
        </w:rPr>
        <w:t>/g</w:t>
      </w:r>
      <w:r w:rsidR="002657FE" w:rsidRPr="00223283">
        <w:rPr>
          <w:rFonts w:eastAsiaTheme="minorEastAsia"/>
        </w:rPr>
        <w:t xml:space="preserve"> and </w:t>
      </w:r>
      <w:r w:rsidR="00A15D71" w:rsidRPr="00223283">
        <w:rPr>
          <w:rFonts w:eastAsiaTheme="minorEastAsia"/>
        </w:rPr>
        <w:t xml:space="preserve">an </w:t>
      </w:r>
      <w:r w:rsidR="002657FE" w:rsidRPr="00223283">
        <w:rPr>
          <w:rFonts w:eastAsiaTheme="minorEastAsia"/>
        </w:rPr>
        <w:t>emulsifying stability index (ESI) of 83.64 days</w:t>
      </w:r>
      <w:r w:rsidR="00EF58BE" w:rsidRPr="00223283">
        <w:rPr>
          <w:rFonts w:eastAsiaTheme="minorEastAsia"/>
        </w:rPr>
        <w:t xml:space="preserve"> at pH 7</w:t>
      </w:r>
      <w:r w:rsidR="009C1169" w:rsidRPr="00223283">
        <w:rPr>
          <w:rFonts w:eastAsiaTheme="minorEastAsia"/>
        </w:rPr>
        <w:t xml:space="preserve">, </w:t>
      </w:r>
      <w:r w:rsidR="00842600" w:rsidRPr="00223283">
        <w:rPr>
          <w:rFonts w:eastAsiaTheme="minorEastAsia"/>
        </w:rPr>
        <w:t>highlighting potential applications as emulsifying stabilizer.</w:t>
      </w:r>
      <w:r w:rsidR="0079114F" w:rsidRPr="00223283">
        <w:rPr>
          <w:rFonts w:eastAsiaTheme="minorEastAsia"/>
        </w:rPr>
        <w:t xml:space="preserve"> </w:t>
      </w:r>
      <w:r w:rsidR="002657FE" w:rsidRPr="00223283">
        <w:rPr>
          <w:rFonts w:eastAsiaTheme="minorEastAsia"/>
        </w:rPr>
        <w:t>The authors attributed th</w:t>
      </w:r>
      <w:r w:rsidR="00153A17" w:rsidRPr="00223283">
        <w:rPr>
          <w:rFonts w:eastAsiaTheme="minorEastAsia"/>
        </w:rPr>
        <w:t>e</w:t>
      </w:r>
      <w:r w:rsidR="002657FE" w:rsidRPr="00223283">
        <w:rPr>
          <w:rFonts w:eastAsiaTheme="minorEastAsia"/>
        </w:rPr>
        <w:t xml:space="preserve"> </w:t>
      </w:r>
      <w:r w:rsidR="00153A17" w:rsidRPr="00223283">
        <w:rPr>
          <w:rFonts w:eastAsiaTheme="minorEastAsia"/>
        </w:rPr>
        <w:t>excellent</w:t>
      </w:r>
      <w:r w:rsidR="00842600" w:rsidRPr="00223283">
        <w:rPr>
          <w:rFonts w:eastAsiaTheme="minorEastAsia"/>
        </w:rPr>
        <w:t xml:space="preserve"> emulsion stability </w:t>
      </w:r>
      <w:r w:rsidR="002657FE" w:rsidRPr="00223283">
        <w:rPr>
          <w:rFonts w:eastAsiaTheme="minorEastAsia"/>
        </w:rPr>
        <w:t>to the high solubility of the protein isolates, small emulsion droplet size (6.23 μm), and narrow droplet size distribution at pH 7.</w:t>
      </w:r>
      <w:r w:rsidR="00EF58BE" w:rsidRPr="00223283">
        <w:rPr>
          <w:rFonts w:eastAsiaTheme="minorEastAsia"/>
        </w:rPr>
        <w:t xml:space="preserve"> Remarkably, the research team pointed out that the </w:t>
      </w:r>
      <w:r w:rsidR="00153A17" w:rsidRPr="00223283">
        <w:rPr>
          <w:rFonts w:eastAsiaTheme="minorEastAsia"/>
        </w:rPr>
        <w:t>emulsion particle size</w:t>
      </w:r>
      <w:r w:rsidR="00FF343F" w:rsidRPr="00223283">
        <w:rPr>
          <w:rFonts w:eastAsiaTheme="minorEastAsia"/>
        </w:rPr>
        <w:t xml:space="preserve"> </w:t>
      </w:r>
      <w:r w:rsidR="00153A17" w:rsidRPr="00223283">
        <w:rPr>
          <w:rFonts w:eastAsiaTheme="minorEastAsia"/>
        </w:rPr>
        <w:t xml:space="preserve">was </w:t>
      </w:r>
      <w:r w:rsidR="00086133" w:rsidRPr="00223283">
        <w:rPr>
          <w:rFonts w:eastAsiaTheme="minorEastAsia"/>
        </w:rPr>
        <w:t>smaller than</w:t>
      </w:r>
      <w:r w:rsidR="00FF343F" w:rsidRPr="00223283">
        <w:rPr>
          <w:rFonts w:eastAsiaTheme="minorEastAsia"/>
        </w:rPr>
        <w:t xml:space="preserve"> th</w:t>
      </w:r>
      <w:r w:rsidR="00153A17" w:rsidRPr="00223283">
        <w:rPr>
          <w:rFonts w:eastAsiaTheme="minorEastAsia"/>
        </w:rPr>
        <w:t xml:space="preserve">at of </w:t>
      </w:r>
      <w:r w:rsidR="00FF343F" w:rsidRPr="00223283">
        <w:rPr>
          <w:rFonts w:eastAsiaTheme="minorEastAsia"/>
        </w:rPr>
        <w:t xml:space="preserve">commercial pea protein isolates under the same conditions, once again indicating the potential of jackfruit seed protein isolates as an alternative </w:t>
      </w:r>
      <w:r w:rsidR="00AC252D" w:rsidRPr="00223283">
        <w:rPr>
          <w:rFonts w:eastAsiaTheme="minorEastAsia"/>
        </w:rPr>
        <w:t>to conventionally used plant protein emulsifiers.</w:t>
      </w:r>
      <w:r w:rsidR="00EF58BE" w:rsidRPr="00223283">
        <w:rPr>
          <w:rFonts w:eastAsiaTheme="minorEastAsia"/>
        </w:rPr>
        <w:t xml:space="preserve"> </w:t>
      </w:r>
    </w:p>
    <w:p w14:paraId="1BF57855" w14:textId="23982324" w:rsidR="00731FF9" w:rsidRPr="00223283" w:rsidRDefault="00A1776B" w:rsidP="00392C43">
      <w:pPr>
        <w:spacing w:line="240" w:lineRule="auto"/>
        <w:jc w:val="both"/>
        <w:rPr>
          <w:lang w:val="en-US"/>
        </w:rPr>
      </w:pPr>
      <w:r w:rsidRPr="00223283">
        <w:rPr>
          <w:lang w:val="en-US"/>
        </w:rPr>
        <w:fldChar w:fldCharType="begin"/>
      </w:r>
      <w:r w:rsidR="0018048E" w:rsidRPr="00223283">
        <w:rPr>
          <w:lang w:val="en-US"/>
        </w:rPr>
        <w:instrText xml:space="preserve"> ADDIN EN.CITE &lt;EndNote&gt;&lt;Cite AuthorYear="1"&gt;&lt;Author&gt;Wu&lt;/Author&gt;&lt;Year&gt;2022&lt;/Year&gt;&lt;RecNum&gt;3&lt;/RecNum&gt;&lt;DisplayText&gt;Wu et al. &lt;style face="superscript"&gt;[26]&lt;/style&gt;&lt;/DisplayText&gt;&lt;record&gt;&lt;rec-number&gt;3&lt;/rec-number&gt;&lt;foreign-keys&gt;&lt;key app="EN" db-id="2wavt5f07r9pvpeawttxz057f9pp2tvpt0w2" timestamp="1688625906"&gt;3&lt;/key&gt;&lt;/foreign-keys&gt;&lt;ref-type name="Journal Article"&gt;17&lt;/ref-type&gt;&lt;contributors&gt;&lt;authors&gt;&lt;author&gt;Wu, Jingjing&lt;/author&gt;&lt;author&gt;Zhou, Xin&lt;/author&gt;&lt;author&gt;Zhou, Lei&lt;/author&gt;&lt;author&gt;Liu, Wei&lt;/author&gt;&lt;author&gt;Zhong, Junzhen&lt;/author&gt;&lt;author&gt;Zhang, Yanjun&lt;/author&gt;&lt;author&gt;Liu, Chengmei&lt;/author&gt;&lt;/authors&gt;&lt;/contributors&gt;&lt;titles&gt;&lt;title&gt;Physicochemical, structural, and functional properties of protein fractions and protein isolate from jackfruit seeds&lt;/title&gt;&lt;secondary-title&gt;Journal of Food Science&lt;/secondary-title&gt;&lt;/titles&gt;&lt;periodical&gt;&lt;full-title&gt;Journal of Food Science&lt;/full-title&gt;&lt;/periodical&gt;&lt;pages&gt;1540-1551&lt;/pages&gt;&lt;volume&gt;87&lt;/volume&gt;&lt;number&gt;4&lt;/number&gt;&lt;dates&gt;&lt;year&gt;2022&lt;/year&gt;&lt;/dates&gt;&lt;isbn&gt;0022-1147&lt;/isbn&gt;&lt;urls&gt;&lt;related-urls&gt;&lt;url&gt;https://ift.onlinelibrary.wiley.com/doi/abs/10.1111/1750-3841.16104&lt;/url&gt;&lt;/related-urls&gt;&lt;/urls&gt;&lt;electronic-resource-num&gt;https://doi.org/10.1111/1750-3841.16104&lt;/electronic-resource-num&gt;&lt;/record&gt;&lt;/Cite&gt;&lt;/EndNote&gt;</w:instrText>
      </w:r>
      <w:r w:rsidRPr="00223283">
        <w:rPr>
          <w:lang w:val="en-US"/>
        </w:rPr>
        <w:fldChar w:fldCharType="separate"/>
      </w:r>
      <w:r w:rsidR="0018048E" w:rsidRPr="00223283">
        <w:rPr>
          <w:noProof/>
          <w:lang w:val="en-US"/>
        </w:rPr>
        <w:t xml:space="preserve">Wu et al. </w:t>
      </w:r>
      <w:r w:rsidR="0018048E" w:rsidRPr="00223283">
        <w:rPr>
          <w:noProof/>
          <w:vertAlign w:val="superscript"/>
          <w:lang w:val="en-US"/>
        </w:rPr>
        <w:t>[26]</w:t>
      </w:r>
      <w:r w:rsidRPr="00223283">
        <w:rPr>
          <w:lang w:val="en-US"/>
        </w:rPr>
        <w:fldChar w:fldCharType="end"/>
      </w:r>
      <w:r w:rsidRPr="00223283">
        <w:rPr>
          <w:lang w:val="en-US"/>
        </w:rPr>
        <w:t xml:space="preserve"> </w:t>
      </w:r>
      <w:r w:rsidRPr="00223283">
        <w:t xml:space="preserve">conducted a comprehensive study on jackfruit seed protein fractions and isolates, </w:t>
      </w:r>
      <w:r w:rsidR="00D471B3" w:rsidRPr="00223283">
        <w:t>outlining</w:t>
      </w:r>
      <w:r w:rsidRPr="00223283">
        <w:t xml:space="preserve"> their potential applications. The study revealed that jackfruit seed proteins are rich in essential amino acids, comparable to soy protein. Notably, lysine, a limiting amino acid in many grains, was found to be abundant in jackfruit seed proteins. </w:t>
      </w:r>
      <w:r w:rsidR="000A7C8B" w:rsidRPr="00223283">
        <w:t>Another interesting finding is that the</w:t>
      </w:r>
      <w:r w:rsidR="00863CF4" w:rsidRPr="00223283">
        <w:t xml:space="preserve"> glutelin (a major protein fraction) and whole jackfruit seed protein isolates exhibited slightly higher emulsifying activity indices </w:t>
      </w:r>
      <w:r w:rsidR="006E4C69" w:rsidRPr="00223283">
        <w:t>(</w:t>
      </w:r>
      <w:r w:rsidR="006E4C69" w:rsidRPr="00223283">
        <w:rPr>
          <w:lang w:val="en-US"/>
        </w:rPr>
        <w:t xml:space="preserve">10.03 </w:t>
      </w:r>
      <m:oMath>
        <m:sSup>
          <m:sSupPr>
            <m:ctrlPr>
              <w:rPr>
                <w:rFonts w:ascii="Cambria Math" w:hAnsi="Cambria Math"/>
                <w:iCs/>
                <w:lang w:val="en-US"/>
              </w:rPr>
            </m:ctrlPr>
          </m:sSupPr>
          <m:e>
            <m:r>
              <m:rPr>
                <m:sty m:val="p"/>
              </m:rPr>
              <w:rPr>
                <w:rFonts w:ascii="Cambria Math" w:hAnsi="Cambria Math"/>
                <w:lang w:val="en-US"/>
              </w:rPr>
              <m:t>m</m:t>
            </m:r>
          </m:e>
          <m:sup>
            <m:r>
              <m:rPr>
                <m:sty m:val="p"/>
              </m:rPr>
              <w:rPr>
                <w:rFonts w:ascii="Cambria Math" w:hAnsi="Cambria Math"/>
                <w:lang w:val="en-US"/>
              </w:rPr>
              <m:t>2</m:t>
            </m:r>
          </m:sup>
        </m:sSup>
        <m:r>
          <m:rPr>
            <m:sty m:val="p"/>
          </m:rPr>
          <w:rPr>
            <w:rFonts w:ascii="Cambria Math" w:hAnsi="Cambria Math"/>
            <w:lang w:val="en-US"/>
          </w:rPr>
          <m:t>/g</m:t>
        </m:r>
      </m:oMath>
      <w:r w:rsidR="006E4C69" w:rsidRPr="00223283">
        <w:rPr>
          <w:lang w:val="en-US"/>
        </w:rPr>
        <w:t xml:space="preserve"> and 9.72 </w:t>
      </w:r>
      <m:oMath>
        <m:sSup>
          <m:sSupPr>
            <m:ctrlPr>
              <w:rPr>
                <w:rFonts w:ascii="Cambria Math" w:hAnsi="Cambria Math"/>
                <w:iCs/>
                <w:lang w:val="en-US"/>
              </w:rPr>
            </m:ctrlPr>
          </m:sSupPr>
          <m:e>
            <m:r>
              <m:rPr>
                <m:sty m:val="p"/>
              </m:rPr>
              <w:rPr>
                <w:rFonts w:ascii="Cambria Math" w:hAnsi="Cambria Math"/>
                <w:lang w:val="en-US"/>
              </w:rPr>
              <m:t>m</m:t>
            </m:r>
          </m:e>
          <m:sup>
            <m:r>
              <m:rPr>
                <m:sty m:val="p"/>
              </m:rPr>
              <w:rPr>
                <w:rFonts w:ascii="Cambria Math" w:hAnsi="Cambria Math"/>
                <w:lang w:val="en-US"/>
              </w:rPr>
              <m:t>2</m:t>
            </m:r>
          </m:sup>
        </m:sSup>
        <m:r>
          <m:rPr>
            <m:sty m:val="p"/>
          </m:rPr>
          <w:rPr>
            <w:rFonts w:ascii="Cambria Math" w:hAnsi="Cambria Math"/>
            <w:lang w:val="en-US"/>
          </w:rPr>
          <m:t>/g</m:t>
        </m:r>
      </m:oMath>
      <w:r w:rsidR="006E4C69" w:rsidRPr="00223283">
        <w:rPr>
          <w:lang w:val="en-US"/>
        </w:rPr>
        <w:t>, respectively</w:t>
      </w:r>
      <w:r w:rsidR="006E4C69" w:rsidRPr="00223283">
        <w:t>)</w:t>
      </w:r>
      <w:r w:rsidR="00863CF4" w:rsidRPr="00223283">
        <w:t xml:space="preserve"> than albumin </w:t>
      </w:r>
      <w:r w:rsidR="002C403A" w:rsidRPr="00223283">
        <w:rPr>
          <w:lang w:val="en-US"/>
        </w:rPr>
        <w:t xml:space="preserve">(9.30 </w:t>
      </w:r>
      <m:oMath>
        <m:sSup>
          <m:sSupPr>
            <m:ctrlPr>
              <w:rPr>
                <w:rFonts w:ascii="Cambria Math" w:hAnsi="Cambria Math"/>
                <w:iCs/>
                <w:lang w:val="en-US"/>
              </w:rPr>
            </m:ctrlPr>
          </m:sSupPr>
          <m:e>
            <m:r>
              <m:rPr>
                <m:sty m:val="p"/>
              </m:rPr>
              <w:rPr>
                <w:rFonts w:ascii="Cambria Math" w:hAnsi="Cambria Math"/>
                <w:lang w:val="en-US"/>
              </w:rPr>
              <m:t>m</m:t>
            </m:r>
          </m:e>
          <m:sup>
            <m:r>
              <m:rPr>
                <m:sty m:val="p"/>
              </m:rPr>
              <w:rPr>
                <w:rFonts w:ascii="Cambria Math" w:hAnsi="Cambria Math"/>
                <w:lang w:val="en-US"/>
              </w:rPr>
              <m:t>2</m:t>
            </m:r>
          </m:sup>
        </m:sSup>
        <m:r>
          <m:rPr>
            <m:sty m:val="p"/>
          </m:rPr>
          <w:rPr>
            <w:rFonts w:ascii="Cambria Math" w:hAnsi="Cambria Math"/>
            <w:lang w:val="en-US"/>
          </w:rPr>
          <m:t>/g</m:t>
        </m:r>
      </m:oMath>
      <w:r w:rsidR="002C403A" w:rsidRPr="00223283">
        <w:rPr>
          <w:rFonts w:eastAsiaTheme="minorEastAsia"/>
          <w:lang w:val="en-US"/>
        </w:rPr>
        <w:t>)</w:t>
      </w:r>
      <w:r w:rsidR="002C403A" w:rsidRPr="00223283">
        <w:rPr>
          <w:lang w:val="en-US"/>
        </w:rPr>
        <w:t xml:space="preserve"> </w:t>
      </w:r>
      <w:r w:rsidR="00863CF4" w:rsidRPr="00223283">
        <w:t xml:space="preserve">and globulin </w:t>
      </w:r>
      <w:r w:rsidR="002C403A" w:rsidRPr="00223283">
        <w:rPr>
          <w:lang w:val="en-US"/>
        </w:rPr>
        <w:t xml:space="preserve">(8.71 </w:t>
      </w:r>
      <m:oMath>
        <m:sSup>
          <m:sSupPr>
            <m:ctrlPr>
              <w:rPr>
                <w:rFonts w:ascii="Cambria Math" w:hAnsi="Cambria Math"/>
                <w:iCs/>
                <w:lang w:val="en-US"/>
              </w:rPr>
            </m:ctrlPr>
          </m:sSupPr>
          <m:e>
            <m:r>
              <m:rPr>
                <m:sty m:val="p"/>
              </m:rPr>
              <w:rPr>
                <w:rFonts w:ascii="Cambria Math" w:hAnsi="Cambria Math"/>
                <w:lang w:val="en-US"/>
              </w:rPr>
              <m:t>m</m:t>
            </m:r>
          </m:e>
          <m:sup>
            <m:r>
              <m:rPr>
                <m:sty m:val="p"/>
              </m:rPr>
              <w:rPr>
                <w:rFonts w:ascii="Cambria Math" w:hAnsi="Cambria Math"/>
                <w:lang w:val="en-US"/>
              </w:rPr>
              <m:t>2</m:t>
            </m:r>
          </m:sup>
        </m:sSup>
        <m:r>
          <m:rPr>
            <m:sty m:val="p"/>
          </m:rPr>
          <w:rPr>
            <w:rFonts w:ascii="Cambria Math" w:hAnsi="Cambria Math"/>
            <w:lang w:val="en-US"/>
          </w:rPr>
          <m:t>/g</m:t>
        </m:r>
      </m:oMath>
      <w:r w:rsidR="002C403A" w:rsidRPr="00223283">
        <w:rPr>
          <w:rFonts w:eastAsiaTheme="minorEastAsia"/>
          <w:lang w:val="en-US"/>
        </w:rPr>
        <w:t>)</w:t>
      </w:r>
      <w:r w:rsidR="002C403A" w:rsidRPr="00223283">
        <w:rPr>
          <w:lang w:val="en-US"/>
        </w:rPr>
        <w:t xml:space="preserve"> </w:t>
      </w:r>
      <w:r w:rsidR="00863CF4" w:rsidRPr="00223283">
        <w:t>at neutral pH (7), despite the latter</w:t>
      </w:r>
      <w:r w:rsidR="000A7C8B" w:rsidRPr="00223283">
        <w:t>s</w:t>
      </w:r>
      <w:r w:rsidR="00863CF4" w:rsidRPr="00223283">
        <w:t xml:space="preserve"> having higher solubility.</w:t>
      </w:r>
      <w:r w:rsidR="00E469BC" w:rsidRPr="00223283">
        <w:t xml:space="preserve"> </w:t>
      </w:r>
      <w:r w:rsidR="00F93D91" w:rsidRPr="00223283">
        <w:t xml:space="preserve">Overall, </w:t>
      </w:r>
      <w:r w:rsidR="00731FF9" w:rsidRPr="00223283">
        <w:rPr>
          <w:lang w:val="en-US"/>
        </w:rPr>
        <w:fldChar w:fldCharType="begin"/>
      </w:r>
      <w:r w:rsidR="0018048E" w:rsidRPr="00223283">
        <w:rPr>
          <w:lang w:val="en-US"/>
        </w:rPr>
        <w:instrText xml:space="preserve"> ADDIN EN.CITE &lt;EndNote&gt;&lt;Cite AuthorYear="1"&gt;&lt;Author&gt;Wu&lt;/Author&gt;&lt;Year&gt;2022&lt;/Year&gt;&lt;RecNum&gt;3&lt;/RecNum&gt;&lt;DisplayText&gt;Wu et al. &lt;style face="superscript"&gt;[26]&lt;/style&gt;&lt;/DisplayText&gt;&lt;record&gt;&lt;rec-number&gt;3&lt;/rec-number&gt;&lt;foreign-keys&gt;&lt;key app="EN" db-id="2wavt5f07r9pvpeawttxz057f9pp2tvpt0w2" timestamp="1688625906"&gt;3&lt;/key&gt;&lt;/foreign-keys&gt;&lt;ref-type name="Journal Article"&gt;17&lt;/ref-type&gt;&lt;contributors&gt;&lt;authors&gt;&lt;author&gt;Wu, Jingjing&lt;/author&gt;&lt;author&gt;Zhou, Xin&lt;/author&gt;&lt;author&gt;Zhou, Lei&lt;/author&gt;&lt;author&gt;Liu, Wei&lt;/author&gt;&lt;author&gt;Zhong, Junzhen&lt;/author&gt;&lt;author&gt;Zhang, Yanjun&lt;/author&gt;&lt;author&gt;Liu, Chengmei&lt;/author&gt;&lt;/authors&gt;&lt;/contributors&gt;&lt;titles&gt;&lt;title&gt;Physicochemical, structural, and functional properties of protein fractions and protein isolate from jackfruit seeds&lt;/title&gt;&lt;secondary-title&gt;Journal of Food Science&lt;/secondary-title&gt;&lt;/titles&gt;&lt;periodical&gt;&lt;full-title&gt;Journal of Food Science&lt;/full-title&gt;&lt;/periodical&gt;&lt;pages&gt;1540-1551&lt;/pages&gt;&lt;volume&gt;87&lt;/volume&gt;&lt;number&gt;4&lt;/number&gt;&lt;dates&gt;&lt;year&gt;2022&lt;/year&gt;&lt;/dates&gt;&lt;isbn&gt;0022-1147&lt;/isbn&gt;&lt;urls&gt;&lt;related-urls&gt;&lt;url&gt;https://ift.onlinelibrary.wiley.com/doi/abs/10.1111/1750-3841.16104&lt;/url&gt;&lt;/related-urls&gt;&lt;/urls&gt;&lt;electronic-resource-num&gt;https://doi.org/10.1111/1750-3841.16104&lt;/electronic-resource-num&gt;&lt;/record&gt;&lt;/Cite&gt;&lt;/EndNote&gt;</w:instrText>
      </w:r>
      <w:r w:rsidR="00731FF9" w:rsidRPr="00223283">
        <w:rPr>
          <w:lang w:val="en-US"/>
        </w:rPr>
        <w:fldChar w:fldCharType="separate"/>
      </w:r>
      <w:r w:rsidR="0018048E" w:rsidRPr="00223283">
        <w:rPr>
          <w:noProof/>
          <w:lang w:val="en-US"/>
        </w:rPr>
        <w:t xml:space="preserve">Wu et al. </w:t>
      </w:r>
      <w:r w:rsidR="0018048E" w:rsidRPr="00223283">
        <w:rPr>
          <w:noProof/>
          <w:vertAlign w:val="superscript"/>
          <w:lang w:val="en-US"/>
        </w:rPr>
        <w:t>[26]</w:t>
      </w:r>
      <w:r w:rsidR="00731FF9" w:rsidRPr="00223283">
        <w:rPr>
          <w:lang w:val="en-US"/>
        </w:rPr>
        <w:fldChar w:fldCharType="end"/>
      </w:r>
      <w:r w:rsidR="00731FF9" w:rsidRPr="00223283">
        <w:rPr>
          <w:lang w:val="en-US"/>
        </w:rPr>
        <w:t xml:space="preserve"> </w:t>
      </w:r>
      <w:r w:rsidR="00731FF9" w:rsidRPr="00223283">
        <w:t xml:space="preserve">provided valuable insights into </w:t>
      </w:r>
      <w:r w:rsidR="004911FD" w:rsidRPr="00223283">
        <w:t>potential product applications</w:t>
      </w:r>
      <w:r w:rsidR="00304025" w:rsidRPr="00223283">
        <w:t xml:space="preserve"> for </w:t>
      </w:r>
      <w:r w:rsidR="00304025" w:rsidRPr="00223283">
        <w:rPr>
          <w:lang w:val="en-US"/>
        </w:rPr>
        <w:t>jackfruit seed protein</w:t>
      </w:r>
      <w:r w:rsidR="000E0F07" w:rsidRPr="00223283">
        <w:rPr>
          <w:lang w:val="en-US"/>
        </w:rPr>
        <w:t xml:space="preserve"> isolates and protein fractions </w:t>
      </w:r>
      <w:r w:rsidR="00304025" w:rsidRPr="00223283">
        <w:rPr>
          <w:lang w:val="en-US"/>
        </w:rPr>
        <w:t xml:space="preserve">by revealing </w:t>
      </w:r>
      <w:r w:rsidR="00731FF9" w:rsidRPr="00223283">
        <w:t>the</w:t>
      </w:r>
      <w:r w:rsidR="000E0F07" w:rsidRPr="00223283">
        <w:t>ir</w:t>
      </w:r>
      <w:r w:rsidR="00731FF9" w:rsidRPr="00223283">
        <w:t xml:space="preserve"> emulsifying properties under various pH conditions</w:t>
      </w:r>
      <w:r w:rsidR="009910D0" w:rsidRPr="00223283">
        <w:t xml:space="preserve"> and </w:t>
      </w:r>
      <w:r w:rsidR="009910D0" w:rsidRPr="00223283">
        <w:rPr>
          <w:lang w:val="en-US"/>
        </w:rPr>
        <w:t xml:space="preserve">highlighted the potential </w:t>
      </w:r>
      <w:r w:rsidR="00F12B4C" w:rsidRPr="00223283">
        <w:rPr>
          <w:lang w:val="en-US"/>
        </w:rPr>
        <w:t xml:space="preserve">utilization </w:t>
      </w:r>
      <w:r w:rsidR="009910D0" w:rsidRPr="00223283">
        <w:rPr>
          <w:lang w:val="en-US"/>
        </w:rPr>
        <w:t>of jackfruit seed proteins as an alternative to the commercial protein isolates used by the food industry</w:t>
      </w:r>
      <w:r w:rsidR="00731FF9" w:rsidRPr="00223283">
        <w:t>. However, a critical gap in current research is the digestibility of jackfruit seed protein isolates, which should be investigated before their widespread use as a food ingredient</w:t>
      </w:r>
      <w:r w:rsidR="00A8139B" w:rsidRPr="00223283">
        <w:t>.</w:t>
      </w:r>
    </w:p>
    <w:p w14:paraId="655FB539" w14:textId="0EC5F80A" w:rsidR="007C0069" w:rsidRPr="00223283" w:rsidRDefault="00CA36DC" w:rsidP="00392C43">
      <w:pPr>
        <w:spacing w:line="240" w:lineRule="auto"/>
        <w:jc w:val="both"/>
        <w:rPr>
          <w:rFonts w:eastAsiaTheme="minorEastAsia"/>
          <w:lang w:val="en-US"/>
        </w:rPr>
      </w:pPr>
      <w:r w:rsidRPr="00223283">
        <w:rPr>
          <w:lang w:val="en-US"/>
        </w:rPr>
        <w:t xml:space="preserve">The study by </w:t>
      </w:r>
      <w:r w:rsidR="000A575D" w:rsidRPr="00223283">
        <w:rPr>
          <w:lang w:val="en-US"/>
        </w:rPr>
        <w:fldChar w:fldCharType="begin"/>
      </w:r>
      <w:r w:rsidR="0018048E" w:rsidRPr="00223283">
        <w:rPr>
          <w:lang w:val="en-US"/>
        </w:rPr>
        <w:instrText xml:space="preserve"> ADDIN EN.CITE &lt;EndNote&gt;&lt;Cite AuthorYear="1"&gt;&lt;Author&gt;Chai&lt;/Author&gt;&lt;Year&gt;2021&lt;/Year&gt;&lt;RecNum&gt;39&lt;/RecNum&gt;&lt;DisplayText&gt;Chai et al. &lt;style face="superscript"&gt;[27]&lt;/style&gt;&lt;/DisplayText&gt;&lt;record&gt;&lt;rec-number&gt;39&lt;/rec-number&gt;&lt;foreign-keys&gt;&lt;key app="EN" db-id="2wavt5f07r9pvpeawttxz057f9pp2tvpt0w2" timestamp="1691390577"&gt;39&lt;/key&gt;&lt;/foreign-keys&gt;&lt;ref-type name="Journal Article"&gt;17&lt;/ref-type&gt;&lt;contributors&gt;&lt;authors&gt;&lt;author&gt;Chai, Tsun-Thai&lt;/author&gt;&lt;author&gt;Xiao, Jianbo&lt;/author&gt;&lt;author&gt;Mohana Dass, Sharmila&lt;/author&gt;&lt;author&gt;Teoh, Jia-Yun&lt;/author&gt;&lt;author&gt;Ee, Kah-Yaw&lt;/author&gt;&lt;author&gt;Ng, Wen-Jie&lt;/author&gt;&lt;author&gt;Wong, Fai-Chu&lt;/author&gt;&lt;/authors&gt;&lt;/contributors&gt;&lt;titles&gt;&lt;title&gt;Identification of antioxidant peptides derived from tropical jackfruit seed and investigation of the stability profiles&lt;/title&gt;&lt;secondary-title&gt;Food Chemistry&lt;/secondary-title&gt;&lt;/titles&gt;&lt;periodical&gt;&lt;full-title&gt;Food Chemistry&lt;/full-title&gt;&lt;/periodical&gt;&lt;pages&gt;127876&lt;/pages&gt;&lt;volume&gt;340&lt;/volume&gt;&lt;keywords&gt;&lt;keyword&gt;Arginine&lt;/keyword&gt;&lt;keyword&gt;Antioxidant peptide&lt;/keyword&gt;&lt;keyword&gt;Diet supplement&lt;/keyword&gt;&lt;keyword&gt;Electrostatic interaction&lt;/keyword&gt;&lt;keyword&gt;Hydrogen bond&lt;/keyword&gt;&lt;keyword&gt;Hydrophobicity&lt;/keyword&gt;&lt;keyword&gt;Synergistic&lt;/keyword&gt;&lt;/keywords&gt;&lt;dates&gt;&lt;year&gt;2021&lt;/year&gt;&lt;pub-dates&gt;&lt;date&gt;2021/03/15/&lt;/date&gt;&lt;/pub-dates&gt;&lt;/dates&gt;&lt;isbn&gt;0308-8146&lt;/isbn&gt;&lt;urls&gt;&lt;related-urls&gt;&lt;url&gt;https://www.sciencedirect.com/science/article/pii/S0308814620317386&lt;/url&gt;&lt;/related-urls&gt;&lt;/urls&gt;&lt;electronic-resource-num&gt;https://doi.org/10.1016/j.foodchem.2020.127876&lt;/electronic-resource-num&gt;&lt;/record&gt;&lt;/Cite&gt;&lt;/EndNote&gt;</w:instrText>
      </w:r>
      <w:r w:rsidR="000A575D" w:rsidRPr="00223283">
        <w:rPr>
          <w:lang w:val="en-US"/>
        </w:rPr>
        <w:fldChar w:fldCharType="separate"/>
      </w:r>
      <w:r w:rsidR="0018048E" w:rsidRPr="00223283">
        <w:rPr>
          <w:noProof/>
          <w:lang w:val="en-US"/>
        </w:rPr>
        <w:t xml:space="preserve">Chai et al. </w:t>
      </w:r>
      <w:r w:rsidR="0018048E" w:rsidRPr="00223283">
        <w:rPr>
          <w:noProof/>
          <w:vertAlign w:val="superscript"/>
          <w:lang w:val="en-US"/>
        </w:rPr>
        <w:t>[27]</w:t>
      </w:r>
      <w:r w:rsidR="000A575D" w:rsidRPr="00223283">
        <w:rPr>
          <w:lang w:val="en-US"/>
        </w:rPr>
        <w:fldChar w:fldCharType="end"/>
      </w:r>
      <w:r w:rsidR="000A575D" w:rsidRPr="00223283">
        <w:rPr>
          <w:lang w:val="en-US"/>
        </w:rPr>
        <w:t xml:space="preserve"> </w:t>
      </w:r>
      <w:r w:rsidR="00975609" w:rsidRPr="00223283">
        <w:rPr>
          <w:lang w:val="en-US"/>
        </w:rPr>
        <w:t>extend</w:t>
      </w:r>
      <w:r w:rsidR="00933C7D" w:rsidRPr="00223283">
        <w:rPr>
          <w:lang w:val="en-US"/>
        </w:rPr>
        <w:t>ed</w:t>
      </w:r>
      <w:r w:rsidR="00975609" w:rsidRPr="00223283">
        <w:rPr>
          <w:lang w:val="en-US"/>
        </w:rPr>
        <w:t xml:space="preserve"> the </w:t>
      </w:r>
      <w:r w:rsidR="00775410" w:rsidRPr="00223283">
        <w:rPr>
          <w:lang w:val="en-US"/>
        </w:rPr>
        <w:t xml:space="preserve">potential </w:t>
      </w:r>
      <w:r w:rsidR="00975609" w:rsidRPr="00223283">
        <w:rPr>
          <w:lang w:val="en-US"/>
        </w:rPr>
        <w:t xml:space="preserve">use of jackfruit seed protein in food beyond </w:t>
      </w:r>
      <w:r w:rsidR="00A23DED" w:rsidRPr="00223283">
        <w:rPr>
          <w:lang w:val="en-US"/>
        </w:rPr>
        <w:t xml:space="preserve">just </w:t>
      </w:r>
      <w:r w:rsidR="00975609" w:rsidRPr="00223283">
        <w:rPr>
          <w:lang w:val="en-US"/>
        </w:rPr>
        <w:t xml:space="preserve">the </w:t>
      </w:r>
      <w:r w:rsidR="002D191E" w:rsidRPr="00223283">
        <w:rPr>
          <w:lang w:val="en-US"/>
        </w:rPr>
        <w:t>source of amino acids</w:t>
      </w:r>
      <w:r w:rsidR="00775410" w:rsidRPr="00223283">
        <w:rPr>
          <w:lang w:val="en-US"/>
        </w:rPr>
        <w:t xml:space="preserve">. The authors </w:t>
      </w:r>
      <w:r w:rsidR="000A575D" w:rsidRPr="00223283">
        <w:rPr>
          <w:lang w:val="en-US"/>
        </w:rPr>
        <w:t xml:space="preserve">investigated the </w:t>
      </w:r>
      <w:r w:rsidR="0071129B" w:rsidRPr="00223283">
        <w:rPr>
          <w:lang w:val="en-US"/>
        </w:rPr>
        <w:t xml:space="preserve">antioxidant </w:t>
      </w:r>
      <w:r w:rsidR="002B7050" w:rsidRPr="00223283">
        <w:rPr>
          <w:lang w:val="en-US"/>
        </w:rPr>
        <w:t xml:space="preserve">potential of </w:t>
      </w:r>
      <w:r w:rsidR="00BF7617" w:rsidRPr="00223283">
        <w:rPr>
          <w:lang w:val="en-US"/>
        </w:rPr>
        <w:t>trypsin</w:t>
      </w:r>
      <w:r w:rsidR="00BC620E" w:rsidRPr="00223283">
        <w:rPr>
          <w:lang w:val="en-US"/>
        </w:rPr>
        <w:t>-</w:t>
      </w:r>
      <w:r w:rsidR="00BF7617" w:rsidRPr="00223283">
        <w:rPr>
          <w:lang w:val="en-US"/>
        </w:rPr>
        <w:t xml:space="preserve">digested </w:t>
      </w:r>
      <w:r w:rsidR="002B7050" w:rsidRPr="00223283">
        <w:rPr>
          <w:lang w:val="en-US"/>
        </w:rPr>
        <w:t xml:space="preserve">jackfruit seed </w:t>
      </w:r>
      <w:r w:rsidR="000A575D" w:rsidRPr="00223283">
        <w:rPr>
          <w:lang w:val="en-US"/>
        </w:rPr>
        <w:t>protein hydrolysates and bioactive peptides</w:t>
      </w:r>
      <w:r w:rsidR="002A7A3A" w:rsidRPr="00223283">
        <w:rPr>
          <w:lang w:val="en-US"/>
        </w:rPr>
        <w:t>. They found</w:t>
      </w:r>
      <w:r w:rsidR="0036043D" w:rsidRPr="00223283">
        <w:rPr>
          <w:lang w:val="en-US"/>
        </w:rPr>
        <w:t xml:space="preserve"> that </w:t>
      </w:r>
      <w:r w:rsidR="002A7A3A" w:rsidRPr="00223283">
        <w:rPr>
          <w:lang w:val="en-US"/>
        </w:rPr>
        <w:t>a</w:t>
      </w:r>
      <w:r w:rsidR="0036043D" w:rsidRPr="00223283">
        <w:rPr>
          <w:lang w:val="en-US"/>
        </w:rPr>
        <w:t xml:space="preserve"> </w:t>
      </w:r>
      <w:r w:rsidR="006D33CC" w:rsidRPr="00223283">
        <w:rPr>
          <w:lang w:val="en-US"/>
        </w:rPr>
        <w:t>purified fraction of jackfruit seed protein hydrolysates,</w:t>
      </w:r>
      <w:r w:rsidR="002B7050" w:rsidRPr="00223283">
        <w:rPr>
          <w:lang w:val="en-US"/>
        </w:rPr>
        <w:t xml:space="preserve"> </w:t>
      </w:r>
      <w:r w:rsidR="00311103" w:rsidRPr="00223283">
        <w:rPr>
          <w:lang w:val="en-US"/>
        </w:rPr>
        <w:t>SCX-F12</w:t>
      </w:r>
      <w:r w:rsidR="00451FDC" w:rsidRPr="00223283">
        <w:rPr>
          <w:lang w:val="en-US"/>
        </w:rPr>
        <w:t>,</w:t>
      </w:r>
      <w:r w:rsidR="00311103" w:rsidRPr="00223283">
        <w:rPr>
          <w:lang w:val="en-US"/>
        </w:rPr>
        <w:t xml:space="preserve"> demonstrated a</w:t>
      </w:r>
      <w:r w:rsidR="00451FDC" w:rsidRPr="00223283">
        <w:rPr>
          <w:lang w:val="en-US"/>
        </w:rPr>
        <w:t>n</w:t>
      </w:r>
      <w:r w:rsidR="00311103" w:rsidRPr="00223283">
        <w:rPr>
          <w:lang w:val="en-US"/>
        </w:rPr>
        <w:t xml:space="preserve"> 11.8-fold increase in the radical scavenging potential compared to the crude trypsin protein hydrolysates. </w:t>
      </w:r>
      <w:r w:rsidR="00B176AD" w:rsidRPr="00223283">
        <w:rPr>
          <w:lang w:val="en-US"/>
        </w:rPr>
        <w:t>Inspired by this</w:t>
      </w:r>
      <w:r w:rsidR="00EB1768" w:rsidRPr="00223283">
        <w:rPr>
          <w:lang w:val="en-US"/>
        </w:rPr>
        <w:t xml:space="preserve"> remarkable antioxidant potential, </w:t>
      </w:r>
      <w:r w:rsidR="00AA71A6" w:rsidRPr="00223283">
        <w:rPr>
          <w:lang w:val="en-US"/>
        </w:rPr>
        <w:fldChar w:fldCharType="begin"/>
      </w:r>
      <w:r w:rsidR="0018048E" w:rsidRPr="00223283">
        <w:rPr>
          <w:lang w:val="en-US"/>
        </w:rPr>
        <w:instrText xml:space="preserve"> ADDIN EN.CITE &lt;EndNote&gt;&lt;Cite AuthorYear="1"&gt;&lt;Author&gt;Chai&lt;/Author&gt;&lt;Year&gt;2021&lt;/Year&gt;&lt;RecNum&gt;39&lt;/RecNum&gt;&lt;DisplayText&gt;Chai et al. &lt;style face="superscript"&gt;[27]&lt;/style&gt;&lt;/DisplayText&gt;&lt;record&gt;&lt;rec-number&gt;39&lt;/rec-number&gt;&lt;foreign-keys&gt;&lt;key app="EN" db-id="2wavt5f07r9pvpeawttxz057f9pp2tvpt0w2" timestamp="1691390577"&gt;39&lt;/key&gt;&lt;/foreign-keys&gt;&lt;ref-type name="Journal Article"&gt;17&lt;/ref-type&gt;&lt;contributors&gt;&lt;authors&gt;&lt;author&gt;Chai, Tsun-Thai&lt;/author&gt;&lt;author&gt;Xiao, Jianbo&lt;/author&gt;&lt;author&gt;Mohana Dass, Sharmila&lt;/author&gt;&lt;author&gt;Teoh, Jia-Yun&lt;/author&gt;&lt;author&gt;Ee, Kah-Yaw&lt;/author&gt;&lt;author&gt;Ng, Wen-Jie&lt;/author&gt;&lt;author&gt;Wong, Fai-Chu&lt;/author&gt;&lt;/authors&gt;&lt;/contributors&gt;&lt;titles&gt;&lt;title&gt;Identification of antioxidant peptides derived from tropical jackfruit seed and investigation of the stability profiles&lt;/title&gt;&lt;secondary-title&gt;Food Chemistry&lt;/secondary-title&gt;&lt;/titles&gt;&lt;periodical&gt;&lt;full-title&gt;Food Chemistry&lt;/full-title&gt;&lt;/periodical&gt;&lt;pages&gt;127876&lt;/pages&gt;&lt;volume&gt;340&lt;/volume&gt;&lt;keywords&gt;&lt;keyword&gt;Arginine&lt;/keyword&gt;&lt;keyword&gt;Antioxidant peptide&lt;/keyword&gt;&lt;keyword&gt;Diet supplement&lt;/keyword&gt;&lt;keyword&gt;Electrostatic interaction&lt;/keyword&gt;&lt;keyword&gt;Hydrogen bond&lt;/keyword&gt;&lt;keyword&gt;Hydrophobicity&lt;/keyword&gt;&lt;keyword&gt;Synergistic&lt;/keyword&gt;&lt;/keywords&gt;&lt;dates&gt;&lt;year&gt;2021&lt;/year&gt;&lt;pub-dates&gt;&lt;date&gt;2021/03/15/&lt;/date&gt;&lt;/pub-dates&gt;&lt;/dates&gt;&lt;isbn&gt;0308-8146&lt;/isbn&gt;&lt;urls&gt;&lt;related-urls&gt;&lt;url&gt;https://www.sciencedirect.com/science/article/pii/S0308814620317386&lt;/url&gt;&lt;/related-urls&gt;&lt;/urls&gt;&lt;electronic-resource-num&gt;https://doi.org/10.1016/j.foodchem.2020.127876&lt;/electronic-resource-num&gt;&lt;/record&gt;&lt;/Cite&gt;&lt;/EndNote&gt;</w:instrText>
      </w:r>
      <w:r w:rsidR="00AA71A6" w:rsidRPr="00223283">
        <w:rPr>
          <w:lang w:val="en-US"/>
        </w:rPr>
        <w:fldChar w:fldCharType="separate"/>
      </w:r>
      <w:r w:rsidR="0018048E" w:rsidRPr="00223283">
        <w:rPr>
          <w:noProof/>
          <w:lang w:val="en-US"/>
        </w:rPr>
        <w:t xml:space="preserve">Chai et al. </w:t>
      </w:r>
      <w:r w:rsidR="0018048E" w:rsidRPr="00223283">
        <w:rPr>
          <w:noProof/>
          <w:vertAlign w:val="superscript"/>
          <w:lang w:val="en-US"/>
        </w:rPr>
        <w:t>[27]</w:t>
      </w:r>
      <w:r w:rsidR="00AA71A6" w:rsidRPr="00223283">
        <w:rPr>
          <w:lang w:val="en-US"/>
        </w:rPr>
        <w:fldChar w:fldCharType="end"/>
      </w:r>
      <w:r w:rsidR="00AA71A6" w:rsidRPr="00223283">
        <w:rPr>
          <w:lang w:val="en-US"/>
        </w:rPr>
        <w:t xml:space="preserve"> </w:t>
      </w:r>
      <w:r w:rsidR="000A6660" w:rsidRPr="00223283">
        <w:rPr>
          <w:lang w:val="en-US"/>
        </w:rPr>
        <w:t>perform</w:t>
      </w:r>
      <w:r w:rsidR="00BB7CF0" w:rsidRPr="00223283">
        <w:rPr>
          <w:lang w:val="en-US"/>
        </w:rPr>
        <w:t>ed</w:t>
      </w:r>
      <w:r w:rsidR="000A6660" w:rsidRPr="00223283">
        <w:rPr>
          <w:lang w:val="en-US"/>
        </w:rPr>
        <w:t xml:space="preserve"> </w:t>
      </w:r>
      <w:r w:rsidR="000A6660" w:rsidRPr="00223283">
        <w:rPr>
          <w:i/>
          <w:iCs/>
          <w:lang w:val="en-US"/>
        </w:rPr>
        <w:t>de novo</w:t>
      </w:r>
      <w:r w:rsidR="000A6660" w:rsidRPr="00223283">
        <w:rPr>
          <w:lang w:val="en-US"/>
        </w:rPr>
        <w:t xml:space="preserve"> peptide sequencing </w:t>
      </w:r>
      <w:r w:rsidR="00CF333B" w:rsidRPr="00223283">
        <w:rPr>
          <w:lang w:val="en-US"/>
        </w:rPr>
        <w:t>and identified</w:t>
      </w:r>
      <w:r w:rsidR="00106DCE" w:rsidRPr="00223283">
        <w:rPr>
          <w:lang w:val="en-US"/>
        </w:rPr>
        <w:t xml:space="preserve"> </w:t>
      </w:r>
      <w:r w:rsidR="00BB7CF0" w:rsidRPr="00223283">
        <w:rPr>
          <w:lang w:val="en-US"/>
        </w:rPr>
        <w:t>two</w:t>
      </w:r>
      <w:r w:rsidR="00106DCE" w:rsidRPr="00223283">
        <w:rPr>
          <w:lang w:val="en-US"/>
        </w:rPr>
        <w:t xml:space="preserve"> </w:t>
      </w:r>
      <w:r w:rsidR="00E402DF" w:rsidRPr="00223283">
        <w:rPr>
          <w:lang w:val="en-US"/>
        </w:rPr>
        <w:t xml:space="preserve">new </w:t>
      </w:r>
      <w:r w:rsidR="00106DCE" w:rsidRPr="00223283">
        <w:rPr>
          <w:lang w:val="en-US"/>
        </w:rPr>
        <w:t>bioactive peptides</w:t>
      </w:r>
      <w:r w:rsidR="006D54D9" w:rsidRPr="00223283">
        <w:rPr>
          <w:lang w:val="en-US"/>
        </w:rPr>
        <w:t xml:space="preserve"> </w:t>
      </w:r>
      <w:r w:rsidR="000A6660" w:rsidRPr="00223283">
        <w:rPr>
          <w:lang w:val="en-US"/>
        </w:rPr>
        <w:t xml:space="preserve">that </w:t>
      </w:r>
      <w:r w:rsidR="00F351B3" w:rsidRPr="00223283">
        <w:rPr>
          <w:lang w:val="en-US"/>
        </w:rPr>
        <w:t>had</w:t>
      </w:r>
      <w:r w:rsidR="000A6660" w:rsidRPr="00223283">
        <w:rPr>
          <w:lang w:val="en-US"/>
        </w:rPr>
        <w:t xml:space="preserve"> not </w:t>
      </w:r>
      <w:r w:rsidR="00F351B3" w:rsidRPr="00223283">
        <w:rPr>
          <w:lang w:val="en-US"/>
        </w:rPr>
        <w:t xml:space="preserve">been </w:t>
      </w:r>
      <w:r w:rsidR="000A6660" w:rsidRPr="00223283">
        <w:rPr>
          <w:lang w:val="en-US"/>
        </w:rPr>
        <w:t>reported before.</w:t>
      </w:r>
      <w:r w:rsidR="00A854B6" w:rsidRPr="00223283">
        <w:rPr>
          <w:lang w:val="en-US"/>
        </w:rPr>
        <w:t xml:space="preserve"> </w:t>
      </w:r>
      <w:r w:rsidR="002947E0" w:rsidRPr="00223283">
        <w:rPr>
          <w:lang w:val="en-US"/>
        </w:rPr>
        <w:t>After that, they synthesized and tested the synthetic peptides and found both ones</w:t>
      </w:r>
      <w:r w:rsidR="000C3CAB" w:rsidRPr="00223283">
        <w:rPr>
          <w:lang w:val="en-US"/>
        </w:rPr>
        <w:t xml:space="preserve"> exhibit</w:t>
      </w:r>
      <w:r w:rsidR="000672BA" w:rsidRPr="00223283">
        <w:rPr>
          <w:lang w:val="en-US"/>
        </w:rPr>
        <w:t>ed</w:t>
      </w:r>
      <w:r w:rsidR="000C3CAB" w:rsidRPr="00223283">
        <w:rPr>
          <w:lang w:val="en-US"/>
        </w:rPr>
        <w:t xml:space="preserve"> good protein protection potential</w:t>
      </w:r>
      <w:r w:rsidR="00346C61" w:rsidRPr="00223283">
        <w:rPr>
          <w:lang w:val="en-US"/>
        </w:rPr>
        <w:t>.</w:t>
      </w:r>
      <w:r w:rsidR="000C3CAB" w:rsidRPr="00223283">
        <w:rPr>
          <w:lang w:val="en-US"/>
        </w:rPr>
        <w:t xml:space="preserve"> </w:t>
      </w:r>
      <w:r w:rsidR="00346C61" w:rsidRPr="00223283">
        <w:rPr>
          <w:lang w:val="en-US"/>
        </w:rPr>
        <w:t xml:space="preserve">One of the peptides also </w:t>
      </w:r>
      <w:r w:rsidR="00FF6EE8" w:rsidRPr="00223283">
        <w:rPr>
          <w:lang w:val="en-US"/>
        </w:rPr>
        <w:t>had</w:t>
      </w:r>
      <w:r w:rsidR="000C3CAB" w:rsidRPr="00223283">
        <w:rPr>
          <w:lang w:val="en-US"/>
        </w:rPr>
        <w:t xml:space="preserve"> </w:t>
      </w:r>
      <w:r w:rsidR="000C128E" w:rsidRPr="00223283">
        <w:rPr>
          <w:lang w:val="en-US"/>
        </w:rPr>
        <w:t xml:space="preserve">a </w:t>
      </w:r>
      <w:r w:rsidR="00E537FB" w:rsidRPr="00223283">
        <w:rPr>
          <w:lang w:val="en-US"/>
        </w:rPr>
        <w:t>high</w:t>
      </w:r>
      <w:r w:rsidR="00A854B6" w:rsidRPr="00223283">
        <w:rPr>
          <w:lang w:val="en-US"/>
        </w:rPr>
        <w:t xml:space="preserve"> antioxidant </w:t>
      </w:r>
      <w:r w:rsidR="00686C21" w:rsidRPr="00223283">
        <w:rPr>
          <w:lang w:val="en-US"/>
        </w:rPr>
        <w:t xml:space="preserve">activity </w:t>
      </w:r>
      <w:r w:rsidR="000A7723" w:rsidRPr="00223283">
        <w:rPr>
          <w:lang w:val="en-US"/>
        </w:rPr>
        <w:t xml:space="preserve">with </w:t>
      </w:r>
      <w:r w:rsidR="00722ACF" w:rsidRPr="00223283">
        <w:rPr>
          <w:lang w:val="en-US"/>
        </w:rPr>
        <w:t xml:space="preserve">an </w:t>
      </w:r>
      <w:r w:rsidR="00B15343" w:rsidRPr="00223283">
        <w:rPr>
          <w:lang w:val="en-US"/>
        </w:rPr>
        <w:t>EC</w:t>
      </w:r>
      <w:r w:rsidR="00B15343" w:rsidRPr="00223283">
        <w:rPr>
          <w:vertAlign w:val="subscript"/>
          <w:lang w:val="en-US"/>
        </w:rPr>
        <w:t>50</w:t>
      </w:r>
      <w:r w:rsidR="00B15343" w:rsidRPr="00223283">
        <w:rPr>
          <w:lang w:val="en-US"/>
        </w:rPr>
        <w:t xml:space="preserve"> </w:t>
      </w:r>
      <w:r w:rsidR="004B0EA2" w:rsidRPr="00223283">
        <w:rPr>
          <w:lang w:val="en-US"/>
        </w:rPr>
        <w:t>(</w:t>
      </w:r>
      <w:r w:rsidR="004B0EA2" w:rsidRPr="00223283">
        <w:t>concentration of an antioxidant compound that is required to neutralize 50% of a free radical</w:t>
      </w:r>
      <w:r w:rsidR="004B0EA2" w:rsidRPr="00223283">
        <w:rPr>
          <w:lang w:val="en-US"/>
        </w:rPr>
        <w:t xml:space="preserve">) </w:t>
      </w:r>
      <w:r w:rsidR="00B15343" w:rsidRPr="00223283">
        <w:rPr>
          <w:lang w:val="en-US"/>
        </w:rPr>
        <w:lastRenderedPageBreak/>
        <w:t>value comparable to carnosine (antioxidant peptide) and ibuprofen</w:t>
      </w:r>
      <w:r w:rsidR="00885843" w:rsidRPr="00223283">
        <w:rPr>
          <w:lang w:val="en-US"/>
        </w:rPr>
        <w:t xml:space="preserve"> (</w:t>
      </w:r>
      <w:r w:rsidR="00885843" w:rsidRPr="00223283">
        <w:t xml:space="preserve">nonsteroidal anti-inflammatory </w:t>
      </w:r>
      <w:r w:rsidR="000C128E" w:rsidRPr="00223283">
        <w:t>agent</w:t>
      </w:r>
      <w:r w:rsidR="00885843" w:rsidRPr="00223283">
        <w:rPr>
          <w:lang w:val="en-US"/>
        </w:rPr>
        <w:t>)</w:t>
      </w:r>
      <w:r w:rsidR="006B3B06" w:rsidRPr="00223283">
        <w:rPr>
          <w:lang w:val="en-US"/>
        </w:rPr>
        <w:t>.</w:t>
      </w:r>
      <w:r w:rsidR="00686C21" w:rsidRPr="00223283">
        <w:rPr>
          <w:lang w:val="en-US"/>
        </w:rPr>
        <w:t xml:space="preserve"> </w:t>
      </w:r>
      <w:r w:rsidR="00A854B6" w:rsidRPr="00223283">
        <w:rPr>
          <w:lang w:val="en-US"/>
        </w:rPr>
        <w:t>The</w:t>
      </w:r>
      <w:r w:rsidR="00271F85" w:rsidRPr="00223283">
        <w:rPr>
          <w:lang w:val="en-US"/>
        </w:rPr>
        <w:t xml:space="preserve"> study thus </w:t>
      </w:r>
      <w:r w:rsidR="0093309E" w:rsidRPr="00223283">
        <w:rPr>
          <w:lang w:val="en-US"/>
        </w:rPr>
        <w:t>suggest</w:t>
      </w:r>
      <w:r w:rsidR="007D326C" w:rsidRPr="00223283">
        <w:rPr>
          <w:lang w:val="en-US"/>
        </w:rPr>
        <w:t>s</w:t>
      </w:r>
      <w:r w:rsidR="0093309E" w:rsidRPr="00223283">
        <w:rPr>
          <w:lang w:val="en-US"/>
        </w:rPr>
        <w:t xml:space="preserve"> a potential application </w:t>
      </w:r>
      <w:r w:rsidR="007D326C" w:rsidRPr="00223283">
        <w:rPr>
          <w:lang w:val="en-US"/>
        </w:rPr>
        <w:t xml:space="preserve">of jackfruit seed protein </w:t>
      </w:r>
      <w:r w:rsidR="0093309E" w:rsidRPr="00223283">
        <w:rPr>
          <w:lang w:val="en-US"/>
        </w:rPr>
        <w:t>as a preservative agent for protein-rich food systems</w:t>
      </w:r>
      <w:r w:rsidR="001148B0" w:rsidRPr="00223283">
        <w:rPr>
          <w:lang w:val="en-US"/>
        </w:rPr>
        <w:t>,</w:t>
      </w:r>
      <w:r w:rsidR="00D05A57" w:rsidRPr="00223283">
        <w:rPr>
          <w:lang w:val="en-US"/>
        </w:rPr>
        <w:t xml:space="preserve"> </w:t>
      </w:r>
      <w:r w:rsidR="001148B0" w:rsidRPr="00223283">
        <w:rPr>
          <w:lang w:val="en-US"/>
        </w:rPr>
        <w:t xml:space="preserve">signifying </w:t>
      </w:r>
      <w:r w:rsidR="005C2F4F" w:rsidRPr="00223283">
        <w:rPr>
          <w:lang w:val="en-US"/>
        </w:rPr>
        <w:t xml:space="preserve">the </w:t>
      </w:r>
      <w:r w:rsidR="00E537FB" w:rsidRPr="00223283">
        <w:rPr>
          <w:lang w:val="en-US"/>
        </w:rPr>
        <w:t>discover</w:t>
      </w:r>
      <w:r w:rsidR="005C2F4F" w:rsidRPr="00223283">
        <w:rPr>
          <w:lang w:val="en-US"/>
        </w:rPr>
        <w:t>y of</w:t>
      </w:r>
      <w:r w:rsidR="000E5C91" w:rsidRPr="00223283">
        <w:rPr>
          <w:lang w:val="en-US"/>
        </w:rPr>
        <w:t xml:space="preserve"> </w:t>
      </w:r>
      <w:r w:rsidR="00D05A57" w:rsidRPr="00223283">
        <w:rPr>
          <w:lang w:val="en-US"/>
        </w:rPr>
        <w:t xml:space="preserve">valuable </w:t>
      </w:r>
      <w:r w:rsidR="00E215CF" w:rsidRPr="00223283">
        <w:rPr>
          <w:lang w:val="en-US"/>
        </w:rPr>
        <w:t>macronutrients from fruit seeds and pa</w:t>
      </w:r>
      <w:r w:rsidR="0079145C" w:rsidRPr="00223283">
        <w:rPr>
          <w:lang w:val="en-US"/>
        </w:rPr>
        <w:t>ving</w:t>
      </w:r>
      <w:r w:rsidR="00861D1A" w:rsidRPr="00223283">
        <w:rPr>
          <w:lang w:val="en-US"/>
        </w:rPr>
        <w:t xml:space="preserve"> the</w:t>
      </w:r>
      <w:r w:rsidR="00E215CF" w:rsidRPr="00223283">
        <w:rPr>
          <w:lang w:val="en-US"/>
        </w:rPr>
        <w:t xml:space="preserve"> ways for upcycling and </w:t>
      </w:r>
      <w:r w:rsidR="001F30A9" w:rsidRPr="00223283">
        <w:rPr>
          <w:lang w:val="en-US"/>
        </w:rPr>
        <w:t>valorizing</w:t>
      </w:r>
      <w:r w:rsidR="00E215CF" w:rsidRPr="00223283">
        <w:rPr>
          <w:lang w:val="en-US"/>
        </w:rPr>
        <w:t xml:space="preserve"> </w:t>
      </w:r>
      <w:r w:rsidR="001F30A9" w:rsidRPr="00223283">
        <w:rPr>
          <w:lang w:val="en-US"/>
        </w:rPr>
        <w:t>fruit wastes.</w:t>
      </w:r>
    </w:p>
    <w:p w14:paraId="65FA2FD7" w14:textId="74818CBF" w:rsidR="00F83123" w:rsidRPr="00223283" w:rsidRDefault="00F83123" w:rsidP="00392C43">
      <w:pPr>
        <w:spacing w:line="240" w:lineRule="auto"/>
        <w:jc w:val="both"/>
      </w:pPr>
      <w:r w:rsidRPr="00223283">
        <w:rPr>
          <w:lang w:val="en-US"/>
        </w:rPr>
        <w:fldChar w:fldCharType="begin"/>
      </w:r>
      <w:r w:rsidR="0018048E" w:rsidRPr="00223283">
        <w:rPr>
          <w:lang w:val="en-US"/>
        </w:rPr>
        <w:instrText xml:space="preserve"> ADDIN EN.CITE &lt;EndNote&gt;&lt;Cite AuthorYear="1"&gt;&lt;Author&gt;Ogunbusola&lt;/Author&gt;&lt;Year&gt;2022&lt;/Year&gt;&lt;RecNum&gt;17&lt;/RecNum&gt;&lt;DisplayText&gt;Ogunbusola et al. &lt;style face="superscript"&gt;[28]&lt;/style&gt;&lt;/DisplayText&gt;&lt;record&gt;&lt;rec-number&gt;17&lt;/rec-number&gt;&lt;foreign-keys&gt;&lt;key app="EN" db-id="2wavt5f07r9pvpeawttxz057f9pp2tvpt0w2" timestamp="1690529373"&gt;17&lt;/key&gt;&lt;/foreign-keys&gt;&lt;ref-type name="Journal Article"&gt;17&lt;/ref-type&gt;&lt;contributors&gt;&lt;authors&gt;&lt;author&gt;Ogunbusola, Eunice M.&lt;/author&gt;&lt;author&gt;Alabi, Opeyemi O.&lt;/author&gt;&lt;author&gt;Araoye, Kudirat T.&lt;/author&gt;&lt;author&gt;Sanni, Toibudeen A.&lt;/author&gt;&lt;author&gt;Jaiyeoba, Cordelia N.&lt;/author&gt;&lt;author&gt;Adebayo-Alabi, Iyanuoluwa B.&lt;/author&gt;&lt;author&gt;Akila, Oluwatomilola A.&lt;/author&gt;&lt;/authors&gt;&lt;/contributors&gt;&lt;titles&gt;&lt;title&gt;Impact of extraction methods on the quality, physicochemical, and functional properties of white melon (Cucumeropsis mannii) seed protein concentrates&lt;/title&gt;&lt;secondary-title&gt;Food Chemistry Advances&lt;/secondary-title&gt;&lt;/titles&gt;&lt;periodical&gt;&lt;full-title&gt;Food Chemistry Advances&lt;/full-title&gt;&lt;/periodical&gt;&lt;pages&gt;100131&lt;/pages&gt;&lt;volume&gt;1&lt;/volume&gt;&lt;keywords&gt;&lt;keyword&gt;, Amino acid, Protein concentrate, Fluorescence&lt;/keyword&gt;&lt;keyword&gt;Functional properties&lt;/keyword&gt;&lt;/keywords&gt;&lt;dates&gt;&lt;year&gt;2022&lt;/year&gt;&lt;pub-dates&gt;&lt;date&gt;2022/10/01/&lt;/date&gt;&lt;/pub-dates&gt;&lt;/dates&gt;&lt;isbn&gt;2772-753X&lt;/isbn&gt;&lt;urls&gt;&lt;related-urls&gt;&lt;url&gt;https://www.sciencedirect.com/science/article/pii/S2772753X22001198&lt;/url&gt;&lt;/related-urls&gt;&lt;/urls&gt;&lt;electronic-resource-num&gt;https://doi.org/10.1016/j.focha.2022.100131&lt;/electronic-resource-num&gt;&lt;/record&gt;&lt;/Cite&gt;&lt;/EndNote&gt;</w:instrText>
      </w:r>
      <w:r w:rsidRPr="00223283">
        <w:rPr>
          <w:lang w:val="en-US"/>
        </w:rPr>
        <w:fldChar w:fldCharType="separate"/>
      </w:r>
      <w:r w:rsidR="0018048E" w:rsidRPr="00223283">
        <w:rPr>
          <w:noProof/>
          <w:lang w:val="en-US"/>
        </w:rPr>
        <w:t xml:space="preserve">Ogunbusola et al. </w:t>
      </w:r>
      <w:r w:rsidR="0018048E" w:rsidRPr="00223283">
        <w:rPr>
          <w:noProof/>
          <w:vertAlign w:val="superscript"/>
          <w:lang w:val="en-US"/>
        </w:rPr>
        <w:t>[28]</w:t>
      </w:r>
      <w:r w:rsidRPr="00223283">
        <w:rPr>
          <w:lang w:val="en-US"/>
        </w:rPr>
        <w:fldChar w:fldCharType="end"/>
      </w:r>
      <w:r w:rsidRPr="00223283">
        <w:t xml:space="preserve"> extracted protein concentrates from defatted white melon (Cucumeropsis mannii) seed meals using various extraction methods. Acid-precipitated and salt-solubilized concentrates exhibited high protein content (71% and 74%, respectively) and were rich in </w:t>
      </w:r>
      <w:r w:rsidR="00860D60" w:rsidRPr="00223283">
        <w:t xml:space="preserve">essential </w:t>
      </w:r>
      <w:r w:rsidRPr="00223283">
        <w:t xml:space="preserve">amino acids, meeting or exceeding FAO/WHO recommended levels for children </w:t>
      </w:r>
      <w:r w:rsidR="00081647" w:rsidRPr="00223283">
        <w:rPr>
          <w:lang w:val="en-US"/>
        </w:rPr>
        <w:fldChar w:fldCharType="begin"/>
      </w:r>
      <w:r w:rsidR="00D826A4" w:rsidRPr="00223283">
        <w:rPr>
          <w:lang w:val="en-US"/>
        </w:rPr>
        <w:instrText xml:space="preserve"> ADDIN EN.CITE &lt;EndNote&gt;&lt;Cite&gt;&lt;Author&gt;Pellett&lt;/Author&gt;&lt;Year&gt;1978&lt;/Year&gt;&lt;RecNum&gt;53&lt;/RecNum&gt;&lt;DisplayText&gt;&lt;style face="superscript"&gt;[29]&lt;/style&gt;&lt;/DisplayText&gt;&lt;record&gt;&lt;rec-number&gt;53&lt;/rec-number&gt;&lt;foreign-keys&gt;&lt;key app="EN" db-id="2wavt5f07r9pvpeawttxz057f9pp2tvpt0w2" timestamp="1709098741"&gt;53&lt;/key&gt;&lt;/foreign-keys&gt;&lt;ref-type name="Journal Article"&gt;17&lt;/ref-type&gt;&lt;contributors&gt;&lt;authors&gt;&lt;author&gt;Pellett, PL&lt;/author&gt;&lt;/authors&gt;&lt;/contributors&gt;&lt;titles&gt;&lt;title&gt;Protein quality evaluation revisited&lt;/title&gt;&lt;secondary-title&gt;Food Technology&lt;/secondary-title&gt;&lt;/titles&gt;&lt;periodical&gt;&lt;full-title&gt;Food Technology&lt;/full-title&gt;&lt;/periodical&gt;&lt;pages&gt;60-79&lt;/pages&gt;&lt;volume&gt;32&lt;/volume&gt;&lt;number&gt;5&lt;/number&gt;&lt;dates&gt;&lt;year&gt;1978&lt;/year&gt;&lt;/dates&gt;&lt;urls&gt;&lt;/urls&gt;&lt;remote-database-name&gt;CABI Digital Library&lt;/remote-database-name&gt;&lt;remote-database-provider&gt;19791491590&lt;/remote-database-provider&gt;&lt;/record&gt;&lt;/Cite&gt;&lt;/EndNote&gt;</w:instrText>
      </w:r>
      <w:r w:rsidR="00081647" w:rsidRPr="00223283">
        <w:rPr>
          <w:lang w:val="en-US"/>
        </w:rPr>
        <w:fldChar w:fldCharType="separate"/>
      </w:r>
      <w:r w:rsidR="0018048E" w:rsidRPr="00223283">
        <w:rPr>
          <w:noProof/>
          <w:vertAlign w:val="superscript"/>
          <w:lang w:val="en-US"/>
        </w:rPr>
        <w:t>[29]</w:t>
      </w:r>
      <w:r w:rsidR="00081647" w:rsidRPr="00223283">
        <w:rPr>
          <w:lang w:val="en-US"/>
        </w:rPr>
        <w:fldChar w:fldCharType="end"/>
      </w:r>
      <w:r w:rsidRPr="00223283">
        <w:t>. These findings underscore the nutritional value of melon seed protein concentrates and their potential as protein enrichment ingredients in food systems like cereals.</w:t>
      </w:r>
    </w:p>
    <w:p w14:paraId="4A0A2611" w14:textId="727B27BA" w:rsidR="00F83123" w:rsidRPr="00223283" w:rsidRDefault="00F83123" w:rsidP="00392C43">
      <w:pPr>
        <w:spacing w:line="240" w:lineRule="auto"/>
        <w:jc w:val="both"/>
      </w:pPr>
      <w:r w:rsidRPr="00223283">
        <w:t>Beyond white melon seeds, solid wastes like defatted kiwi fruit (</w:t>
      </w:r>
      <w:r w:rsidRPr="00223283">
        <w:rPr>
          <w:i/>
          <w:iCs/>
        </w:rPr>
        <w:t>Actinidia chinensis</w:t>
      </w:r>
      <w:r w:rsidRPr="00223283">
        <w:t xml:space="preserve">) seed meals also </w:t>
      </w:r>
      <w:r w:rsidR="00F06C85" w:rsidRPr="00223283">
        <w:t>found to contain</w:t>
      </w:r>
      <w:r w:rsidRPr="00223283">
        <w:t xml:space="preserve"> significant amounts of protein. </w:t>
      </w:r>
      <w:r w:rsidR="00081647" w:rsidRPr="00223283">
        <w:rPr>
          <w:lang w:val="en-US"/>
        </w:rPr>
        <w:fldChar w:fldCharType="begin"/>
      </w:r>
      <w:r w:rsidR="0018048E" w:rsidRPr="00223283">
        <w:rPr>
          <w:lang w:val="en-US"/>
        </w:rPr>
        <w:instrText xml:space="preserve"> ADDIN EN.CITE &lt;EndNote&gt;&lt;Cite AuthorYear="1"&gt;&lt;Author&gt;Deng&lt;/Author&gt;&lt;Year&gt;2014&lt;/Year&gt;&lt;RecNum&gt;5&lt;/RecNum&gt;&lt;DisplayText&gt;Deng et al. &lt;style face="superscript"&gt;[30]&lt;/style&gt;&lt;/DisplayText&gt;&lt;record&gt;&lt;rec-number&gt;5&lt;/rec-number&gt;&lt;foreign-keys&gt;&lt;key app="EN" db-id="2wavt5f07r9pvpeawttxz057f9pp2tvpt0w2" timestamp="1688696554"&gt;5&lt;/key&gt;&lt;/foreign-keys&gt;&lt;ref-type name="Journal Article"&gt;17&lt;/ref-type&gt;&lt;contributors&gt;&lt;authors&gt;&lt;author&gt;Deng, Jianjun&lt;/author&gt;&lt;author&gt;Sun, Tran&lt;/author&gt;&lt;author&gt;Cao, Wei&lt;/author&gt;&lt;author&gt;Fan, Daidi&lt;/author&gt;&lt;author&gt;Cheng, Ni&lt;/author&gt;&lt;author&gt;Wang, Bini&lt;/author&gt;&lt;author&gt;Gao, Hui&lt;/author&gt;&lt;author&gt;Yang, Haixia&lt;/author&gt;&lt;/authors&gt;&lt;/contributors&gt;&lt;titles&gt;&lt;title&gt;Extraction Optimization and Functional Properties of Proteins from Kiwi Fruit(Actinidia chinensis Planch.) Seeds&lt;/title&gt;&lt;secondary-title&gt;International Journal of Food Properties&lt;/secondary-title&gt;&lt;/titles&gt;&lt;periodical&gt;&lt;full-title&gt;International Journal of Food Properties&lt;/full-title&gt;&lt;/periodical&gt;&lt;pages&gt;1612-1625&lt;/pages&gt;&lt;volume&gt;17&lt;/volume&gt;&lt;number&gt;7&lt;/number&gt;&lt;dates&gt;&lt;year&gt;2014&lt;/year&gt;&lt;pub-dates&gt;&lt;date&gt;2014/08/09&lt;/date&gt;&lt;/pub-dates&gt;&lt;/dates&gt;&lt;publisher&gt;Taylor &amp;amp; Francis&lt;/publisher&gt;&lt;isbn&gt;1094-2912&lt;/isbn&gt;&lt;urls&gt;&lt;related-urls&gt;&lt;url&gt;https://doi.org/10.1080/10942912.2013.772197&lt;/url&gt;&lt;/related-urls&gt;&lt;/urls&gt;&lt;electronic-resource-num&gt;10.1080/10942912.2013.772197&lt;/electronic-resource-num&gt;&lt;/record&gt;&lt;/Cite&gt;&lt;/EndNote&gt;</w:instrText>
      </w:r>
      <w:r w:rsidR="00081647" w:rsidRPr="00223283">
        <w:rPr>
          <w:lang w:val="en-US"/>
        </w:rPr>
        <w:fldChar w:fldCharType="separate"/>
      </w:r>
      <w:r w:rsidR="0018048E" w:rsidRPr="00223283">
        <w:rPr>
          <w:noProof/>
          <w:lang w:val="en-US"/>
        </w:rPr>
        <w:t xml:space="preserve">Deng et al. </w:t>
      </w:r>
      <w:r w:rsidR="0018048E" w:rsidRPr="00223283">
        <w:rPr>
          <w:noProof/>
          <w:vertAlign w:val="superscript"/>
          <w:lang w:val="en-US"/>
        </w:rPr>
        <w:t>[30]</w:t>
      </w:r>
      <w:r w:rsidR="00081647" w:rsidRPr="00223283">
        <w:rPr>
          <w:lang w:val="en-US"/>
        </w:rPr>
        <w:fldChar w:fldCharType="end"/>
      </w:r>
      <w:r w:rsidR="00081647" w:rsidRPr="00223283">
        <w:rPr>
          <w:lang w:val="en-US"/>
        </w:rPr>
        <w:t xml:space="preserve"> </w:t>
      </w:r>
      <w:r w:rsidRPr="00223283">
        <w:t xml:space="preserve">extracted proteins from kiwi seed meals and compared their functional properties to soybean proteins. The highly soluble kiwi seed protein concentrates demonstrated superior emulsifying capabilities compared to soybean seed proteins. However, despite the reported high protein quality, further research on kiwi seeds is </w:t>
      </w:r>
      <w:r w:rsidR="00824208" w:rsidRPr="00223283">
        <w:t xml:space="preserve">still </w:t>
      </w:r>
      <w:r w:rsidRPr="00223283">
        <w:t>lacking. Essential information such as the protein amino acid profile and other functional properties remains unavailable, limiting their utilization</w:t>
      </w:r>
      <w:r w:rsidR="00824208" w:rsidRPr="00223283">
        <w:t xml:space="preserve"> and further exploitation</w:t>
      </w:r>
      <w:r w:rsidRPr="00223283">
        <w:t>.</w:t>
      </w:r>
    </w:p>
    <w:p w14:paraId="04D879DA" w14:textId="2FC3F205" w:rsidR="004C3B29" w:rsidRPr="00223283" w:rsidRDefault="004C3B29" w:rsidP="00392C43">
      <w:pPr>
        <w:spacing w:line="240" w:lineRule="auto"/>
        <w:jc w:val="both"/>
      </w:pPr>
      <w:r w:rsidRPr="00223283">
        <w:rPr>
          <w:lang w:val="en-US"/>
        </w:rPr>
        <w:fldChar w:fldCharType="begin"/>
      </w:r>
      <w:r w:rsidR="0018048E" w:rsidRPr="00223283">
        <w:rPr>
          <w:lang w:val="en-US"/>
        </w:rPr>
        <w:instrText xml:space="preserve"> ADDIN EN.CITE &lt;EndNote&gt;&lt;Cite AuthorYear="1"&gt;&lt;Author&gt;Xue&lt;/Author&gt;&lt;Year&gt;2018&lt;/Year&gt;&lt;RecNum&gt;52&lt;/RecNum&gt;&lt;DisplayText&gt;Xue et al. &lt;style face="superscript"&gt;[31]&lt;/style&gt;&lt;/DisplayText&gt;&lt;record&gt;&lt;rec-number&gt;52&lt;/rec-number&gt;&lt;foreign-keys&gt;&lt;key app="EN" db-id="2wavt5f07r9pvpeawttxz057f9pp2tvpt0w2" timestamp="1691394046"&gt;52&lt;/key&gt;&lt;/foreign-keys&gt;&lt;ref-type name="Journal Article"&gt;17&lt;/ref-type&gt;&lt;contributors&gt;&lt;authors&gt;&lt;author&gt;Xue, Feng&lt;/author&gt;&lt;author&gt;Zhu, Chengshu&lt;/author&gt;&lt;author&gt;Liu, Fan&lt;/author&gt;&lt;author&gt;Wang, Shenyan&lt;/author&gt;&lt;author&gt;Liu, Haozhen&lt;/author&gt;&lt;author&gt;Li, Chen&lt;/author&gt;&lt;/authors&gt;&lt;/contributors&gt;&lt;titles&gt;&lt;title&gt;Effects of high‐intensity ultrasound treatment on functional properties of plum (Pruni domesticae semen) seed protein isolate&lt;/title&gt;&lt;secondary-title&gt;Journal of the Science of Food and Agriculture&lt;/secondary-title&gt;&lt;/titles&gt;&lt;periodical&gt;&lt;full-title&gt;Journal of the Science of Food and Agriculture&lt;/full-title&gt;&lt;/periodical&gt;&lt;pages&gt;5690-5699&lt;/pages&gt;&lt;volume&gt;98&lt;/volume&gt;&lt;number&gt;15&lt;/number&gt;&lt;dates&gt;&lt;year&gt;2018&lt;/year&gt;&lt;/dates&gt;&lt;isbn&gt;0022-5142&lt;/isbn&gt;&lt;urls&gt;&lt;/urls&gt;&lt;/record&gt;&lt;/Cite&gt;&lt;/EndNote&gt;</w:instrText>
      </w:r>
      <w:r w:rsidRPr="00223283">
        <w:rPr>
          <w:lang w:val="en-US"/>
        </w:rPr>
        <w:fldChar w:fldCharType="separate"/>
      </w:r>
      <w:r w:rsidR="0018048E" w:rsidRPr="00223283">
        <w:rPr>
          <w:noProof/>
          <w:lang w:val="en-US"/>
        </w:rPr>
        <w:t xml:space="preserve">Xue et al. </w:t>
      </w:r>
      <w:r w:rsidR="0018048E" w:rsidRPr="00223283">
        <w:rPr>
          <w:noProof/>
          <w:vertAlign w:val="superscript"/>
          <w:lang w:val="en-US"/>
        </w:rPr>
        <w:t>[31]</w:t>
      </w:r>
      <w:r w:rsidRPr="00223283">
        <w:rPr>
          <w:lang w:val="en-US"/>
        </w:rPr>
        <w:fldChar w:fldCharType="end"/>
      </w:r>
      <w:r w:rsidRPr="00223283">
        <w:t xml:space="preserve"> extracted and characterized proteins from plum (</w:t>
      </w:r>
      <w:r w:rsidRPr="00223283">
        <w:rPr>
          <w:i/>
          <w:iCs/>
        </w:rPr>
        <w:t>Prunus domesticae</w:t>
      </w:r>
      <w:r w:rsidRPr="00223283">
        <w:t>) seeds, f</w:t>
      </w:r>
      <w:r w:rsidR="00707B5F" w:rsidRPr="00223283">
        <w:t>ound</w:t>
      </w:r>
      <w:r w:rsidRPr="00223283">
        <w:t xml:space="preserve"> a high protein content of 280 g/kg. The researchers further investigated the impact of ultrasonication treatment on the functional properties of these protein extracts. Results demonstrated that by adjusting ultrasonication parameters, the functional properties of the extracts, including water-holding capacity, solubility, emulsifying, foaming, and gelling capabilities, </w:t>
      </w:r>
      <w:r w:rsidR="00AB7E2A" w:rsidRPr="00223283">
        <w:t xml:space="preserve">had </w:t>
      </w:r>
      <w:r w:rsidRPr="00223283">
        <w:t xml:space="preserve">improved </w:t>
      </w:r>
      <w:r w:rsidR="00C9603B" w:rsidRPr="00223283">
        <w:rPr>
          <w:lang w:val="en-US"/>
        </w:rPr>
        <w:t xml:space="preserve">at different levels </w:t>
      </w:r>
      <w:r w:rsidRPr="00223283">
        <w:t>compared to untreated extracts. Notably, untreated plum seed protein extracts required only 70 g/kg for gel formation, lower than the commonly used soy protein isolates (100 g/kg), suggesting their potential as gelling agents even without ultrasonication. Ultrasonication treatment further enhanced the gelling potential of plum seed proteins, with gel strength increasing up to 28% at 400W power. This highlights the feasibility of non-thermal technologies for modifying plant-seed-derived proteins to suit various food applications</w:t>
      </w:r>
      <w:r w:rsidR="009E19D4" w:rsidRPr="00223283">
        <w:t>.</w:t>
      </w:r>
    </w:p>
    <w:p w14:paraId="01BFC3CD" w14:textId="60F22C74" w:rsidR="00D065B4" w:rsidRPr="00223283" w:rsidRDefault="00C96853" w:rsidP="00392C43">
      <w:pPr>
        <w:spacing w:line="240" w:lineRule="auto"/>
        <w:jc w:val="both"/>
      </w:pPr>
      <w:r w:rsidRPr="00223283">
        <w:rPr>
          <w:lang w:val="en-US"/>
        </w:rPr>
        <w:fldChar w:fldCharType="begin"/>
      </w:r>
      <w:r w:rsidR="0018048E" w:rsidRPr="00223283">
        <w:rPr>
          <w:lang w:val="en-US"/>
        </w:rPr>
        <w:instrText xml:space="preserve"> ADDIN EN.CITE &lt;EndNote&gt;&lt;Cite AuthorYear="1"&gt;&lt;Author&gt;Villacís-Chiriboga&lt;/Author&gt;&lt;Year&gt;2023&lt;/Year&gt;&lt;RecNum&gt;27&lt;/RecNum&gt;&lt;DisplayText&gt;Villacís-Chiriboga et al. &lt;style face="superscript"&gt;[32]&lt;/style&gt;&lt;/DisplayText&gt;&lt;record&gt;&lt;rec-number&gt;27&lt;/rec-number&gt;&lt;foreign-keys&gt;&lt;key app="EN" db-id="2wavt5f07r9pvpeawttxz057f9pp2tvpt0w2" timestamp="1690530194"&gt;27&lt;/key&gt;&lt;/foreign-keys&gt;&lt;ref-type name="Journal Article"&gt;17&lt;/ref-type&gt;&lt;contributors&gt;&lt;authors&gt;&lt;author&gt;Villacís-Chiriboga, José&lt;/author&gt;&lt;author&gt;Prandi, Barbara&lt;/author&gt;&lt;author&gt;Ruales, Jenny&lt;/author&gt;&lt;author&gt;Van Camp, John&lt;/author&gt;&lt;author&gt;Sforza, Stefano&lt;/author&gt;&lt;author&gt;Elst, Kathy&lt;/author&gt;&lt;/authors&gt;&lt;/contributors&gt;&lt;titles&gt;&lt;title&gt;Valorization of soursop (Annona muricata) seeds as alternative oil and protein source using novel de-oiling and protein extraction techniques&lt;/title&gt;&lt;secondary-title&gt;LWT&lt;/secondary-title&gt;&lt;/titles&gt;&lt;periodical&gt;&lt;full-title&gt;Lwt&lt;/full-title&gt;&lt;/periodical&gt;&lt;pages&gt;114777&lt;/pages&gt;&lt;volume&gt;182&lt;/volume&gt;&lt;keywords&gt;&lt;keyword&gt;Novel protein sources&lt;/keyword&gt;&lt;keyword&gt;Soursop&lt;/keyword&gt;&lt;keyword&gt;Biorefinery&lt;/keyword&gt;&lt;keyword&gt;Pressurized water extraction&lt;/keyword&gt;&lt;keyword&gt;Physicochemical and techno-functional properties&lt;/keyword&gt;&lt;/keywords&gt;&lt;dates&gt;&lt;year&gt;2023&lt;/year&gt;&lt;pub-dates&gt;&lt;date&gt;2023/06/01/&lt;/date&gt;&lt;/pub-dates&gt;&lt;/dates&gt;&lt;isbn&gt;0023-6438&lt;/isbn&gt;&lt;urls&gt;&lt;related-urls&gt;&lt;url&gt;https://www.sciencedirect.com/science/article/pii/S0023643823003560&lt;/url&gt;&lt;/related-urls&gt;&lt;/urls&gt;&lt;electronic-resource-num&gt;https://doi.org/10.1016/j.lwt.2023.114777&lt;/electronic-resource-num&gt;&lt;/record&gt;&lt;/Cite&gt;&lt;/EndNote&gt;</w:instrText>
      </w:r>
      <w:r w:rsidRPr="00223283">
        <w:rPr>
          <w:lang w:val="en-US"/>
        </w:rPr>
        <w:fldChar w:fldCharType="separate"/>
      </w:r>
      <w:r w:rsidR="0018048E" w:rsidRPr="00223283">
        <w:rPr>
          <w:noProof/>
          <w:lang w:val="en-US"/>
        </w:rPr>
        <w:t xml:space="preserve">Villacís-Chiriboga et al. </w:t>
      </w:r>
      <w:r w:rsidR="0018048E" w:rsidRPr="00223283">
        <w:rPr>
          <w:noProof/>
          <w:vertAlign w:val="superscript"/>
          <w:lang w:val="en-US"/>
        </w:rPr>
        <w:t>[32]</w:t>
      </w:r>
      <w:r w:rsidRPr="00223283">
        <w:rPr>
          <w:lang w:val="en-US"/>
        </w:rPr>
        <w:fldChar w:fldCharType="end"/>
      </w:r>
      <w:r w:rsidR="00D065B4" w:rsidRPr="00223283">
        <w:t xml:space="preserve"> investigated the potential of soursop (</w:t>
      </w:r>
      <w:r w:rsidR="00D065B4" w:rsidRPr="00223283">
        <w:rPr>
          <w:i/>
          <w:iCs/>
        </w:rPr>
        <w:t>Annona muricata</w:t>
      </w:r>
      <w:r w:rsidR="00D065B4" w:rsidRPr="00223283">
        <w:t xml:space="preserve">) seeds as a protein source. By employing pressurized water extraction, they obtained a protein-rich extract with superior amino acid content, solubility, and </w:t>
      </w:r>
      <w:r w:rsidR="00D065B4" w:rsidRPr="00223283">
        <w:rPr>
          <w:i/>
          <w:iCs/>
        </w:rPr>
        <w:t>in vitro</w:t>
      </w:r>
      <w:r w:rsidR="00D065B4" w:rsidRPr="00223283">
        <w:t xml:space="preserve"> digestibility compared to traditional alkaline extraction. Notably, the pressurized water extracts exhibited up to 90% solubility at pH 7.</w:t>
      </w:r>
      <w:r w:rsidR="008C21CD" w:rsidRPr="00223283">
        <w:t xml:space="preserve"> </w:t>
      </w:r>
      <w:r w:rsidR="00D065B4" w:rsidRPr="00223283">
        <w:t xml:space="preserve">However, the alkaline extraction method produced protein extracts with significantly better emulsifying and foaming properties. Despite these differences, the study highlights the promising potential of </w:t>
      </w:r>
      <w:r w:rsidR="009D374C" w:rsidRPr="00223283">
        <w:t>valorizing</w:t>
      </w:r>
      <w:r w:rsidR="00D065B4" w:rsidRPr="00223283">
        <w:t xml:space="preserve"> soursop seeds. The available evidence suggests that by utilizing appropriate extraction methods and </w:t>
      </w:r>
      <w:r w:rsidR="00B767CD" w:rsidRPr="00223283">
        <w:t xml:space="preserve">suitable </w:t>
      </w:r>
      <w:r w:rsidR="00D065B4" w:rsidRPr="00223283">
        <w:t>green solvents, it's possible to extract proteins with desirable characteristics for various applications</w:t>
      </w:r>
      <w:r w:rsidR="00CC7D4B" w:rsidRPr="00223283">
        <w:t xml:space="preserve"> </w:t>
      </w:r>
      <w:r w:rsidRPr="00223283">
        <w:rPr>
          <w:lang w:val="en-US"/>
        </w:rPr>
        <w:fldChar w:fldCharType="begin">
          <w:fldData xml:space="preserve">PEVuZE5vdGU+PENpdGU+PEF1dGhvcj5LdW1hcjwvQXV0aG9yPjxZZWFyPjIwMjE8L1llYXI+PFJl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</w:fldData>
        </w:fldChar>
      </w:r>
      <w:r w:rsidR="0018048E" w:rsidRPr="00223283">
        <w:rPr>
          <w:lang w:val="en-US"/>
        </w:rPr>
        <w:instrText xml:space="preserve"> ADDIN EN.CITE </w:instrText>
      </w:r>
      <w:r w:rsidR="0018048E" w:rsidRPr="00223283">
        <w:rPr>
          <w:lang w:val="en-US"/>
        </w:rPr>
        <w:fldChar w:fldCharType="begin">
          <w:fldData xml:space="preserve">PEVuZE5vdGU+PENpdGU+PEF1dGhvcj5LdW1hcjwvQXV0aG9yPjxZZWFyPjIwMjE8L1llYXI+PFJl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</w:fldData>
        </w:fldChar>
      </w:r>
      <w:r w:rsidR="0018048E" w:rsidRPr="00223283">
        <w:rPr>
          <w:lang w:val="en-US"/>
        </w:rPr>
        <w:instrText xml:space="preserve"> ADDIN EN.CITE.DATA </w:instrText>
      </w:r>
      <w:r w:rsidR="0018048E" w:rsidRPr="00223283">
        <w:rPr>
          <w:lang w:val="en-US"/>
        </w:rPr>
      </w:r>
      <w:r w:rsidR="0018048E" w:rsidRPr="00223283">
        <w:rPr>
          <w:lang w:val="en-US"/>
        </w:rPr>
        <w:fldChar w:fldCharType="end"/>
      </w:r>
      <w:r w:rsidRPr="00223283">
        <w:rPr>
          <w:lang w:val="en-US"/>
        </w:rPr>
      </w:r>
      <w:r w:rsidRPr="00223283">
        <w:rPr>
          <w:lang w:val="en-US"/>
        </w:rPr>
        <w:fldChar w:fldCharType="separate"/>
      </w:r>
      <w:r w:rsidR="0018048E" w:rsidRPr="00223283">
        <w:rPr>
          <w:noProof/>
          <w:vertAlign w:val="superscript"/>
          <w:lang w:val="en-US"/>
        </w:rPr>
        <w:t>[33, 34]</w:t>
      </w:r>
      <w:r w:rsidRPr="00223283">
        <w:rPr>
          <w:lang w:val="en-US"/>
        </w:rPr>
        <w:fldChar w:fldCharType="end"/>
      </w:r>
      <w:r w:rsidR="00D065B4" w:rsidRPr="00223283">
        <w:t>.</w:t>
      </w:r>
      <w:r w:rsidR="00AB03A9" w:rsidRPr="00223283">
        <w:t xml:space="preserve"> In addition, </w:t>
      </w:r>
      <w:r w:rsidR="00353E43" w:rsidRPr="00223283">
        <w:t>it is crucial to consider the potential environmental impacts of various extraction technologies used to achieve high yield and purity of protein. Life cycle assessment (LCA) can serve as a valuable tool to identify key contributing factors and optimize these technologies for enhanced sustainability</w:t>
      </w:r>
      <w:r w:rsidR="007E4880" w:rsidRPr="00223283">
        <w:t xml:space="preserve"> </w:t>
      </w:r>
      <w:r w:rsidR="007E4880" w:rsidRPr="00223283">
        <w:fldChar w:fldCharType="begin"/>
      </w:r>
      <w:r w:rsidR="007E4880" w:rsidRPr="00223283">
        <w:instrText xml:space="preserve"> ADDIN EN.CITE &lt;EndNote&gt;&lt;Cite&gt;&lt;Author&gt;Wang&lt;/Author&gt;&lt;Year&gt;2024&lt;/Year&gt;&lt;RecNum&gt;155&lt;/RecNum&gt;&lt;DisplayText&gt;&lt;style face="superscript"&gt;[35]&lt;/style&gt;&lt;/DisplayText&gt;&lt;record&gt;&lt;rec-number&gt;155&lt;/rec-number&gt;&lt;foreign-keys&gt;&lt;key app="EN" db-id="2wavt5f07r9pvpeawttxz057f9pp2tvpt0w2" timestamp="1741589795"&gt;155&lt;/key&gt;&lt;/foreign-keys&gt;&lt;ref-type name="Journal Article"&gt;17&lt;/ref-type&gt;&lt;contributors&gt;&lt;authors&gt;&lt;author&gt;Wang, Xuan&lt;/author&gt;&lt;author&gt;Wei, Yuting&lt;/author&gt;&lt;author&gt;Fan, Zhenyan&lt;/author&gt;&lt;author&gt;Chen, Yueyuan&lt;/author&gt;&lt;author&gt;Cui, Zhifang&lt;/author&gt;&lt;/authors&gt;&lt;/contributors&gt;&lt;titles&gt;&lt;title&gt;Life cycle assessment for evaluation of novel solvents and technologies: A case study of flavonoids extraction from Ginkgo biloba leaves&lt;/title&gt;&lt;secondary-title&gt;Science of The Total Environment&lt;/secondary-title&gt;&lt;/titles&gt;&lt;periodical&gt;&lt;full-title&gt;Science of The Total Environment&lt;/full-title&gt;&lt;/periodical&gt;&lt;pages&gt;171319&lt;/pages&gt;&lt;volume&gt;922&lt;/volume&gt;&lt;keywords&gt;&lt;keyword&gt;Deep eutectic solvents&lt;/keyword&gt;&lt;keyword&gt;Heat reflux extraction&lt;/keyword&gt;&lt;keyword&gt;Ultrasound-assisted extraction&lt;/keyword&gt;&lt;keyword&gt;Environmental impacts&lt;/keyword&gt;&lt;keyword&gt;Biomass valorization&lt;/keyword&gt;&lt;/keywords&gt;&lt;dates&gt;&lt;year&gt;2024&lt;/year&gt;&lt;pub-dates&gt;&lt;date&gt;2024/04/20/&lt;/date&gt;&lt;/pub-dates&gt;&lt;/dates&gt;&lt;isbn&gt;0048-9697&lt;/isbn&gt;&lt;urls&gt;&lt;related-urls&gt;&lt;url&gt;https://www.sciencedirect.com/science/article/pii/S004896972401458X&lt;/url&gt;&lt;/related-urls&gt;&lt;/urls&gt;&lt;electronic-resource-num&gt;https://doi.org/10.1016/j.scitotenv.2024.171319&lt;/electronic-resource-num&gt;&lt;/record&gt;&lt;/Cite&gt;&lt;/EndNote&gt;</w:instrText>
      </w:r>
      <w:r w:rsidR="007E4880" w:rsidRPr="00223283">
        <w:fldChar w:fldCharType="separate"/>
      </w:r>
      <w:r w:rsidR="007E4880" w:rsidRPr="00223283">
        <w:rPr>
          <w:noProof/>
          <w:vertAlign w:val="superscript"/>
        </w:rPr>
        <w:t>[35]</w:t>
      </w:r>
      <w:r w:rsidR="007E4880" w:rsidRPr="00223283">
        <w:fldChar w:fldCharType="end"/>
      </w:r>
      <w:r w:rsidR="00353E43" w:rsidRPr="00223283">
        <w:t>.</w:t>
      </w:r>
    </w:p>
    <w:p w14:paraId="73139DD0" w14:textId="4A7F229A" w:rsidR="00CD47AB" w:rsidRPr="00223283" w:rsidRDefault="00DF7C7F" w:rsidP="00392C43">
      <w:pPr>
        <w:spacing w:line="240" w:lineRule="auto"/>
        <w:jc w:val="both"/>
      </w:pPr>
      <w:r w:rsidRPr="00223283">
        <w:rPr>
          <w:lang w:val="en-US"/>
        </w:rPr>
        <w:fldChar w:fldCharType="begin"/>
      </w:r>
      <w:r w:rsidR="007E4880" w:rsidRPr="00223283">
        <w:rPr>
          <w:lang w:val="en-US"/>
        </w:rPr>
        <w:instrText xml:space="preserve"> ADDIN EN.CITE &lt;EndNote&gt;&lt;Cite AuthorYear="1"&gt;&lt;Author&gt;Akasha&lt;/Author&gt;&lt;Year&gt;2016&lt;/Year&gt;&lt;RecNum&gt;58&lt;/RecNum&gt;&lt;DisplayText&gt;Akasha et al. &lt;style face="superscript"&gt;[36]&lt;/style&gt;&lt;/DisplayText&gt;&lt;record&gt;&lt;rec-number&gt;58&lt;/rec-number&gt;&lt;foreign-keys&gt;&lt;key app="EN" db-id="2wavt5f07r9pvpeawttxz057f9pp2tvpt0w2" timestamp="1709703268"&gt;58&lt;/key&gt;&lt;/foreign-keys&gt;&lt;ref-type name="Journal Article"&gt;17&lt;/ref-type&gt;&lt;contributors&gt;&lt;authors&gt;&lt;author&gt;Akasha, Ibrahim&lt;/author&gt;&lt;author&gt;Campbell, Lydia&lt;/author&gt;&lt;author&gt;Lonchamp, Julien&lt;/author&gt;&lt;author&gt;Euston, Stephen R.&lt;/author&gt;&lt;/authors&gt;&lt;/contributors&gt;&lt;titles&gt;&lt;title&gt;The major proteins of the seed of the fruit of the date palm (Phoenix dactylifera L.): Characterisation and emulsifying properties&lt;/title&gt;&lt;secondary-title&gt;Food Chemistry&lt;/secondary-title&gt;&lt;/titles&gt;&lt;periodical&gt;&lt;full-title&gt;Food Chemistry&lt;/full-title&gt;&lt;/periodical&gt;&lt;pages&gt;799-806&lt;/pages&gt;&lt;volume&gt;197&lt;/volume&gt;&lt;keywords&gt;&lt;keyword&gt;Date seed proteins&lt;/keyword&gt;&lt;keyword&gt;Proteomics&lt;/keyword&gt;&lt;keyword&gt;Emulsifying properties&lt;/keyword&gt;&lt;/keywords&gt;&lt;dates&gt;&lt;year&gt;2016&lt;/year&gt;&lt;pub-dates&gt;&lt;date&gt;2016/04/15/&lt;/date&gt;&lt;/pub-dates&gt;&lt;/dates&gt;&lt;isbn&gt;0308-8146&lt;/isbn&gt;&lt;urls&gt;&lt;related-urls&gt;&lt;url&gt;https://www.sciencedirect.com/science/article/pii/S0308814615301904&lt;/url&gt;&lt;/related-urls&gt;&lt;/urls&gt;&lt;electronic-resource-num&gt;https://doi.org/10.1016/j.foodchem.2015.11.046&lt;/electronic-resource-num&gt;&lt;/record&gt;&lt;/Cite&gt;&lt;/EndNote&gt;</w:instrText>
      </w:r>
      <w:r w:rsidRPr="00223283">
        <w:rPr>
          <w:lang w:val="en-US"/>
        </w:rPr>
        <w:fldChar w:fldCharType="separate"/>
      </w:r>
      <w:r w:rsidR="007E4880" w:rsidRPr="00223283">
        <w:rPr>
          <w:noProof/>
          <w:lang w:val="en-US"/>
        </w:rPr>
        <w:t xml:space="preserve">Akasha et al. </w:t>
      </w:r>
      <w:r w:rsidR="007E4880" w:rsidRPr="00223283">
        <w:rPr>
          <w:noProof/>
          <w:vertAlign w:val="superscript"/>
          <w:lang w:val="en-US"/>
        </w:rPr>
        <w:t>[36]</w:t>
      </w:r>
      <w:r w:rsidRPr="00223283">
        <w:rPr>
          <w:lang w:val="en-US"/>
        </w:rPr>
        <w:fldChar w:fldCharType="end"/>
      </w:r>
      <w:r w:rsidR="00CD47AB" w:rsidRPr="00223283">
        <w:t xml:space="preserve"> explored the emulsifying properties of protein extracted from date palm (</w:t>
      </w:r>
      <w:r w:rsidR="00CD47AB" w:rsidRPr="00223283">
        <w:rPr>
          <w:i/>
          <w:iCs/>
        </w:rPr>
        <w:t>Phoenix dactylifera</w:t>
      </w:r>
      <w:r w:rsidR="005764A2" w:rsidRPr="00223283">
        <w:t> </w:t>
      </w:r>
      <w:r w:rsidR="00CD47AB" w:rsidRPr="00223283">
        <w:t xml:space="preserve">L.) seeds. Despite their relatively low protein content (up to 7%), the researchers successfully produced date seed protein extracts with a crude protein content of 68%. These extracts demonstrated comparable emulsifying stability to soy protein isolates and </w:t>
      </w:r>
      <w:r w:rsidR="00CD47AB" w:rsidRPr="00223283">
        <w:lastRenderedPageBreak/>
        <w:t>bovine whey protein concentrate. However, information regarding other functional properties of date seed protein extracts remains limited, hindering their full characterization and application.</w:t>
      </w:r>
    </w:p>
    <w:p w14:paraId="7985E6F1" w14:textId="1ACFAB1F" w:rsidR="00CD47AB" w:rsidRPr="00223283" w:rsidRDefault="00CD47AB" w:rsidP="00392C43">
      <w:pPr>
        <w:spacing w:line="240" w:lineRule="auto"/>
        <w:jc w:val="both"/>
      </w:pPr>
      <w:r w:rsidRPr="00223283">
        <w:t xml:space="preserve">Grape seeds, a primary byproduct of viniculture, </w:t>
      </w:r>
      <w:r w:rsidR="00F06A5C" w:rsidRPr="00223283">
        <w:t>are</w:t>
      </w:r>
      <w:r w:rsidRPr="00223283">
        <w:t xml:space="preserve"> also a source of protein, containing 13-18% </w:t>
      </w:r>
      <w:r w:rsidR="00F921E6" w:rsidRPr="00223283">
        <w:fldChar w:fldCharType="begin"/>
      </w:r>
      <w:r w:rsidR="007E4880" w:rsidRPr="00223283">
        <w:instrText xml:space="preserve"> ADDIN EN.CITE &lt;EndNote&gt;&lt;Cite&gt;&lt;Author&gt;Zhang&lt;/Author&gt;&lt;Year&gt;2017&lt;/Year&gt;&lt;RecNum&gt;60&lt;/RecNum&gt;&lt;DisplayText&gt;&lt;style face="superscript"&gt;[37]&lt;/style&gt;&lt;/DisplayText&gt;&lt;record&gt;&lt;rec-number&gt;60&lt;/rec-number&gt;&lt;foreign-keys&gt;&lt;key app="EN" db-id="2wavt5f07r9pvpeawttxz057f9pp2tvpt0w2" timestamp="1709708993"&gt;60&lt;/key&gt;&lt;/foreign-keys&gt;&lt;ref-type name="Journal Article"&gt;17&lt;/ref-type&gt;&lt;contributors&gt;&lt;authors&gt;&lt;author&gt;Zhang, Xifeng&lt;/author&gt;&lt;author&gt;Hou, Yunyun&lt;/author&gt;&lt;author&gt;Zhang, Fenqin&lt;/author&gt;&lt;author&gt;Luo, Guanghong&lt;/author&gt;&lt;/authors&gt;&lt;/contributors&gt;&lt;titles&gt;&lt;title&gt;Protein extraction from grape seeds by reverse micelles: optimization of the forward extraction&lt;/title&gt;&lt;secondary-title&gt;Open Access Library Journal&lt;/secondary-title&gt;&lt;/titles&gt;&lt;periodical&gt;&lt;full-title&gt;Open Access Library Journal&lt;/full-title&gt;&lt;/periodical&gt;&lt;pages&gt;1-12&lt;/pages&gt;&lt;volume&gt;4&lt;/volume&gt;&lt;number&gt;6&lt;/number&gt;&lt;dates&gt;&lt;year&gt;2017&lt;/year&gt;&lt;/dates&gt;&lt;urls&gt;&lt;/urls&gt;&lt;/record&gt;&lt;/Cite&gt;&lt;/EndNote&gt;</w:instrText>
      </w:r>
      <w:r w:rsidR="00F921E6" w:rsidRPr="00223283">
        <w:fldChar w:fldCharType="separate"/>
      </w:r>
      <w:r w:rsidR="007E4880" w:rsidRPr="00223283">
        <w:rPr>
          <w:noProof/>
          <w:vertAlign w:val="superscript"/>
        </w:rPr>
        <w:t>[37]</w:t>
      </w:r>
      <w:r w:rsidR="00F921E6" w:rsidRPr="00223283">
        <w:fldChar w:fldCharType="end"/>
      </w:r>
      <w:r w:rsidRPr="00223283">
        <w:t xml:space="preserve">. </w:t>
      </w:r>
      <w:r w:rsidR="005F4B96" w:rsidRPr="00223283">
        <w:fldChar w:fldCharType="begin"/>
      </w:r>
      <w:r w:rsidR="007E4880" w:rsidRPr="00223283">
        <w:instrText xml:space="preserve"> ADDIN EN.CITE &lt;EndNote&gt;&lt;Cite AuthorYear="1"&gt;&lt;Author&gt;Zhang&lt;/Author&gt;&lt;Year&gt;2017&lt;/Year&gt;&lt;RecNum&gt;60&lt;/RecNum&gt;&lt;DisplayText&gt;Zhang et al. &lt;style face="superscript"&gt;[37]&lt;/style&gt;&lt;/DisplayText&gt;&lt;record&gt;&lt;rec-number&gt;60&lt;/rec-number&gt;&lt;foreign-keys&gt;&lt;key app="EN" db-id="2wavt5f07r9pvpeawttxz057f9pp2tvpt0w2" timestamp="1709708993"&gt;60&lt;/key&gt;&lt;/foreign-keys&gt;&lt;ref-type name="Journal Article"&gt;17&lt;/ref-type&gt;&lt;contributors&gt;&lt;authors&gt;&lt;author&gt;Zhang, Xifeng&lt;/author&gt;&lt;author&gt;Hou, Yunyun&lt;/author&gt;&lt;author&gt;Zhang, Fenqin&lt;/author&gt;&lt;author&gt;Luo, Guanghong&lt;/author&gt;&lt;/authors&gt;&lt;/contributors&gt;&lt;titles&gt;&lt;title&gt;Protein extraction from grape seeds by reverse micelles: optimization of the forward extraction&lt;/title&gt;&lt;secondary-title&gt;Open Access Library Journal&lt;/secondary-title&gt;&lt;/titles&gt;&lt;periodical&gt;&lt;full-title&gt;Open Access Library Journal&lt;/full-title&gt;&lt;/periodical&gt;&lt;pages&gt;1-12&lt;/pages&gt;&lt;volume&gt;4&lt;/volume&gt;&lt;number&gt;6&lt;/number&gt;&lt;dates&gt;&lt;year&gt;2017&lt;/year&gt;&lt;/dates&gt;&lt;urls&gt;&lt;/urls&gt;&lt;/record&gt;&lt;/Cite&gt;&lt;/EndNote&gt;</w:instrText>
      </w:r>
      <w:r w:rsidR="005F4B96" w:rsidRPr="00223283">
        <w:fldChar w:fldCharType="separate"/>
      </w:r>
      <w:r w:rsidR="007E4880" w:rsidRPr="00223283">
        <w:rPr>
          <w:noProof/>
        </w:rPr>
        <w:t xml:space="preserve">Zhang et al. </w:t>
      </w:r>
      <w:r w:rsidR="007E4880" w:rsidRPr="00223283">
        <w:rPr>
          <w:noProof/>
          <w:vertAlign w:val="superscript"/>
        </w:rPr>
        <w:t>[37]</w:t>
      </w:r>
      <w:r w:rsidR="005F4B96" w:rsidRPr="00223283">
        <w:fldChar w:fldCharType="end"/>
      </w:r>
      <w:r w:rsidR="00040AA6" w:rsidRPr="00223283">
        <w:t xml:space="preserve"> </w:t>
      </w:r>
      <w:r w:rsidRPr="00223283">
        <w:t xml:space="preserve">employed an optimized reverse micelles extraction method to obtain protein extraction yields of up to 82.3%. </w:t>
      </w:r>
      <w:r w:rsidR="00815575" w:rsidRPr="00223283">
        <w:fldChar w:fldCharType="begin"/>
      </w:r>
      <w:r w:rsidR="007E4880" w:rsidRPr="00223283">
        <w:instrText xml:space="preserve"> ADDIN EN.CITE &lt;EndNote&gt;&lt;Cite AuthorYear="1"&gt;&lt;Author&gt;Alvarez-Ossorio&lt;/Author&gt;&lt;Year&gt;2022&lt;/Year&gt;&lt;RecNum&gt;59&lt;/RecNum&gt;&lt;DisplayText&gt;Alvarez-Ossorio et al. &lt;style face="superscript"&gt;[38]&lt;/style&gt;&lt;/DisplayText&gt;&lt;record&gt;&lt;rec-number&gt;59&lt;/rec-number&gt;&lt;foreign-keys&gt;&lt;key app="EN" db-id="2wavt5f07r9pvpeawttxz057f9pp2tvpt0w2" timestamp="1709703745"&gt;59&lt;/key&gt;&lt;/foreign-keys&gt;&lt;ref-type name="Journal Article"&gt;17&lt;/ref-type&gt;&lt;contributors&gt;&lt;authors&gt;&lt;author&gt;Alvarez-Ossorio, Carmen&lt;/author&gt;&lt;author&gt;Orive, Mikel&lt;/author&gt;&lt;author&gt;Sanmartín, Esther&lt;/author&gt;&lt;author&gt;Alvarez-Sabatel, Saioa&lt;/author&gt;&lt;author&gt;Labidi, Jalel&lt;/author&gt;&lt;author&gt;Zufia, Jaime&lt;/author&gt;&lt;author&gt;Bald, Carlos&lt;/author&gt;&lt;/authors&gt;&lt;/contributors&gt;&lt;titles&gt;&lt;title&gt;Composition and Techno-functional Properties of Grape Seed Flour Protein Extracts&lt;/title&gt;&lt;secondary-title&gt;ACS Food Science &amp;amp; Technology&lt;/secondary-title&gt;&lt;/titles&gt;&lt;periodical&gt;&lt;full-title&gt;ACS Food Science &amp;amp; Technology&lt;/full-title&gt;&lt;/periodical&gt;&lt;pages&gt;125-135&lt;/pages&gt;&lt;volume&gt;2&lt;/volume&gt;&lt;number&gt;1&lt;/number&gt;&lt;dates&gt;&lt;year&gt;2022&lt;/year&gt;&lt;/dates&gt;&lt;isbn&gt;2692-1944&lt;/isbn&gt;&lt;urls&gt;&lt;/urls&gt;&lt;/record&gt;&lt;/Cite&gt;&lt;/EndNote&gt;</w:instrText>
      </w:r>
      <w:r w:rsidR="00815575" w:rsidRPr="00223283">
        <w:fldChar w:fldCharType="separate"/>
      </w:r>
      <w:r w:rsidR="007E4880" w:rsidRPr="00223283">
        <w:rPr>
          <w:noProof/>
        </w:rPr>
        <w:t xml:space="preserve">Alvarez-Ossorio et al. </w:t>
      </w:r>
      <w:r w:rsidR="007E4880" w:rsidRPr="00223283">
        <w:rPr>
          <w:noProof/>
          <w:vertAlign w:val="superscript"/>
        </w:rPr>
        <w:t>[38]</w:t>
      </w:r>
      <w:r w:rsidR="00815575" w:rsidRPr="00223283">
        <w:fldChar w:fldCharType="end"/>
      </w:r>
      <w:r w:rsidR="00815575" w:rsidRPr="00223283">
        <w:t xml:space="preserve"> </w:t>
      </w:r>
      <w:r w:rsidRPr="00223283">
        <w:t>also conducted protein extraction from defatted grape seeds using a conventional alkaline extraction method coupled with acid precipitation. However, their extraction yields were lower than those reported by</w:t>
      </w:r>
      <w:r w:rsidR="00815575" w:rsidRPr="00223283">
        <w:t xml:space="preserve"> </w:t>
      </w:r>
      <w:r w:rsidR="00815575" w:rsidRPr="00223283">
        <w:fldChar w:fldCharType="begin"/>
      </w:r>
      <w:r w:rsidR="007E4880" w:rsidRPr="00223283">
        <w:instrText xml:space="preserve"> ADDIN EN.CITE &lt;EndNote&gt;&lt;Cite AuthorYear="1"&gt;&lt;Author&gt;Zhang&lt;/Author&gt;&lt;Year&gt;2017&lt;/Year&gt;&lt;RecNum&gt;60&lt;/RecNum&gt;&lt;DisplayText&gt;Zhang et al. &lt;style face="superscript"&gt;[37]&lt;/style&gt;&lt;/DisplayText&gt;&lt;record&gt;&lt;rec-number&gt;60&lt;/rec-number&gt;&lt;foreign-keys&gt;&lt;key app="EN" db-id="2wavt5f07r9pvpeawttxz057f9pp2tvpt0w2" timestamp="1709708993"&gt;60&lt;/key&gt;&lt;/foreign-keys&gt;&lt;ref-type name="Journal Article"&gt;17&lt;/ref-type&gt;&lt;contributors&gt;&lt;authors&gt;&lt;author&gt;Zhang, Xifeng&lt;/author&gt;&lt;author&gt;Hou, Yunyun&lt;/author&gt;&lt;author&gt;Zhang, Fenqin&lt;/author&gt;&lt;author&gt;Luo, Guanghong&lt;/author&gt;&lt;/authors&gt;&lt;/contributors&gt;&lt;titles&gt;&lt;title&gt;Protein extraction from grape seeds by reverse micelles: optimization of the forward extraction&lt;/title&gt;&lt;secondary-title&gt;Open Access Library Journal&lt;/secondary-title&gt;&lt;/titles&gt;&lt;periodical&gt;&lt;full-title&gt;Open Access Library Journal&lt;/full-title&gt;&lt;/periodical&gt;&lt;pages&gt;1-12&lt;/pages&gt;&lt;volume&gt;4&lt;/volume&gt;&lt;number&gt;6&lt;/number&gt;&lt;dates&gt;&lt;year&gt;2017&lt;/year&gt;&lt;/dates&gt;&lt;urls&gt;&lt;/urls&gt;&lt;/record&gt;&lt;/Cite&gt;&lt;/EndNote&gt;</w:instrText>
      </w:r>
      <w:r w:rsidR="00815575" w:rsidRPr="00223283">
        <w:fldChar w:fldCharType="separate"/>
      </w:r>
      <w:r w:rsidR="007E4880" w:rsidRPr="00223283">
        <w:rPr>
          <w:noProof/>
        </w:rPr>
        <w:t xml:space="preserve">Zhang et al. </w:t>
      </w:r>
      <w:r w:rsidR="007E4880" w:rsidRPr="00223283">
        <w:rPr>
          <w:noProof/>
          <w:vertAlign w:val="superscript"/>
        </w:rPr>
        <w:t>[37]</w:t>
      </w:r>
      <w:r w:rsidR="00815575" w:rsidRPr="00223283">
        <w:fldChar w:fldCharType="end"/>
      </w:r>
      <w:r w:rsidRPr="00223283">
        <w:t>, reaching only 56%. This suggests that the reverse micelle extraction method could be a promising technology for extracting protein from grape seeds.</w:t>
      </w:r>
      <w:r w:rsidR="000E2B20" w:rsidRPr="00223283">
        <w:t xml:space="preserve"> While this observation showcas</w:t>
      </w:r>
      <w:r w:rsidR="009434A0" w:rsidRPr="00223283">
        <w:t>ed</w:t>
      </w:r>
      <w:r w:rsidR="000E2B20" w:rsidRPr="00223283">
        <w:t xml:space="preserve"> the feasibility of reverse micelle extraction, it's important to note that additional information on the characteristics of grape seed protein extracts is needed for further applications.</w:t>
      </w:r>
      <w:r w:rsidR="004717D0" w:rsidRPr="00223283">
        <w:t xml:space="preserve"> </w:t>
      </w:r>
    </w:p>
    <w:p w14:paraId="429F7259" w14:textId="0DFE0819" w:rsidR="004959BC" w:rsidRPr="00223283" w:rsidRDefault="00F41830" w:rsidP="00392C43">
      <w:pPr>
        <w:spacing w:line="240" w:lineRule="auto"/>
        <w:jc w:val="both"/>
      </w:pPr>
      <w:r w:rsidRPr="00223283">
        <w:t>All thes</w:t>
      </w:r>
      <w:r w:rsidR="009434A0" w:rsidRPr="00223283">
        <w:t>e</w:t>
      </w:r>
      <w:r w:rsidR="004959BC" w:rsidRPr="00223283">
        <w:t xml:space="preserve"> studies </w:t>
      </w:r>
      <w:r w:rsidRPr="00223283">
        <w:t>demonstrate</w:t>
      </w:r>
      <w:r w:rsidR="004959BC" w:rsidRPr="00223283">
        <w:t xml:space="preserve"> the potential to </w:t>
      </w:r>
      <w:r w:rsidR="009D374C" w:rsidRPr="00223283">
        <w:t>valorize</w:t>
      </w:r>
      <w:r w:rsidR="004959BC" w:rsidRPr="00223283">
        <w:t xml:space="preserve"> the protein component of fruit seeds. However, a common challenge is their relatively low protein content compared to other components like carbohydrates or lipids. Despite this, the principles of zero waste and circular </w:t>
      </w:r>
      <w:r w:rsidR="00533BD1" w:rsidRPr="00223283">
        <w:t>bio</w:t>
      </w:r>
      <w:r w:rsidR="004959BC" w:rsidRPr="00223283">
        <w:t>economy emphasize the importance of fully utilizing waste products.</w:t>
      </w:r>
      <w:r w:rsidR="00533BD1" w:rsidRPr="00223283">
        <w:t xml:space="preserve"> </w:t>
      </w:r>
      <w:r w:rsidR="004959BC" w:rsidRPr="00223283">
        <w:t xml:space="preserve">To address this limitation, technologies like </w:t>
      </w:r>
      <w:r w:rsidR="00794A75" w:rsidRPr="00223283">
        <w:t xml:space="preserve">solid-state </w:t>
      </w:r>
      <w:r w:rsidR="004C7F7C" w:rsidRPr="00223283">
        <w:t xml:space="preserve">fermentation or </w:t>
      </w:r>
      <w:r w:rsidR="004959BC" w:rsidRPr="00223283">
        <w:t xml:space="preserve">precision fermentation, which employs metabolic engineering, could be a promising solution. This approach offers the potential for efficient, scalable, and sustainable production of high-value functional proteins derived from fruit seeds </w:t>
      </w:r>
      <w:r w:rsidR="00794A75" w:rsidRPr="00223283">
        <w:fldChar w:fldCharType="begin"/>
      </w:r>
      <w:r w:rsidR="007E4880" w:rsidRPr="00223283">
        <w:instrText xml:space="preserve"> ADDIN EN.CITE &lt;EndNote&gt;&lt;Cite&gt;&lt;Author&gt;Chai&lt;/Author&gt;&lt;Year&gt;2022&lt;/Year&gt;&lt;RecNum&gt;57&lt;/RecNum&gt;&lt;DisplayText&gt;&lt;style face="superscript"&gt;[39, 40]&lt;/style&gt;&lt;/DisplayText&gt;&lt;record&gt;&lt;rec-number&gt;57&lt;/rec-number&gt;&lt;foreign-keys&gt;&lt;key app="EN" db-id="2wavt5f07r9pvpeawttxz057f9pp2tvpt0w2" timestamp="1709702853"&gt;57&lt;/key&gt;&lt;/foreign-keys&gt;&lt;ref-type name="Journal Article"&gt;17&lt;/ref-type&gt;&lt;contributors&gt;&lt;authors&gt;&lt;author&gt;Chai, Kong F.&lt;/author&gt;&lt;author&gt;Ng, Kuan R.&lt;/author&gt;&lt;author&gt;Samarasiri, Malsha&lt;/author&gt;&lt;author&gt;Chen, Wei N.&lt;/author&gt;&lt;/authors&gt;&lt;/contributors&gt;&lt;titles&gt;&lt;title&gt;Precision fermentation to advance fungal food fermentations&lt;/title&gt;&lt;secondary-title&gt;Current Opinion in Food Science&lt;/secondary-title&gt;&lt;/titles&gt;&lt;periodical&gt;&lt;full-title&gt;Current Opinion in Food Science&lt;/full-title&gt;&lt;/periodical&gt;&lt;pages&gt;100881&lt;/pages&gt;&lt;volume&gt;47&lt;/volume&gt;&lt;dates&gt;&lt;year&gt;2022&lt;/year&gt;&lt;pub-dates&gt;&lt;date&gt;2022/10/01/&lt;/date&gt;&lt;/pub-dates&gt;&lt;/dates&gt;&lt;isbn&gt;2214-7993&lt;/isbn&gt;&lt;urls&gt;&lt;related-urls&gt;&lt;url&gt;https://www.sciencedirect.com/science/article/pii/S2214799322000832&lt;/url&gt;&lt;/related-urls&gt;&lt;/urls&gt;&lt;electronic-resource-num&gt;https://doi.org/10.1016/j.cofs.2022.100881&lt;/electronic-resource-num&gt;&lt;/record&gt;&lt;/Cite&gt;&lt;Cite&gt;&lt;Author&gt;El Sheikha&lt;/Author&gt;&lt;Year&gt;2023&lt;/Year&gt;&lt;RecNum&gt;120&lt;/RecNum&gt;&lt;record&gt;&lt;rec-number&gt;120&lt;/rec-number&gt;&lt;foreign-keys&gt;&lt;key app="EN" db-id="2wavt5f07r9pvpeawttxz057f9pp2tvpt0w2" timestamp="1731909844"&gt;120&lt;/key&gt;&lt;/foreign-keys&gt;&lt;ref-type name="Journal Article"&gt;17&lt;/ref-type&gt;&lt;contributors&gt;&lt;authors&gt;&lt;author&gt;El Sheikha, Aly Farag&lt;/author&gt;&lt;author&gt;Ray, Ramesh C&lt;/author&gt;&lt;/authors&gt;&lt;/contributors&gt;&lt;titles&gt;&lt;title&gt;Bioprocessing of horticultural wastes by solid-state fermentation into value-added/innovative bioproducts: a review&lt;/title&gt;&lt;secondary-title&gt;Food Reviews International&lt;/secondary-title&gt;&lt;/titles&gt;&lt;periodical&gt;&lt;full-title&gt;Food Reviews International&lt;/full-title&gt;&lt;/periodical&gt;&lt;pages&gt;3009-3065&lt;/pages&gt;&lt;volume&gt;39&lt;/volume&gt;&lt;number&gt;6&lt;/number&gt;&lt;dates&gt;&lt;year&gt;2023&lt;/year&gt;&lt;/dates&gt;&lt;isbn&gt;8755-9129&lt;/isbn&gt;&lt;urls&gt;&lt;/urls&gt;&lt;/record&gt;&lt;/Cite&gt;&lt;/EndNote&gt;</w:instrText>
      </w:r>
      <w:r w:rsidR="00794A75" w:rsidRPr="00223283">
        <w:fldChar w:fldCharType="separate"/>
      </w:r>
      <w:r w:rsidR="007E4880" w:rsidRPr="00223283">
        <w:rPr>
          <w:noProof/>
          <w:vertAlign w:val="superscript"/>
        </w:rPr>
        <w:t>[39, 40]</w:t>
      </w:r>
      <w:r w:rsidR="00794A75" w:rsidRPr="00223283">
        <w:fldChar w:fldCharType="end"/>
      </w:r>
      <w:r w:rsidR="009E3D7F" w:rsidRPr="00223283">
        <w:t xml:space="preserve">. </w:t>
      </w:r>
      <w:r w:rsidR="00BE081C" w:rsidRPr="00223283">
        <w:t>In this context, it is also worth noting that suitable and cost-effective extraction technologies should be considered for different fruit seed resources. Future work should include techno-economic assessments for the isolation of proteins or other macronutrients from fruit seeds. This will help better understand the economic viability of various extraction technologies in obtaining these macronutrients.</w:t>
      </w:r>
    </w:p>
    <w:p w14:paraId="749534DB" w14:textId="51D38322" w:rsidR="003C2C52" w:rsidRPr="00223283" w:rsidRDefault="003C2C52" w:rsidP="00392C43">
      <w:pPr>
        <w:pStyle w:val="Heading2"/>
        <w:spacing w:line="240" w:lineRule="auto"/>
        <w:rPr>
          <w:lang w:val="en-US"/>
        </w:rPr>
      </w:pPr>
      <w:r w:rsidRPr="00223283">
        <w:rPr>
          <w:lang w:val="en-US"/>
        </w:rPr>
        <w:t>Carbohydrates</w:t>
      </w:r>
    </w:p>
    <w:p w14:paraId="0B4203D5" w14:textId="784AAED9" w:rsidR="00ED0C75" w:rsidRPr="00223283" w:rsidRDefault="00ED0C75" w:rsidP="00392C43">
      <w:pPr>
        <w:spacing w:line="240" w:lineRule="auto"/>
        <w:jc w:val="both"/>
      </w:pPr>
      <w:r w:rsidRPr="00223283">
        <w:t>Be</w:t>
      </w:r>
      <w:r w:rsidR="00387BAF" w:rsidRPr="00223283">
        <w:t>side</w:t>
      </w:r>
      <w:r w:rsidRPr="00223283">
        <w:t xml:space="preserve"> proteins, fruit seeds are a</w:t>
      </w:r>
      <w:r w:rsidR="00387BAF" w:rsidRPr="00223283">
        <w:t>lso a</w:t>
      </w:r>
      <w:r w:rsidRPr="00223283">
        <w:t xml:space="preserve"> valuable source of carbohydrates, particularly polysaccharides such as gums and starch. Gums, complex polysaccharides, are commonly used as gelling, thickening, or stabilizing agents in liquid or semisolid foods. As demand for plant-based gums grows, </w:t>
      </w:r>
      <w:r w:rsidR="009D374C" w:rsidRPr="00223283">
        <w:t>valorizing</w:t>
      </w:r>
      <w:r w:rsidRPr="00223283">
        <w:t xml:space="preserve"> those from discarded seeds becomes increasingly attractive. However, understanding the physicochemical and functional properties of plant-based gums is crucial before incorporating them into food products.</w:t>
      </w:r>
    </w:p>
    <w:p w14:paraId="6B1036A6" w14:textId="02B1AF63" w:rsidR="00ED0C75" w:rsidRPr="00223283" w:rsidRDefault="00ED0C75" w:rsidP="00392C43">
      <w:pPr>
        <w:spacing w:line="240" w:lineRule="auto"/>
        <w:jc w:val="both"/>
      </w:pPr>
      <w:r w:rsidRPr="00223283">
        <w:t xml:space="preserve">Numerous studies have investigated the effects of extraction methods and parameters on gum extracts, as these processing conditions significantly influence the properties of the final products (Table 2). </w:t>
      </w:r>
      <w:r w:rsidR="005C2AB4" w:rsidRPr="00223283">
        <w:rPr>
          <w:lang w:val="en-US"/>
        </w:rPr>
        <w:fldChar w:fldCharType="begin"/>
      </w:r>
      <w:r w:rsidR="007E4880" w:rsidRPr="00223283">
        <w:rPr>
          <w:lang w:val="en-US"/>
        </w:rPr>
        <w:instrText xml:space="preserve"> ADDIN EN.CITE &lt;EndNote&gt;&lt;Cite AuthorYear="1"&gt;&lt;Author&gt;Amid&lt;/Author&gt;&lt;Year&gt;2012&lt;/Year&gt;&lt;RecNum&gt;15&lt;/RecNum&gt;&lt;DisplayText&gt;Amid and Mirhosseini &lt;style face="superscript"&gt;[41]&lt;/style&gt;&lt;/DisplayText&gt;&lt;record&gt;&lt;rec-number&gt;15&lt;/rec-number&gt;&lt;foreign-keys&gt;&lt;key app="EN" db-id="2wavt5f07r9pvpeawttxz057f9pp2tvpt0w2" timestamp="1690529175"&gt;15&lt;/key&gt;&lt;/foreign-keys&gt;&lt;ref-type name="Journal Article"&gt;17&lt;/ref-type&gt;&lt;contributors&gt;&lt;authors&gt;&lt;author&gt;Amid, Bahareh Tabatabaee&lt;/author&gt;&lt;author&gt;Mirhosseini, Hamed&lt;/author&gt;&lt;/authors&gt;&lt;/contributors&gt;&lt;titles&gt;&lt;title&gt;Optimisation of aqueous extraction of gum from durian (Durio zibethinus) seed: A potential, low cost source of hydrocolloid&lt;/title&gt;&lt;secondary-title&gt;Food Chemistry&lt;/secondary-title&gt;&lt;/titles&gt;&lt;periodical&gt;&lt;full-title&gt;Food Chemistry&lt;/full-title&gt;&lt;/periodical&gt;&lt;pages&gt;1258-1268&lt;/pages&gt;&lt;volume&gt;132&lt;/volume&gt;&lt;number&gt;3&lt;/number&gt;&lt;keywords&gt;&lt;keyword&gt;Aqueous extraction&lt;/keyword&gt;&lt;keyword&gt;Durian seed gum&lt;/keyword&gt;&lt;keyword&gt;Volume-weighted mean&lt;/keyword&gt;&lt;keyword&gt;Oil-holding capacity&lt;/keyword&gt;&lt;keyword&gt;Solubility&lt;/keyword&gt;&lt;keyword&gt;Water-holding capacity&lt;/keyword&gt;&lt;/keywords&gt;&lt;dates&gt;&lt;year&gt;2012&lt;/year&gt;&lt;pub-dates&gt;&lt;date&gt;2012/06/01/&lt;/date&gt;&lt;/pub-dates&gt;&lt;/dates&gt;&lt;isbn&gt;0308-8146&lt;/isbn&gt;&lt;urls&gt;&lt;related-urls&gt;&lt;url&gt;https://www.sciencedirect.com/science/article/pii/S0308814611016839&lt;/url&gt;&lt;/related-urls&gt;&lt;/urls&gt;&lt;electronic-resource-num&gt;https://doi.org/10.1016/j.foodchem.2011.11.099&lt;/electronic-resource-num&gt;&lt;/record&gt;&lt;/Cite&gt;&lt;/EndNote&gt;</w:instrText>
      </w:r>
      <w:r w:rsidR="005C2AB4" w:rsidRPr="00223283">
        <w:rPr>
          <w:lang w:val="en-US"/>
        </w:rPr>
        <w:fldChar w:fldCharType="separate"/>
      </w:r>
      <w:r w:rsidR="007E4880" w:rsidRPr="00223283">
        <w:rPr>
          <w:noProof/>
          <w:lang w:val="en-US"/>
        </w:rPr>
        <w:t xml:space="preserve">Amid and Mirhosseini </w:t>
      </w:r>
      <w:r w:rsidR="007E4880" w:rsidRPr="00223283">
        <w:rPr>
          <w:noProof/>
          <w:vertAlign w:val="superscript"/>
          <w:lang w:val="en-US"/>
        </w:rPr>
        <w:t>[41]</w:t>
      </w:r>
      <w:r w:rsidR="005C2AB4" w:rsidRPr="00223283">
        <w:rPr>
          <w:lang w:val="en-US"/>
        </w:rPr>
        <w:fldChar w:fldCharType="end"/>
      </w:r>
      <w:r w:rsidR="005C2AB4" w:rsidRPr="00223283">
        <w:rPr>
          <w:lang w:val="en-US"/>
        </w:rPr>
        <w:t xml:space="preserve"> </w:t>
      </w:r>
      <w:r w:rsidRPr="00223283">
        <w:t xml:space="preserve">optimized aqueous extraction parameters for gum extraction from durian seeds, yielding 56% gum with high water-holding capacity (270.6 g/100 g) and oil-holding capacity (146.5 g/100 g), comparable to dietary fiber concentrates from </w:t>
      </w:r>
      <w:r w:rsidR="00F2631B" w:rsidRPr="00223283">
        <w:t xml:space="preserve">apple and </w:t>
      </w:r>
      <w:r w:rsidRPr="00223283">
        <w:t xml:space="preserve">citrus fruits (162-226 g/100 g) </w:t>
      </w:r>
      <w:r w:rsidR="008C3FDA" w:rsidRPr="00223283">
        <w:rPr>
          <w:lang w:val="en-US"/>
        </w:rPr>
        <w:fldChar w:fldCharType="begin"/>
      </w:r>
      <w:r w:rsidR="007E4880" w:rsidRPr="00223283">
        <w:rPr>
          <w:lang w:val="en-US"/>
        </w:rPr>
        <w:instrText xml:space="preserve"> ADDIN EN.CITE &lt;EndNote&gt;&lt;Cite&gt;&lt;Author&gt;Figuerola&lt;/Author&gt;&lt;Year&gt;2005&lt;/Year&gt;&lt;RecNum&gt;68&lt;/RecNum&gt;&lt;DisplayText&gt;&lt;style face="superscript"&gt;[42]&lt;/style&gt;&lt;/DisplayText&gt;&lt;record&gt;&lt;rec-number&gt;68&lt;/rec-number&gt;&lt;foreign-keys&gt;&lt;key app="EN" db-id="2wavt5f07r9pvpeawttxz057f9pp2tvpt0w2" timestamp="1709879580"&gt;68&lt;/key&gt;&lt;/foreign-keys&gt;&lt;ref-type name="Journal Article"&gt;17&lt;/ref-type&gt;&lt;contributors&gt;&lt;authors&gt;&lt;author&gt;Figuerola, Fernando&lt;/author&gt;&lt;author&gt;Hurtado, Marı́a Luz&lt;/author&gt;&lt;author&gt;Estévez, Ana Marı́a&lt;/author&gt;&lt;author&gt;Chiffelle, Italo&lt;/author&gt;&lt;author&gt;Asenjo, Fernando&lt;/author&gt;&lt;/authors&gt;&lt;/contributors&gt;&lt;titles&gt;&lt;title&gt;Fibre concentrates from apple pomace and citrus peel as potential fibre sources for food enrichment&lt;/title&gt;&lt;secondary-title&gt;Food Chemistry&lt;/secondary-title&gt;&lt;/titles&gt;&lt;periodical&gt;&lt;full-title&gt;Food Chemistry&lt;/full-title&gt;&lt;/periodical&gt;&lt;pages&gt;395-401&lt;/pages&gt;&lt;volume&gt;91&lt;/volume&gt;&lt;number&gt;3&lt;/number&gt;&lt;keywords&gt;&lt;keyword&gt;Functional properties&lt;/keyword&gt;&lt;keyword&gt;Water retention capacity&lt;/keyword&gt;&lt;keyword&gt;Dietary fibre&lt;/keyword&gt;&lt;keyword&gt;Hydration properties&lt;/keyword&gt;&lt;/keywords&gt;&lt;dates&gt;&lt;year&gt;2005&lt;/year&gt;&lt;pub-dates&gt;&lt;date&gt;2005/07/01/&lt;/date&gt;&lt;/pub-dates&gt;&lt;/dates&gt;&lt;isbn&gt;0308-8146&lt;/isbn&gt;&lt;urls&gt;&lt;related-urls&gt;&lt;url&gt;https://www.sciencedirect.com/science/article/pii/S0308814604003693&lt;/url&gt;&lt;/related-urls&gt;&lt;/urls&gt;&lt;electronic-resource-num&gt;https://doi.org/10.1016/j.foodchem.2004.04.036&lt;/electronic-resource-num&gt;&lt;/record&gt;&lt;/Cite&gt;&lt;/EndNote&gt;</w:instrText>
      </w:r>
      <w:r w:rsidR="008C3FDA" w:rsidRPr="00223283">
        <w:rPr>
          <w:lang w:val="en-US"/>
        </w:rPr>
        <w:fldChar w:fldCharType="separate"/>
      </w:r>
      <w:r w:rsidR="007E4880" w:rsidRPr="00223283">
        <w:rPr>
          <w:noProof/>
          <w:vertAlign w:val="superscript"/>
          <w:lang w:val="en-US"/>
        </w:rPr>
        <w:t>[42]</w:t>
      </w:r>
      <w:r w:rsidR="008C3FDA" w:rsidRPr="00223283">
        <w:rPr>
          <w:lang w:val="en-US"/>
        </w:rPr>
        <w:fldChar w:fldCharType="end"/>
      </w:r>
      <w:r w:rsidRPr="00223283">
        <w:t>.</w:t>
      </w:r>
      <w:r w:rsidR="00984A80" w:rsidRPr="00223283">
        <w:t xml:space="preserve"> </w:t>
      </w:r>
      <w:r w:rsidRPr="00223283">
        <w:t>Further analysis revealed that durian seed gum is primarily composed of galactose (48.6-59.9%) and glucose (37.1-45.1%), with smaller amounts of arabinose (0.58-3.41%) and xylose (0.3-3.21%)</w:t>
      </w:r>
      <w:r w:rsidR="003909C6" w:rsidRPr="00223283">
        <w:t xml:space="preserve"> </w:t>
      </w:r>
      <w:r w:rsidR="003909C6" w:rsidRPr="00223283">
        <w:rPr>
          <w:lang w:val="en-US"/>
        </w:rPr>
        <w:fldChar w:fldCharType="begin"/>
      </w:r>
      <w:r w:rsidR="007E4880" w:rsidRPr="00223283">
        <w:rPr>
          <w:lang w:val="en-US"/>
        </w:rPr>
        <w:instrText xml:space="preserve"> ADDIN EN.CITE &lt;EndNote&gt;&lt;Cite&gt;&lt;Author&gt;Amid&lt;/Author&gt;&lt;Year&gt;2012&lt;/Year&gt;&lt;RecNum&gt;69&lt;/RecNum&gt;&lt;DisplayText&gt;&lt;style face="superscript"&gt;[43]&lt;/style&gt;&lt;/DisplayText&gt;&lt;record&gt;&lt;rec-number&gt;69&lt;/rec-number&gt;&lt;foreign-keys&gt;&lt;key app="EN" db-id="2wavt5f07r9pvpeawttxz057f9pp2tvpt0w2" timestamp="1709880105"&gt;69&lt;/key&gt;&lt;/foreign-keys&gt;&lt;ref-type name="Journal Article"&gt;17&lt;/ref-type&gt;&lt;contributors&gt;&lt;authors&gt;&lt;author&gt;Amid, Bahareh Tabatabaee&lt;/author&gt;&lt;author&gt;Mirhosseini, Hamed&lt;/author&gt;&lt;author&gt;Kostadinović, Sanja&lt;/author&gt;&lt;/authors&gt;&lt;/contributors&gt;&lt;titles&gt;&lt;title&gt;Chemical composition and molecular structure of polysaccharide-protein biopolymer from Durio zibethinusseed: extraction and purification process&lt;/title&gt;&lt;secondary-title&gt;Chemistry Central Journal&lt;/secondary-title&gt;&lt;/titles&gt;&lt;periodical&gt;&lt;full-title&gt;Chemistry Central Journal&lt;/full-title&gt;&lt;/periodical&gt;&lt;pages&gt;1-14&lt;/pages&gt;&lt;volume&gt;6&lt;/volume&gt;&lt;number&gt;1&lt;/number&gt;&lt;dates&gt;&lt;year&gt;2012&lt;/year&gt;&lt;/dates&gt;&lt;isbn&gt;1752-153X&lt;/isbn&gt;&lt;urls&gt;&lt;/urls&gt;&lt;/record&gt;&lt;/Cite&gt;&lt;/EndNote&gt;</w:instrText>
      </w:r>
      <w:r w:rsidR="003909C6" w:rsidRPr="00223283">
        <w:rPr>
          <w:lang w:val="en-US"/>
        </w:rPr>
        <w:fldChar w:fldCharType="separate"/>
      </w:r>
      <w:r w:rsidR="007E4880" w:rsidRPr="00223283">
        <w:rPr>
          <w:noProof/>
          <w:vertAlign w:val="superscript"/>
          <w:lang w:val="en-US"/>
        </w:rPr>
        <w:t>[43]</w:t>
      </w:r>
      <w:r w:rsidR="003909C6" w:rsidRPr="00223283">
        <w:rPr>
          <w:lang w:val="en-US"/>
        </w:rPr>
        <w:fldChar w:fldCharType="end"/>
      </w:r>
      <w:r w:rsidRPr="00223283">
        <w:t>. Th</w:t>
      </w:r>
      <w:r w:rsidR="00FE4436" w:rsidRPr="00223283">
        <w:t>e</w:t>
      </w:r>
      <w:r w:rsidRPr="00223283">
        <w:t xml:space="preserve"> high starch content suggests its potential as a thickening agent. However, a significant challenge</w:t>
      </w:r>
      <w:r w:rsidR="00FE4436" w:rsidRPr="00223283">
        <w:t xml:space="preserve"> observed</w:t>
      </w:r>
      <w:r w:rsidRPr="00223283">
        <w:t xml:space="preserve"> is the relatively low solubility of many gums, which adversely affect their functional properties. To address this, future studies should explore suitable purification technologies to reduce hydrophobic compounds and insoluble impurities like fiber or ash, thereby enhancing solubility.</w:t>
      </w:r>
    </w:p>
    <w:p w14:paraId="2E04903F" w14:textId="55790443" w:rsidR="007A70EE" w:rsidRPr="00223283" w:rsidRDefault="00CE0442" w:rsidP="00392C43">
      <w:pPr>
        <w:spacing w:line="240" w:lineRule="auto"/>
        <w:jc w:val="both"/>
        <w:rPr>
          <w:lang w:val="en-US"/>
        </w:rPr>
      </w:pPr>
      <w:r w:rsidRPr="00223283">
        <w:t>Beyond durian seed gums, whole durian seed flour offers potential applications due to its simplicity of use</w:t>
      </w:r>
      <w:r w:rsidR="00326746" w:rsidRPr="00223283">
        <w:t xml:space="preserve"> (</w:t>
      </w:r>
      <w:r w:rsidR="00297CD7" w:rsidRPr="00223283">
        <w:t>no</w:t>
      </w:r>
      <w:r w:rsidR="00297CD7" w:rsidRPr="00223283">
        <w:rPr>
          <w:lang w:val="en-US"/>
        </w:rPr>
        <w:t xml:space="preserve"> purification required</w:t>
      </w:r>
      <w:r w:rsidR="00326746" w:rsidRPr="00223283">
        <w:t>)</w:t>
      </w:r>
      <w:r w:rsidRPr="00223283">
        <w:t xml:space="preserve">. </w:t>
      </w:r>
      <w:r w:rsidR="00297CD7" w:rsidRPr="00223283">
        <w:rPr>
          <w:lang w:val="en-US"/>
        </w:rPr>
        <w:fldChar w:fldCharType="begin"/>
      </w:r>
      <w:r w:rsidR="007E4880" w:rsidRPr="00223283">
        <w:rPr>
          <w:lang w:val="en-US"/>
        </w:rPr>
        <w:instrText xml:space="preserve"> ADDIN EN.CITE &lt;EndNote&gt;&lt;Cite AuthorYear="1"&gt;&lt;Author&gt;Baraheng&lt;/Author&gt;&lt;Year&gt;2019&lt;/Year&gt;&lt;RecNum&gt;13&lt;/RecNum&gt;&lt;DisplayText&gt;Baraheng and Karrila &lt;style face="superscript"&gt;[44]&lt;/style&gt;&lt;/DisplayText&gt;&lt;record&gt;&lt;rec-number&gt;13&lt;/rec-number&gt;&lt;foreign-keys&gt;&lt;key app="EN" db-id="2wavt5f07r9pvpeawttxz057f9pp2tvpt0w2" timestamp="1690528982"&gt;13&lt;/key&gt;&lt;/foreign-keys&gt;&lt;ref-type name="Journal Article"&gt;17&lt;/ref-type&gt;&lt;contributors&gt;&lt;authors&gt;&lt;author&gt;Baraheng, Surayani&lt;/author&gt;&lt;author&gt;Karrila, Taewee&lt;/author&gt;&lt;/authors&gt;&lt;/contributors&gt;&lt;titles&gt;&lt;title&gt;Chemical and functional properties of durian (Durio zibethinus Murr.) seed flour and starch&lt;/title&gt;&lt;secondary-title&gt;Food Bioscience&lt;/secondary-title&gt;&lt;/titles&gt;&lt;periodical&gt;&lt;full-title&gt;Food Bioscience&lt;/full-title&gt;&lt;/periodical&gt;&lt;pages&gt;100412&lt;/pages&gt;&lt;volume&gt;30&lt;/volume&gt;&lt;keywords&gt;&lt;keyword&gt;Durian ( Murr)&lt;/keyword&gt;&lt;keyword&gt;Durian seed flour&lt;/keyword&gt;&lt;keyword&gt;Durian seed starch&lt;/keyword&gt;&lt;keyword&gt;Durian seed gum&lt;/keyword&gt;&lt;keyword&gt;Durian seed mucilage&lt;/keyword&gt;&lt;/keywords&gt;&lt;dates&gt;&lt;year&gt;2019&lt;/year&gt;&lt;pub-dates&gt;&lt;date&gt;2019/08/01/&lt;/date&gt;&lt;/pub-dates&gt;&lt;/dates&gt;&lt;isbn&gt;2212-4292&lt;/isbn&gt;&lt;urls&gt;&lt;related-urls&gt;&lt;url&gt;https://www.sciencedirect.com/science/article/pii/S2212429218307582&lt;/url&gt;&lt;/related-urls&gt;&lt;/urls&gt;&lt;electronic-resource-num&gt;https://doi.org/10.1016/j.fbio.2019.100412&lt;/electronic-resource-num&gt;&lt;/record&gt;&lt;/Cite&gt;&lt;/EndNote&gt;</w:instrText>
      </w:r>
      <w:r w:rsidR="00297CD7" w:rsidRPr="00223283">
        <w:rPr>
          <w:lang w:val="en-US"/>
        </w:rPr>
        <w:fldChar w:fldCharType="separate"/>
      </w:r>
      <w:r w:rsidR="007E4880" w:rsidRPr="00223283">
        <w:rPr>
          <w:noProof/>
          <w:lang w:val="en-US"/>
        </w:rPr>
        <w:t xml:space="preserve">Baraheng and Karrila </w:t>
      </w:r>
      <w:r w:rsidR="007E4880" w:rsidRPr="00223283">
        <w:rPr>
          <w:noProof/>
          <w:vertAlign w:val="superscript"/>
          <w:lang w:val="en-US"/>
        </w:rPr>
        <w:t>[44]</w:t>
      </w:r>
      <w:r w:rsidR="00297CD7" w:rsidRPr="00223283">
        <w:rPr>
          <w:lang w:val="en-US"/>
        </w:rPr>
        <w:fldChar w:fldCharType="end"/>
      </w:r>
      <w:r w:rsidR="00297CD7" w:rsidRPr="00223283">
        <w:rPr>
          <w:lang w:val="en-US"/>
        </w:rPr>
        <w:t xml:space="preserve"> </w:t>
      </w:r>
      <w:r w:rsidRPr="00223283">
        <w:t xml:space="preserve">compared different forms </w:t>
      </w:r>
      <w:r w:rsidRPr="00223283">
        <w:lastRenderedPageBreak/>
        <w:t>of durian seed flour, including whole, demucilaged, and starch</w:t>
      </w:r>
      <w:r w:rsidR="00F8204C" w:rsidRPr="00223283">
        <w:t>,</w:t>
      </w:r>
      <w:r w:rsidR="00544D17" w:rsidRPr="00223283">
        <w:t xml:space="preserve"> </w:t>
      </w:r>
      <w:r w:rsidR="00F8204C" w:rsidRPr="00223283">
        <w:t>with</w:t>
      </w:r>
      <w:r w:rsidR="00544D17" w:rsidRPr="00223283">
        <w:t xml:space="preserve"> respect to their </w:t>
      </w:r>
      <w:r w:rsidR="00544D17" w:rsidRPr="00223283">
        <w:rPr>
          <w:lang w:val="en-US"/>
        </w:rPr>
        <w:t>functional properties</w:t>
      </w:r>
      <w:r w:rsidRPr="00223283">
        <w:t xml:space="preserve"> and found that while whole durian seed flour had the weakest gel hardness, it exhibited the highest water-holding capacity. Conversely, durian seed starch demonstrated the greatest gel hardness but lower water-holding capacity, indicating that removing mucilage significantly affects functional properties.</w:t>
      </w:r>
      <w:r w:rsidR="00B31E73" w:rsidRPr="00223283">
        <w:t xml:space="preserve"> </w:t>
      </w:r>
      <w:r w:rsidR="007A70EE" w:rsidRPr="00223283">
        <w:t xml:space="preserve">The study </w:t>
      </w:r>
      <w:r w:rsidR="007A70EE" w:rsidRPr="00223283">
        <w:rPr>
          <w:lang w:val="en-US"/>
        </w:rPr>
        <w:t xml:space="preserve">highlights that </w:t>
      </w:r>
      <w:r w:rsidR="00C7435C" w:rsidRPr="00223283">
        <w:rPr>
          <w:lang w:val="en-US"/>
        </w:rPr>
        <w:t>d</w:t>
      </w:r>
      <w:r w:rsidR="007A70EE" w:rsidRPr="00223283">
        <w:t xml:space="preserve">ifferent processing conditions can influence the properties of extracted polysaccharides. Therefore, it's essential to evaluate their functional characteristics to determine their best applications. </w:t>
      </w:r>
      <w:r w:rsidR="00C7435C" w:rsidRPr="00223283">
        <w:rPr>
          <w:lang w:val="en-US"/>
        </w:rPr>
        <w:t>In this context, w</w:t>
      </w:r>
      <w:r w:rsidR="007A70EE" w:rsidRPr="00223283">
        <w:t xml:space="preserve">hole durian seed flour might be more suitable </w:t>
      </w:r>
      <w:r w:rsidR="00355B1B" w:rsidRPr="00223283">
        <w:t>in the</w:t>
      </w:r>
      <w:r w:rsidR="00804AE8" w:rsidRPr="00223283">
        <w:t xml:space="preserve"> </w:t>
      </w:r>
      <w:r w:rsidR="007A70EE" w:rsidRPr="00223283">
        <w:t xml:space="preserve">water-binding </w:t>
      </w:r>
      <w:r w:rsidR="00355B1B" w:rsidRPr="00223283">
        <w:t>capacity</w:t>
      </w:r>
      <w:r w:rsidR="007A70EE" w:rsidRPr="00223283">
        <w:t>, while purified or processed gums or starches could be better suited as gelling or thickening agents.</w:t>
      </w:r>
    </w:p>
    <w:p w14:paraId="0485F226" w14:textId="2920C1F9" w:rsidR="0036062E" w:rsidRPr="00223283" w:rsidRDefault="009D4D33" w:rsidP="00392C43">
      <w:pPr>
        <w:spacing w:line="240" w:lineRule="auto"/>
        <w:jc w:val="both"/>
        <w:rPr>
          <w:lang w:val="en-US"/>
        </w:rPr>
      </w:pPr>
      <w:r w:rsidRPr="00223283">
        <w:rPr>
          <w:lang w:val="en-US"/>
        </w:rPr>
        <w:t>Mango seed is another good source of carbohydrates</w:t>
      </w:r>
      <w:r w:rsidR="008244D4" w:rsidRPr="00223283">
        <w:rPr>
          <w:lang w:val="en-US"/>
        </w:rPr>
        <w:t xml:space="preserve">, </w:t>
      </w:r>
      <w:r w:rsidR="004472FB" w:rsidRPr="00223283">
        <w:rPr>
          <w:lang w:val="en-US"/>
        </w:rPr>
        <w:t>accountable for</w:t>
      </w:r>
      <w:r w:rsidR="009F5468" w:rsidRPr="00223283">
        <w:rPr>
          <w:lang w:val="en-US"/>
        </w:rPr>
        <w:t xml:space="preserve"> 58-80%</w:t>
      </w:r>
      <w:r w:rsidRPr="00223283">
        <w:rPr>
          <w:lang w:val="en-US"/>
        </w:rPr>
        <w:t xml:space="preserve"> </w:t>
      </w:r>
      <w:r w:rsidR="00142CA6" w:rsidRPr="00223283">
        <w:rPr>
          <w:lang w:val="en-US"/>
        </w:rPr>
        <w:t xml:space="preserve">of dry weight </w:t>
      </w:r>
      <w:r w:rsidRPr="00223283">
        <w:rPr>
          <w:lang w:val="en-US"/>
        </w:rPr>
        <w:fldChar w:fldCharType="begin"/>
      </w:r>
      <w:r w:rsidR="007E4880" w:rsidRPr="00223283">
        <w:rPr>
          <w:lang w:val="en-US"/>
        </w:rPr>
        <w:instrText xml:space="preserve"> ADDIN EN.CITE &lt;EndNote&gt;&lt;Cite&gt;&lt;Author&gt;Torres-León&lt;/Author&gt;&lt;Year&gt;2016&lt;/Year&gt;&lt;RecNum&gt;31&lt;/RecNum&gt;&lt;DisplayText&gt;&lt;style face="superscript"&gt;[45]&lt;/style&gt;&lt;/DisplayText&gt;&lt;record&gt;&lt;rec-number&gt;31&lt;/rec-number&gt;&lt;foreign-keys&gt;&lt;key app="EN" db-id="2wavt5f07r9pvpeawttxz057f9pp2tvpt0w2" timestamp="1690534258"&gt;31&lt;/key&gt;&lt;/foreign-keys&gt;&lt;ref-type name="Journal Article"&gt;17&lt;/ref-type&gt;&lt;contributors&gt;&lt;authors&gt;&lt;author&gt;Torres-León, Cristian&lt;/author&gt;&lt;author&gt;Rojas, Romeo&lt;/author&gt;&lt;author&gt;Contreras-Esquivel, Juan C.&lt;/author&gt;&lt;author&gt;Serna-Cock, Liliana&lt;/author&gt;&lt;author&gt;Belmares-Cerda, Ruth E.&lt;/author&gt;&lt;author&gt;Aguilar, Cristóbal N.&lt;/author&gt;&lt;/authors&gt;&lt;/contributors&gt;&lt;titles&gt;&lt;title&gt;Mango seed: Functional and nutritional properties&lt;/title&gt;&lt;secondary-title&gt;Trends in Food Science &amp;amp; Technology&lt;/secondary-title&gt;&lt;/titles&gt;&lt;periodical&gt;&lt;full-title&gt;Trends in Food Science &amp;amp; Technology&lt;/full-title&gt;&lt;/periodical&gt;&lt;pages&gt;109-117&lt;/pages&gt;&lt;volume&gt;55&lt;/volume&gt;&lt;keywords&gt;&lt;keyword&gt;Byproducts&lt;/keyword&gt;&lt;keyword&gt;Natural additive&lt;/keyword&gt;&lt;keyword&gt;Biowaste&lt;/keyword&gt;&lt;keyword&gt;L.&lt;/keyword&gt;&lt;keyword&gt;Antioxidants&lt;/keyword&gt;&lt;/keywords&gt;&lt;dates&gt;&lt;year&gt;2016&lt;/year&gt;&lt;pub-dates&gt;&lt;date&gt;2016/09/01/&lt;/date&gt;&lt;/pub-dates&gt;&lt;/dates&gt;&lt;isbn&gt;0924-2244&lt;/isbn&gt;&lt;urls&gt;&lt;related-urls&gt;&lt;url&gt;https://www.sciencedirect.com/science/article/pii/S092422441630245X&lt;/url&gt;&lt;/related-urls&gt;&lt;/urls&gt;&lt;electronic-resource-num&gt;https://doi.org/10.1016/j.tifs.2016.06.009&lt;/electronic-resource-num&gt;&lt;/record&gt;&lt;/Cite&gt;&lt;/EndNote&gt;</w:instrText>
      </w:r>
      <w:r w:rsidRPr="00223283">
        <w:rPr>
          <w:lang w:val="en-US"/>
        </w:rPr>
        <w:fldChar w:fldCharType="separate"/>
      </w:r>
      <w:r w:rsidR="007E4880" w:rsidRPr="00223283">
        <w:rPr>
          <w:noProof/>
          <w:vertAlign w:val="superscript"/>
          <w:lang w:val="en-US"/>
        </w:rPr>
        <w:t>[45]</w:t>
      </w:r>
      <w:r w:rsidRPr="00223283">
        <w:rPr>
          <w:lang w:val="en-US"/>
        </w:rPr>
        <w:fldChar w:fldCharType="end"/>
      </w:r>
      <w:r w:rsidR="009D2E27" w:rsidRPr="00223283">
        <w:rPr>
          <w:lang w:val="en-US"/>
        </w:rPr>
        <w:t xml:space="preserve">, where </w:t>
      </w:r>
      <w:r w:rsidR="008F07D8" w:rsidRPr="00223283">
        <w:rPr>
          <w:lang w:val="en-US"/>
        </w:rPr>
        <w:t>starch is</w:t>
      </w:r>
      <w:r w:rsidR="00142CA6" w:rsidRPr="00223283">
        <w:rPr>
          <w:lang w:val="en-US"/>
        </w:rPr>
        <w:t xml:space="preserve"> found to be</w:t>
      </w:r>
      <w:r w:rsidR="008F07D8" w:rsidRPr="00223283">
        <w:rPr>
          <w:lang w:val="en-US"/>
        </w:rPr>
        <w:t xml:space="preserve"> one of the </w:t>
      </w:r>
      <w:r w:rsidR="00C837B3" w:rsidRPr="00223283">
        <w:rPr>
          <w:lang w:val="en-US"/>
        </w:rPr>
        <w:t>largest</w:t>
      </w:r>
      <w:r w:rsidR="008F07D8" w:rsidRPr="00223283">
        <w:rPr>
          <w:lang w:val="en-US"/>
        </w:rPr>
        <w:t xml:space="preserve"> </w:t>
      </w:r>
      <w:r w:rsidR="00893911" w:rsidRPr="00223283">
        <w:rPr>
          <w:lang w:val="en-US"/>
        </w:rPr>
        <w:t>fractions</w:t>
      </w:r>
      <w:r w:rsidR="00C837B3" w:rsidRPr="00223283">
        <w:rPr>
          <w:lang w:val="en-US"/>
        </w:rPr>
        <w:t>.</w:t>
      </w:r>
      <w:r w:rsidR="00940A31" w:rsidRPr="00223283">
        <w:rPr>
          <w:lang w:val="en-US"/>
        </w:rPr>
        <w:t xml:space="preserve"> </w:t>
      </w:r>
      <w:r w:rsidR="006A4F11" w:rsidRPr="00223283">
        <w:rPr>
          <w:lang w:val="en-US"/>
        </w:rPr>
        <w:t>However, the usage of</w:t>
      </w:r>
      <w:r w:rsidR="00217FFE" w:rsidRPr="00223283">
        <w:rPr>
          <w:lang w:val="en-US"/>
        </w:rPr>
        <w:t xml:space="preserve"> </w:t>
      </w:r>
      <w:r w:rsidR="00091E1C" w:rsidRPr="00223283">
        <w:rPr>
          <w:lang w:val="en-US"/>
        </w:rPr>
        <w:t>native starches a</w:t>
      </w:r>
      <w:r w:rsidR="00C33CDF" w:rsidRPr="00223283">
        <w:rPr>
          <w:lang w:val="en-US"/>
        </w:rPr>
        <w:t xml:space="preserve">re </w:t>
      </w:r>
      <w:r w:rsidR="006A4F11" w:rsidRPr="00223283">
        <w:rPr>
          <w:lang w:val="en-US"/>
        </w:rPr>
        <w:t xml:space="preserve">limited by its characteristics like poor solubility, paste </w:t>
      </w:r>
      <w:r w:rsidR="00F97D74" w:rsidRPr="00223283">
        <w:rPr>
          <w:lang w:val="en-US"/>
        </w:rPr>
        <w:t>instability to shear and temperature and turbid gel formation during processing, hence often</w:t>
      </w:r>
      <w:r w:rsidR="00C33CDF" w:rsidRPr="00223283">
        <w:rPr>
          <w:lang w:val="en-US"/>
        </w:rPr>
        <w:t xml:space="preserve"> require </w:t>
      </w:r>
      <w:r w:rsidR="00682544" w:rsidRPr="00223283">
        <w:rPr>
          <w:lang w:val="en-US"/>
        </w:rPr>
        <w:t xml:space="preserve">some </w:t>
      </w:r>
      <w:r w:rsidR="00C33CDF" w:rsidRPr="00223283">
        <w:rPr>
          <w:lang w:val="en-US"/>
        </w:rPr>
        <w:t>pre-processing treatments such as</w:t>
      </w:r>
      <w:r w:rsidR="00893911" w:rsidRPr="00223283">
        <w:rPr>
          <w:lang w:val="en-US"/>
        </w:rPr>
        <w:t xml:space="preserve"> physical, chemical,</w:t>
      </w:r>
      <w:r w:rsidR="00745074" w:rsidRPr="00223283">
        <w:rPr>
          <w:lang w:val="en-US"/>
        </w:rPr>
        <w:t xml:space="preserve"> and </w:t>
      </w:r>
      <w:r w:rsidR="00893911" w:rsidRPr="00223283">
        <w:rPr>
          <w:lang w:val="en-US"/>
        </w:rPr>
        <w:t xml:space="preserve">enzymatic </w:t>
      </w:r>
      <w:r w:rsidR="00745074" w:rsidRPr="00223283">
        <w:rPr>
          <w:lang w:val="en-US"/>
        </w:rPr>
        <w:t>method</w:t>
      </w:r>
      <w:r w:rsidR="00B33588" w:rsidRPr="00223283">
        <w:rPr>
          <w:lang w:val="en-US"/>
        </w:rPr>
        <w:t>s</w:t>
      </w:r>
      <w:r w:rsidR="00893911" w:rsidRPr="00223283">
        <w:rPr>
          <w:lang w:val="en-US"/>
        </w:rPr>
        <w:t xml:space="preserve"> to tailor their properties for specific use</w:t>
      </w:r>
      <w:r w:rsidR="0049734E" w:rsidRPr="00223283">
        <w:rPr>
          <w:lang w:val="en-US"/>
        </w:rPr>
        <w:t xml:space="preserve"> </w:t>
      </w:r>
      <w:r w:rsidR="0049734E" w:rsidRPr="00223283">
        <w:rPr>
          <w:lang w:val="en-US"/>
        </w:rPr>
        <w:fldChar w:fldCharType="begin"/>
      </w:r>
      <w:r w:rsidR="007E4880" w:rsidRPr="00223283">
        <w:rPr>
          <w:lang w:val="en-US"/>
        </w:rPr>
        <w:instrText xml:space="preserve"> ADDIN EN.CITE &lt;EndNote&gt;&lt;Cite&gt;&lt;Author&gt;Devi&lt;/Author&gt;&lt;Year&gt;2023&lt;/Year&gt;&lt;RecNum&gt;103&lt;/RecNum&gt;&lt;DisplayText&gt;&lt;style face="superscript"&gt;[46]&lt;/style&gt;&lt;/DisplayText&gt;&lt;record&gt;&lt;rec-number&gt;103&lt;/rec-number&gt;&lt;foreign-keys&gt;&lt;key app="EN" db-id="2wavt5f07r9pvpeawttxz057f9pp2tvpt0w2" timestamp="1726812610"&gt;103&lt;/key&gt;&lt;/foreign-keys&gt;&lt;ref-type name="Journal Article"&gt;17&lt;/ref-type&gt;&lt;contributors&gt;&lt;authors&gt;&lt;author&gt;Devi, Eketa&lt;/author&gt;&lt;author&gt;Kalaivendan, Ranjitha Gracy T.&lt;/author&gt;&lt;author&gt;Eazhumalai, Gunaseelan&lt;/author&gt;&lt;author&gt;Annapure, Uday S.&lt;/author&gt;&lt;/authors&gt;&lt;/contributors&gt;&lt;titles&gt;&lt;title&gt;Impact of atmospheric pressure pin-to-plate cold plasma on the functionality of arrowroot starch&lt;/title&gt;&lt;secondary-title&gt;Journal of Agriculture and Food Research&lt;/secondary-title&gt;&lt;/titles&gt;&lt;periodical&gt;&lt;full-title&gt;Journal of Agriculture and Food Research&lt;/full-title&gt;&lt;/periodical&gt;&lt;pages&gt;100567&lt;/pages&gt;&lt;volume&gt;12&lt;/volume&gt;&lt;keywords&gt;&lt;keyword&gt;Arrowroot starch&lt;/keyword&gt;&lt;keyword&gt;Cold plasma&lt;/keyword&gt;&lt;keyword&gt;Cross-linking&lt;/keyword&gt;&lt;keyword&gt;Enthalpy&lt;/keyword&gt;&lt;keyword&gt;Molecular weight&lt;/keyword&gt;&lt;keyword&gt;Stable gel&lt;/keyword&gt;&lt;/keywords&gt;&lt;dates&gt;&lt;year&gt;2023&lt;/year&gt;&lt;pub-dates&gt;&lt;date&gt;2023/06/01/&lt;/date&gt;&lt;/pub-dates&gt;&lt;/dates&gt;&lt;isbn&gt;2666-1543&lt;/isbn&gt;&lt;urls&gt;&lt;related-urls&gt;&lt;url&gt;https://www.sciencedirect.com/science/article/pii/S2666154323000741&lt;/url&gt;&lt;/related-urls&gt;&lt;/urls&gt;&lt;electronic-resource-num&gt;https://doi.org/10.1016/j.jafr.2023.100567&lt;/electronic-resource-num&gt;&lt;/record&gt;&lt;/Cite&gt;&lt;/EndNote&gt;</w:instrText>
      </w:r>
      <w:r w:rsidR="0049734E" w:rsidRPr="00223283">
        <w:rPr>
          <w:lang w:val="en-US"/>
        </w:rPr>
        <w:fldChar w:fldCharType="separate"/>
      </w:r>
      <w:r w:rsidR="007E4880" w:rsidRPr="00223283">
        <w:rPr>
          <w:noProof/>
          <w:vertAlign w:val="superscript"/>
          <w:lang w:val="en-US"/>
        </w:rPr>
        <w:t>[46]</w:t>
      </w:r>
      <w:r w:rsidR="0049734E" w:rsidRPr="00223283">
        <w:rPr>
          <w:lang w:val="en-US"/>
        </w:rPr>
        <w:fldChar w:fldCharType="end"/>
      </w:r>
      <w:r w:rsidR="00893911" w:rsidRPr="00223283">
        <w:rPr>
          <w:lang w:val="en-US"/>
        </w:rPr>
        <w:t>.</w:t>
      </w:r>
      <w:r w:rsidR="005D2052" w:rsidRPr="00223283">
        <w:rPr>
          <w:lang w:val="en-US"/>
        </w:rPr>
        <w:t xml:space="preserve"> </w:t>
      </w:r>
      <w:r w:rsidR="00403DEB" w:rsidRPr="00223283">
        <w:rPr>
          <w:lang w:val="en-US"/>
        </w:rPr>
        <w:t xml:space="preserve">For example, </w:t>
      </w:r>
      <w:r w:rsidR="00424BDC" w:rsidRPr="00223283">
        <w:rPr>
          <w:lang w:val="en-US"/>
        </w:rPr>
        <w:fldChar w:fldCharType="begin"/>
      </w:r>
      <w:r w:rsidR="007E4880" w:rsidRPr="00223283">
        <w:rPr>
          <w:lang w:val="en-US"/>
        </w:rPr>
        <w:instrText xml:space="preserve"> ADDIN EN.CITE &lt;EndNote&gt;&lt;Cite AuthorYear="1"&gt;&lt;Author&gt;Kalaivendan&lt;/Author&gt;&lt;Year&gt;2022&lt;/Year&gt;&lt;RecNum&gt;42&lt;/RecNum&gt;&lt;DisplayText&gt;Kalaivendan et al. &lt;style face="superscript"&gt;[47]&lt;/style&gt;&lt;/DisplayText&gt;&lt;record&gt;&lt;rec-number&gt;42&lt;/rec-number&gt;&lt;foreign-keys&gt;&lt;key app="EN" db-id="2wavt5f07r9pvpeawttxz057f9pp2tvpt0w2" timestamp="1691391384"&gt;42&lt;/key&gt;&lt;/foreign-keys&gt;&lt;ref-type name="Journal Article"&gt;17&lt;/ref-type&gt;&lt;contributors&gt;&lt;authors&gt;&lt;author&gt;Kalaivendan, Ranjitha Gracy T.&lt;/author&gt;&lt;author&gt;Mishra, Anusha&lt;/author&gt;&lt;author&gt;Eazhumalai, Gunaseelan&lt;/author&gt;&lt;author&gt;Annapure, Uday S.&lt;/author&gt;&lt;/authors&gt;&lt;/contributors&gt;&lt;titles&gt;&lt;title&gt;Effect of atmospheric pressure non-thermal pin to plate plasma on the functional, rheological, thermal, and morphological properties of mango seed kernel starch&lt;/title&gt;&lt;secondary-title&gt;International Journal of Biological Macromolecules&lt;/secondary-title&gt;&lt;/titles&gt;&lt;periodical&gt;&lt;full-title&gt;International Journal of Biological Macromolecules&lt;/full-title&gt;&lt;/periodical&gt;&lt;pages&gt;63-71&lt;/pages&gt;&lt;volume&gt;196&lt;/volume&gt;&lt;keywords&gt;&lt;keyword&gt;Mango seed kernel&lt;/keyword&gt;&lt;keyword&gt;Starch&lt;/keyword&gt;&lt;keyword&gt;Cold plasma&lt;/keyword&gt;&lt;keyword&gt;Depolymerization&lt;/keyword&gt;&lt;keyword&gt;Rheology&lt;/keyword&gt;&lt;/keywords&gt;&lt;dates&gt;&lt;year&gt;2022&lt;/year&gt;&lt;pub-dates&gt;&lt;date&gt;2022/01/31/&lt;/date&gt;&lt;/pub-dates&gt;&lt;/dates&gt;&lt;isbn&gt;0141-8130&lt;/isbn&gt;&lt;urls&gt;&lt;related-urls&gt;&lt;url&gt;https://www.sciencedirect.com/science/article/pii/S0141813021026295&lt;/url&gt;&lt;/related-urls&gt;&lt;/urls&gt;&lt;electronic-resource-num&gt;https://doi.org/10.1016/j.ijbiomac.2021.12.013&lt;/electronic-resource-num&gt;&lt;/record&gt;&lt;/Cite&gt;&lt;/EndNote&gt;</w:instrText>
      </w:r>
      <w:r w:rsidR="00424BDC" w:rsidRPr="00223283">
        <w:rPr>
          <w:lang w:val="en-US"/>
        </w:rPr>
        <w:fldChar w:fldCharType="separate"/>
      </w:r>
      <w:r w:rsidR="007E4880" w:rsidRPr="00223283">
        <w:rPr>
          <w:noProof/>
          <w:lang w:val="en-US"/>
        </w:rPr>
        <w:t xml:space="preserve">Kalaivendan et al. </w:t>
      </w:r>
      <w:r w:rsidR="007E4880" w:rsidRPr="00223283">
        <w:rPr>
          <w:noProof/>
          <w:vertAlign w:val="superscript"/>
          <w:lang w:val="en-US"/>
        </w:rPr>
        <w:t>[47]</w:t>
      </w:r>
      <w:r w:rsidR="00424BDC" w:rsidRPr="00223283">
        <w:rPr>
          <w:lang w:val="en-US"/>
        </w:rPr>
        <w:fldChar w:fldCharType="end"/>
      </w:r>
      <w:r w:rsidR="00424BDC" w:rsidRPr="00223283">
        <w:rPr>
          <w:lang w:val="en-US"/>
        </w:rPr>
        <w:t xml:space="preserve"> conducted </w:t>
      </w:r>
      <w:r w:rsidR="003147D0" w:rsidRPr="00223283">
        <w:rPr>
          <w:lang w:val="en-US"/>
        </w:rPr>
        <w:t xml:space="preserve">a study on green technology, </w:t>
      </w:r>
      <w:r w:rsidR="00A32307" w:rsidRPr="00223283">
        <w:rPr>
          <w:lang w:val="en-US"/>
        </w:rPr>
        <w:t>utilizing cold plasma t</w:t>
      </w:r>
      <w:r w:rsidR="00053D32" w:rsidRPr="00223283">
        <w:rPr>
          <w:lang w:val="en-US"/>
        </w:rPr>
        <w:t>echnology to treat</w:t>
      </w:r>
      <w:r w:rsidR="00A32307" w:rsidRPr="00223283">
        <w:rPr>
          <w:lang w:val="en-US"/>
        </w:rPr>
        <w:t xml:space="preserve"> mango </w:t>
      </w:r>
      <w:r w:rsidR="00237CA1" w:rsidRPr="00223283">
        <w:rPr>
          <w:lang w:val="en-US"/>
        </w:rPr>
        <w:t xml:space="preserve">seed </w:t>
      </w:r>
      <w:r w:rsidR="00A32307" w:rsidRPr="00223283">
        <w:rPr>
          <w:lang w:val="en-US"/>
        </w:rPr>
        <w:t>starch</w:t>
      </w:r>
      <w:r w:rsidR="003147D0" w:rsidRPr="00223283">
        <w:rPr>
          <w:lang w:val="en-US"/>
        </w:rPr>
        <w:t>.</w:t>
      </w:r>
      <w:r w:rsidR="005E6BEA" w:rsidRPr="00223283">
        <w:rPr>
          <w:lang w:val="en-US"/>
        </w:rPr>
        <w:t xml:space="preserve"> T</w:t>
      </w:r>
      <w:r w:rsidR="00970F74" w:rsidRPr="00223283">
        <w:rPr>
          <w:lang w:val="en-US"/>
        </w:rPr>
        <w:t>he</w:t>
      </w:r>
      <w:r w:rsidR="004D3D50" w:rsidRPr="00223283">
        <w:rPr>
          <w:lang w:val="en-US"/>
        </w:rPr>
        <w:t xml:space="preserve"> authors</w:t>
      </w:r>
      <w:r w:rsidR="003147D0" w:rsidRPr="00223283">
        <w:rPr>
          <w:lang w:val="en-US"/>
        </w:rPr>
        <w:t xml:space="preserve"> employed</w:t>
      </w:r>
      <w:r w:rsidR="00970F74" w:rsidRPr="00223283">
        <w:rPr>
          <w:lang w:val="en-US"/>
        </w:rPr>
        <w:t xml:space="preserve"> </w:t>
      </w:r>
      <w:r w:rsidR="003E333F" w:rsidRPr="00223283">
        <w:rPr>
          <w:lang w:val="en-US"/>
        </w:rPr>
        <w:t xml:space="preserve">atmosphere pressure non-thermal pin-to-plate plasma treatment </w:t>
      </w:r>
      <w:r w:rsidR="000E5BD1" w:rsidRPr="00223283">
        <w:rPr>
          <w:lang w:val="en-US"/>
        </w:rPr>
        <w:t xml:space="preserve">to </w:t>
      </w:r>
      <w:r w:rsidR="009652FE" w:rsidRPr="00223283">
        <w:rPr>
          <w:lang w:val="en-US"/>
        </w:rPr>
        <w:t xml:space="preserve">improve </w:t>
      </w:r>
      <w:r w:rsidR="00BC2048" w:rsidRPr="00223283">
        <w:rPr>
          <w:lang w:val="en-US"/>
        </w:rPr>
        <w:t xml:space="preserve">the hydration properties and </w:t>
      </w:r>
      <w:r w:rsidR="00E64CF8" w:rsidRPr="00223283">
        <w:rPr>
          <w:lang w:val="en-US"/>
        </w:rPr>
        <w:t xml:space="preserve">formed </w:t>
      </w:r>
      <w:r w:rsidR="007F4D90" w:rsidRPr="00223283">
        <w:rPr>
          <w:lang w:val="en-US"/>
        </w:rPr>
        <w:t xml:space="preserve">less viscous pastes compared </w:t>
      </w:r>
      <w:r w:rsidR="0082459A" w:rsidRPr="00223283">
        <w:rPr>
          <w:lang w:val="en-US"/>
        </w:rPr>
        <w:t>to</w:t>
      </w:r>
      <w:r w:rsidR="007F4D90" w:rsidRPr="00223283">
        <w:rPr>
          <w:lang w:val="en-US"/>
        </w:rPr>
        <w:t xml:space="preserve"> the untreated starches</w:t>
      </w:r>
      <w:r w:rsidR="0082459A" w:rsidRPr="00223283">
        <w:rPr>
          <w:lang w:val="en-US"/>
        </w:rPr>
        <w:t>. This</w:t>
      </w:r>
      <w:r w:rsidR="00A15D98" w:rsidRPr="00223283">
        <w:rPr>
          <w:lang w:val="en-US"/>
        </w:rPr>
        <w:t xml:space="preserve"> study</w:t>
      </w:r>
      <w:r w:rsidR="0082459A" w:rsidRPr="00223283">
        <w:rPr>
          <w:lang w:val="en-US"/>
        </w:rPr>
        <w:t xml:space="preserve"> suggests </w:t>
      </w:r>
      <w:r w:rsidR="00E64CF8" w:rsidRPr="00223283">
        <w:rPr>
          <w:lang w:val="en-US"/>
        </w:rPr>
        <w:t xml:space="preserve">that </w:t>
      </w:r>
      <w:r w:rsidR="00EF6569" w:rsidRPr="00223283">
        <w:rPr>
          <w:lang w:val="en-US"/>
        </w:rPr>
        <w:t>plasma-treated starches could be used to produce foods with smoother textures</w:t>
      </w:r>
      <w:r w:rsidR="00BE7D94" w:rsidRPr="00223283">
        <w:rPr>
          <w:lang w:val="en-US"/>
        </w:rPr>
        <w:t xml:space="preserve"> and</w:t>
      </w:r>
      <w:r w:rsidR="00496458" w:rsidRPr="00223283">
        <w:rPr>
          <w:lang w:val="en-US"/>
        </w:rPr>
        <w:t xml:space="preserve"> highlights the </w:t>
      </w:r>
      <w:r w:rsidR="007F4D90" w:rsidRPr="00223283">
        <w:rPr>
          <w:lang w:val="en-US"/>
        </w:rPr>
        <w:t xml:space="preserve">feasibility of cold plasma technology </w:t>
      </w:r>
      <w:r w:rsidR="0082459A" w:rsidRPr="00223283">
        <w:rPr>
          <w:lang w:val="en-US"/>
        </w:rPr>
        <w:t>to modify the starch properties</w:t>
      </w:r>
      <w:r w:rsidR="007F4D90" w:rsidRPr="00223283">
        <w:rPr>
          <w:lang w:val="en-US"/>
        </w:rPr>
        <w:t>.</w:t>
      </w:r>
    </w:p>
    <w:p w14:paraId="406A7F32" w14:textId="5B868E09" w:rsidR="00DF5DAF" w:rsidRPr="00223283" w:rsidRDefault="00A1472A" w:rsidP="00392C43">
      <w:pPr>
        <w:spacing w:line="240" w:lineRule="auto"/>
        <w:jc w:val="both"/>
        <w:rPr>
          <w:lang w:val="en-US"/>
        </w:rPr>
      </w:pPr>
      <w:r w:rsidRPr="00223283">
        <w:rPr>
          <w:lang w:val="en-US"/>
        </w:rPr>
        <w:t xml:space="preserve">Another example </w:t>
      </w:r>
      <w:r w:rsidR="00D23782" w:rsidRPr="00223283">
        <w:rPr>
          <w:lang w:val="en-US"/>
        </w:rPr>
        <w:t xml:space="preserve">is the employment of </w:t>
      </w:r>
      <w:r w:rsidR="00E64CF8" w:rsidRPr="00223283">
        <w:rPr>
          <w:lang w:val="en-US"/>
        </w:rPr>
        <w:t>high-pressure</w:t>
      </w:r>
      <w:r w:rsidR="00D23782" w:rsidRPr="00223283">
        <w:rPr>
          <w:lang w:val="en-US"/>
        </w:rPr>
        <w:t xml:space="preserve"> homogenization to modify the </w:t>
      </w:r>
      <w:r w:rsidR="008D6898" w:rsidRPr="00223283">
        <w:rPr>
          <w:lang w:val="en-US"/>
        </w:rPr>
        <w:t xml:space="preserve">properties of </w:t>
      </w:r>
      <w:r w:rsidR="00584227" w:rsidRPr="00223283">
        <w:rPr>
          <w:lang w:val="en-US"/>
        </w:rPr>
        <w:t>starch extracted from litchi seed</w:t>
      </w:r>
      <w:r w:rsidR="0041238B" w:rsidRPr="00223283">
        <w:rPr>
          <w:lang w:val="en-US"/>
        </w:rPr>
        <w:t xml:space="preserve">s, as reported in the study performed by </w:t>
      </w:r>
      <w:r w:rsidR="005A37CF" w:rsidRPr="00223283">
        <w:rPr>
          <w:lang w:val="en-US"/>
        </w:rPr>
        <w:fldChar w:fldCharType="begin"/>
      </w:r>
      <w:r w:rsidR="007E4880" w:rsidRPr="00223283">
        <w:rPr>
          <w:lang w:val="en-US"/>
        </w:rPr>
        <w:instrText xml:space="preserve"> ADDIN EN.CITE &lt;EndNote&gt;&lt;Cite AuthorYear="1"&gt;&lt;Author&gt;Sandhu&lt;/Author&gt;&lt;Year&gt;2021&lt;/Year&gt;&lt;RecNum&gt;46&lt;/RecNum&gt;&lt;DisplayText&gt;Sandhu et al. &lt;style face="superscript"&gt;[48]&lt;/style&gt;&lt;/DisplayText&gt;&lt;record&gt;&lt;rec-number&gt;46&lt;/rec-number&gt;&lt;foreign-keys&gt;&lt;key app="EN" db-id="2wavt5f07r9pvpeawttxz057f9pp2tvpt0w2" timestamp="1691391835"&gt;46&lt;/key&gt;&lt;/foreign-keys&gt;&lt;ref-type name="Journal Article"&gt;17&lt;/ref-type&gt;&lt;contributors&gt;&lt;authors&gt;&lt;author&gt;Sandhu, Kawaljit Singh&lt;/author&gt;&lt;author&gt;Kaur, Maninder&lt;/author&gt;&lt;author&gt;Punia, Sneh&lt;/author&gt;&lt;author&gt;Ahmed, Jasim&lt;/author&gt;&lt;/authors&gt;&lt;/contributors&gt;&lt;titles&gt;&lt;title&gt;Rheological, thermal, and structural properties of high-pressure treated Litchi (Litchi chinensis) kernel starch&lt;/title&gt;&lt;secondary-title&gt;International Journal of Biological Macromolecules&lt;/secondary-title&gt;&lt;/titles&gt;&lt;periodical&gt;&lt;full-title&gt;International Journal of Biological Macromolecules&lt;/full-title&gt;&lt;/periodical&gt;&lt;pages&gt;229-234&lt;/pages&gt;&lt;volume&gt;175&lt;/volume&gt;&lt;keywords&gt;&lt;keyword&gt;Litchi kernel starch&lt;/keyword&gt;&lt;keyword&gt;High pressure&lt;/keyword&gt;&lt;keyword&gt;Pasting&lt;/keyword&gt;&lt;keyword&gt;Rheology&lt;/keyword&gt;&lt;keyword&gt;Morphology&lt;/keyword&gt;&lt;/keywords&gt;&lt;dates&gt;&lt;year&gt;2021&lt;/year&gt;&lt;pub-dates&gt;&lt;date&gt;2021/04/01/&lt;/date&gt;&lt;/pub-dates&gt;&lt;/dates&gt;&lt;isbn&gt;0141-8130&lt;/isbn&gt;&lt;urls&gt;&lt;related-urls&gt;&lt;url&gt;https://www.sciencedirect.com/science/article/pii/S0141813021003068&lt;/url&gt;&lt;/related-urls&gt;&lt;/urls&gt;&lt;electronic-resource-num&gt;https://doi.org/10.1016/j.ijbiomac.2021.02.030&lt;/electronic-resource-num&gt;&lt;/record&gt;&lt;/Cite&gt;&lt;/EndNote&gt;</w:instrText>
      </w:r>
      <w:r w:rsidR="005A37CF" w:rsidRPr="00223283">
        <w:rPr>
          <w:lang w:val="en-US"/>
        </w:rPr>
        <w:fldChar w:fldCharType="separate"/>
      </w:r>
      <w:r w:rsidR="007E4880" w:rsidRPr="00223283">
        <w:rPr>
          <w:noProof/>
          <w:lang w:val="en-US"/>
        </w:rPr>
        <w:t xml:space="preserve">Sandhu et al. </w:t>
      </w:r>
      <w:r w:rsidR="007E4880" w:rsidRPr="00223283">
        <w:rPr>
          <w:noProof/>
          <w:vertAlign w:val="superscript"/>
          <w:lang w:val="en-US"/>
        </w:rPr>
        <w:t>[48]</w:t>
      </w:r>
      <w:r w:rsidR="005A37CF" w:rsidRPr="00223283">
        <w:rPr>
          <w:lang w:val="en-US"/>
        </w:rPr>
        <w:fldChar w:fldCharType="end"/>
      </w:r>
      <w:r w:rsidR="0041238B" w:rsidRPr="00223283">
        <w:rPr>
          <w:lang w:val="en-US"/>
        </w:rPr>
        <w:t xml:space="preserve">. The research team </w:t>
      </w:r>
      <w:r w:rsidR="003C4795" w:rsidRPr="00223283">
        <w:rPr>
          <w:lang w:val="en-US"/>
        </w:rPr>
        <w:t>show</w:t>
      </w:r>
      <w:r w:rsidR="00A23CF0" w:rsidRPr="00223283">
        <w:rPr>
          <w:lang w:val="en-US"/>
        </w:rPr>
        <w:t>ed</w:t>
      </w:r>
      <w:r w:rsidR="008D6898" w:rsidRPr="00223283">
        <w:rPr>
          <w:lang w:val="en-US"/>
        </w:rPr>
        <w:t xml:space="preserve"> that</w:t>
      </w:r>
      <w:r w:rsidR="00EF0677" w:rsidRPr="00223283">
        <w:rPr>
          <w:lang w:val="en-US"/>
        </w:rPr>
        <w:t xml:space="preserve"> </w:t>
      </w:r>
      <w:r w:rsidR="00EE5076" w:rsidRPr="00223283">
        <w:rPr>
          <w:lang w:val="en-US"/>
        </w:rPr>
        <w:t xml:space="preserve">the </w:t>
      </w:r>
      <w:r w:rsidR="00EF0677" w:rsidRPr="00223283">
        <w:rPr>
          <w:lang w:val="en-US"/>
        </w:rPr>
        <w:t xml:space="preserve">high-pressure treated </w:t>
      </w:r>
      <w:r w:rsidR="009C6F76" w:rsidRPr="00223283">
        <w:rPr>
          <w:lang w:val="en-US"/>
        </w:rPr>
        <w:t>starch</w:t>
      </w:r>
      <w:r w:rsidR="007E306A" w:rsidRPr="00223283">
        <w:rPr>
          <w:lang w:val="en-US"/>
        </w:rPr>
        <w:t xml:space="preserve"> paste </w:t>
      </w:r>
      <w:r w:rsidR="00F55D35" w:rsidRPr="00223283">
        <w:rPr>
          <w:lang w:val="en-US"/>
        </w:rPr>
        <w:t>displayed</w:t>
      </w:r>
      <w:r w:rsidR="002D44AD" w:rsidRPr="00223283">
        <w:rPr>
          <w:lang w:val="en-US"/>
        </w:rPr>
        <w:t xml:space="preserve"> higher mechanical rigidity</w:t>
      </w:r>
      <w:r w:rsidR="00C067D8" w:rsidRPr="00223283">
        <w:rPr>
          <w:lang w:val="en-US"/>
        </w:rPr>
        <w:t xml:space="preserve"> than</w:t>
      </w:r>
      <w:r w:rsidR="00475C32" w:rsidRPr="00223283">
        <w:rPr>
          <w:lang w:val="en-US"/>
        </w:rPr>
        <w:t xml:space="preserve"> the untreated sample</w:t>
      </w:r>
      <w:r w:rsidR="002D44AD" w:rsidRPr="00223283">
        <w:rPr>
          <w:lang w:val="en-US"/>
        </w:rPr>
        <w:t>, suggestin</w:t>
      </w:r>
      <w:r w:rsidR="005043EC" w:rsidRPr="00223283">
        <w:rPr>
          <w:lang w:val="en-US"/>
        </w:rPr>
        <w:t xml:space="preserve">g that the starch pastes can withstand the mechanical stress of food processing while retaining its structure. </w:t>
      </w:r>
      <w:r w:rsidR="00E72547" w:rsidRPr="00223283">
        <w:rPr>
          <w:lang w:val="en-US"/>
        </w:rPr>
        <w:t xml:space="preserve">However, more studies are needed to </w:t>
      </w:r>
      <w:r w:rsidR="00FE54CB" w:rsidRPr="00223283">
        <w:rPr>
          <w:lang w:val="en-US"/>
        </w:rPr>
        <w:t xml:space="preserve">demonstrate the </w:t>
      </w:r>
      <w:r w:rsidR="0026686B" w:rsidRPr="00223283">
        <w:rPr>
          <w:lang w:val="en-US"/>
        </w:rPr>
        <w:t>practica</w:t>
      </w:r>
      <w:r w:rsidR="008545A9" w:rsidRPr="00223283">
        <w:rPr>
          <w:lang w:val="en-US"/>
        </w:rPr>
        <w:t>lity</w:t>
      </w:r>
      <w:r w:rsidR="0026686B" w:rsidRPr="00223283">
        <w:rPr>
          <w:lang w:val="en-US"/>
        </w:rPr>
        <w:t xml:space="preserve"> </w:t>
      </w:r>
      <w:r w:rsidR="00427FFA" w:rsidRPr="00223283">
        <w:rPr>
          <w:lang w:val="en-US"/>
        </w:rPr>
        <w:t>of</w:t>
      </w:r>
      <w:r w:rsidR="0026686B" w:rsidRPr="00223283">
        <w:rPr>
          <w:lang w:val="en-US"/>
        </w:rPr>
        <w:t xml:space="preserve"> incorporating the </w:t>
      </w:r>
      <w:r w:rsidR="00FE54CB" w:rsidRPr="00223283">
        <w:rPr>
          <w:lang w:val="en-US"/>
        </w:rPr>
        <w:t xml:space="preserve">high-pressure </w:t>
      </w:r>
      <w:r w:rsidR="000E302B" w:rsidRPr="00223283">
        <w:rPr>
          <w:lang w:val="en-US"/>
        </w:rPr>
        <w:t xml:space="preserve">treatment </w:t>
      </w:r>
      <w:r w:rsidR="001854A6" w:rsidRPr="00223283">
        <w:rPr>
          <w:lang w:val="en-US"/>
        </w:rPr>
        <w:t xml:space="preserve">of </w:t>
      </w:r>
      <w:r w:rsidR="00FE54CB" w:rsidRPr="00223283">
        <w:rPr>
          <w:lang w:val="en-US"/>
        </w:rPr>
        <w:t>starch</w:t>
      </w:r>
      <w:r w:rsidR="00ED09BE" w:rsidRPr="00223283">
        <w:rPr>
          <w:lang w:val="en-US"/>
        </w:rPr>
        <w:t>es</w:t>
      </w:r>
      <w:r w:rsidR="00FE54CB" w:rsidRPr="00223283">
        <w:rPr>
          <w:lang w:val="en-US"/>
        </w:rPr>
        <w:t xml:space="preserve"> </w:t>
      </w:r>
      <w:r w:rsidR="00ED09BE" w:rsidRPr="00223283">
        <w:rPr>
          <w:lang w:val="en-US"/>
        </w:rPr>
        <w:t xml:space="preserve">in food product development </w:t>
      </w:r>
      <w:r w:rsidR="00EC1EC9" w:rsidRPr="00223283">
        <w:rPr>
          <w:lang w:val="en-US"/>
        </w:rPr>
        <w:t>since</w:t>
      </w:r>
      <w:r w:rsidR="005E4A56" w:rsidRPr="00223283">
        <w:rPr>
          <w:lang w:val="en-US"/>
        </w:rPr>
        <w:t xml:space="preserve"> state-of-the-art </w:t>
      </w:r>
      <w:r w:rsidR="00C77059" w:rsidRPr="00223283">
        <w:rPr>
          <w:lang w:val="en-US"/>
        </w:rPr>
        <w:t xml:space="preserve">lacks </w:t>
      </w:r>
      <w:r w:rsidR="00ED09BE" w:rsidRPr="00223283">
        <w:rPr>
          <w:lang w:val="en-US"/>
        </w:rPr>
        <w:t xml:space="preserve">information regarding the functional properties of </w:t>
      </w:r>
      <w:r w:rsidR="001D5531" w:rsidRPr="00223283">
        <w:rPr>
          <w:lang w:val="en-US"/>
        </w:rPr>
        <w:t xml:space="preserve">the high-pressure treated </w:t>
      </w:r>
      <w:r w:rsidR="00ED09BE" w:rsidRPr="00223283">
        <w:rPr>
          <w:lang w:val="en-US"/>
        </w:rPr>
        <w:t>starch</w:t>
      </w:r>
      <w:r w:rsidR="004D5EFE" w:rsidRPr="00223283">
        <w:rPr>
          <w:lang w:val="en-US"/>
        </w:rPr>
        <w:t>es</w:t>
      </w:r>
      <w:r w:rsidR="00ED09BE" w:rsidRPr="00223283">
        <w:rPr>
          <w:lang w:val="en-US"/>
        </w:rPr>
        <w:t>.</w:t>
      </w:r>
    </w:p>
    <w:p w14:paraId="7ACB6A97" w14:textId="5D99B37A" w:rsidR="005B2E6D" w:rsidRPr="00223283" w:rsidRDefault="005B2E6D" w:rsidP="00392C43">
      <w:pPr>
        <w:spacing w:line="240" w:lineRule="auto"/>
        <w:jc w:val="both"/>
        <w:rPr>
          <w:lang w:val="en-US"/>
        </w:rPr>
      </w:pPr>
      <w:r w:rsidRPr="00223283">
        <w:t>Beyond the previously mentioned species, tropical fruit seeds like chempedak and jackfruit are</w:t>
      </w:r>
      <w:r w:rsidR="00313423" w:rsidRPr="00223283">
        <w:t xml:space="preserve"> also</w:t>
      </w:r>
      <w:r w:rsidRPr="00223283">
        <w:t xml:space="preserve"> valuable sources of starch. </w:t>
      </w:r>
      <w:r w:rsidR="00F7688D" w:rsidRPr="00223283">
        <w:rPr>
          <w:lang w:val="en-US"/>
        </w:rPr>
        <w:fldChar w:fldCharType="begin"/>
      </w:r>
      <w:r w:rsidR="007E4880" w:rsidRPr="00223283">
        <w:rPr>
          <w:lang w:val="en-US"/>
        </w:rPr>
        <w:instrText xml:space="preserve"> ADDIN EN.CITE &lt;EndNote&gt;&lt;Cite AuthorYear="1"&gt;&lt;Author&gt;Yaowiwat&lt;/Author&gt;&lt;Year&gt;2023&lt;/Year&gt;&lt;RecNum&gt;28&lt;/RecNum&gt;&lt;DisplayText&gt;Yaowiwat et al. &lt;style face="superscript"&gt;[49]&lt;/style&gt;&lt;/DisplayText&gt;&lt;record&gt;&lt;rec-number&gt;28&lt;/rec-number&gt;&lt;foreign-keys&gt;&lt;key app="EN" db-id="2wavt5f07r9pvpeawttxz057f9pp2tvpt0w2" timestamp="1690530446"&gt;28&lt;/key&gt;&lt;/foreign-keys&gt;&lt;ref-type name="Journal Article"&gt;17&lt;/ref-type&gt;&lt;contributors&gt;&lt;authors&gt;&lt;author&gt;Yaowiwat, Nara&lt;/author&gt;&lt;author&gt;Madmusa, Natacha&lt;/author&gt;&lt;author&gt;Yimsuwan, Kittreevara&lt;/author&gt;&lt;/authors&gt;&lt;/contributors&gt;&lt;titles&gt;&lt;title&gt;Potential of Thai aromatic fruit (Artocarpus species) seed as an alternative natural starch for compact powder&lt;/title&gt;&lt;secondary-title&gt;International Journal of Biological Macromolecules&lt;/secondary-title&gt;&lt;/titles&gt;&lt;periodical&gt;&lt;full-title&gt;International Journal of Biological Macromolecules&lt;/full-title&gt;&lt;/periodical&gt;&lt;pages&gt;124940&lt;/pages&gt;&lt;volume&gt;242&lt;/volume&gt;&lt;keywords&gt;&lt;keyword&gt;Starch&lt;/keyword&gt;&lt;keyword&gt;Compact powder&lt;/keyword&gt;&lt;keyword&gt;Absorbency&lt;/keyword&gt;&lt;/keywords&gt;&lt;dates&gt;&lt;year&gt;2023&lt;/year&gt;&lt;pub-dates&gt;&lt;date&gt;2023/07/01/&lt;/date&gt;&lt;/pub-dates&gt;&lt;/dates&gt;&lt;isbn&gt;0141-8130&lt;/isbn&gt;&lt;urls&gt;&lt;related-urls&gt;&lt;url&gt;https://www.sciencedirect.com/science/article/pii/S0141813023018342&lt;/url&gt;&lt;/related-urls&gt;&lt;/urls&gt;&lt;electronic-resource-num&gt;https://doi.org/10.1016/j.ijbiomac.2023.124940&lt;/electronic-resource-num&gt;&lt;/record&gt;&lt;/Cite&gt;&lt;/EndNote&gt;</w:instrText>
      </w:r>
      <w:r w:rsidR="00F7688D" w:rsidRPr="00223283">
        <w:rPr>
          <w:lang w:val="en-US"/>
        </w:rPr>
        <w:fldChar w:fldCharType="separate"/>
      </w:r>
      <w:r w:rsidR="007E4880" w:rsidRPr="00223283">
        <w:rPr>
          <w:noProof/>
          <w:lang w:val="en-US"/>
        </w:rPr>
        <w:t xml:space="preserve">Yaowiwat et al. </w:t>
      </w:r>
      <w:r w:rsidR="007E4880" w:rsidRPr="00223283">
        <w:rPr>
          <w:noProof/>
          <w:vertAlign w:val="superscript"/>
          <w:lang w:val="en-US"/>
        </w:rPr>
        <w:t>[49]</w:t>
      </w:r>
      <w:r w:rsidR="00F7688D" w:rsidRPr="00223283">
        <w:rPr>
          <w:lang w:val="en-US"/>
        </w:rPr>
        <w:fldChar w:fldCharType="end"/>
      </w:r>
      <w:r w:rsidR="00F7688D" w:rsidRPr="00223283">
        <w:rPr>
          <w:lang w:val="en-US"/>
        </w:rPr>
        <w:t xml:space="preserve"> </w:t>
      </w:r>
      <w:r w:rsidRPr="00223283">
        <w:t>extracted starches from these seeds, finding them to have high thickening capacity and water/oil-</w:t>
      </w:r>
      <w:r w:rsidR="003870F0" w:rsidRPr="00223283">
        <w:t>holding</w:t>
      </w:r>
      <w:r w:rsidRPr="00223283">
        <w:t xml:space="preserve"> properties</w:t>
      </w:r>
      <w:r w:rsidR="008F2283" w:rsidRPr="00223283">
        <w:t>,</w:t>
      </w:r>
      <w:r w:rsidR="00B042CA" w:rsidRPr="00223283">
        <w:t xml:space="preserve"> </w:t>
      </w:r>
      <w:r w:rsidR="00ED0F92" w:rsidRPr="00223283">
        <w:t xml:space="preserve">and recommended </w:t>
      </w:r>
      <w:r w:rsidR="008F2283" w:rsidRPr="00223283">
        <w:t xml:space="preserve">their </w:t>
      </w:r>
      <w:r w:rsidR="00C04CA7" w:rsidRPr="00223283">
        <w:t>use as thickening agents</w:t>
      </w:r>
      <w:r w:rsidRPr="00223283">
        <w:t xml:space="preserve">. </w:t>
      </w:r>
      <w:r w:rsidR="00313423" w:rsidRPr="00223283">
        <w:t>In this context, it is remarkable to point out that the</w:t>
      </w:r>
      <w:r w:rsidRPr="00223283">
        <w:t xml:space="preserve"> jackfruit seed starch exhibited a higher amylose content than commercial modified starches </w:t>
      </w:r>
      <w:r w:rsidR="00560DFA" w:rsidRPr="00223283">
        <w:t>(</w:t>
      </w:r>
      <w:r w:rsidR="0051634A" w:rsidRPr="00223283">
        <w:rPr>
          <w:lang w:val="en-US"/>
        </w:rPr>
        <w:fldChar w:fldCharType="begin"/>
      </w:r>
      <w:r w:rsidR="007E4880" w:rsidRPr="00223283">
        <w:rPr>
          <w:lang w:val="en-US"/>
        </w:rPr>
        <w:instrText xml:space="preserve"> ADDIN EN.CITE &lt;EndNote&gt;&lt;Cite AuthorYear="1"&gt;&lt;Author&gt;Suzihaque&lt;/Author&gt;&lt;Year&gt;2022&lt;/Year&gt;&lt;RecNum&gt;29&lt;/RecNum&gt;&lt;DisplayText&gt;Suzihaque et al. &lt;style face="superscript"&gt;[50]&lt;/style&gt;&lt;/DisplayText&gt;&lt;record&gt;&lt;rec-number&gt;29&lt;/rec-number&gt;&lt;foreign-keys&gt;&lt;key app="EN" db-id="2wavt5f07r9pvpeawttxz057f9pp2tvpt0w2" timestamp="1690530573"&gt;29&lt;/key&gt;&lt;/foreign-keys&gt;&lt;ref-type name="Journal Article"&gt;17&lt;/ref-type&gt;&lt;contributors&gt;&lt;authors&gt;&lt;author&gt;Suzihaque, M. U. H.&lt;/author&gt;&lt;author&gt;Zaki, Nurul Asyikin Md&lt;/author&gt;&lt;author&gt;Alwi, Habsah&lt;/author&gt;&lt;author&gt;Ibrahim, Ummi Kalthum&lt;/author&gt;&lt;author&gt;Abd Karim, Siti Fatma&lt;/author&gt;&lt;author&gt;Anuar, Nor Khaizan&lt;/author&gt;&lt;/authors&gt;&lt;/contributors&gt;&lt;titles&gt;&lt;title&gt;Jackfruit seed as an alternative replacement for starch flour&lt;/title&gt;&lt;secondary-title&gt;Materials Today: Proceedings&lt;/secondary-title&gt;&lt;/titles&gt;&lt;periodical&gt;&lt;full-title&gt;Materials Today: Proceedings&lt;/full-title&gt;&lt;/periodical&gt;&lt;pages&gt;S451-S455&lt;/pages&gt;&lt;volume&gt;63&lt;/volume&gt;&lt;keywords&gt;&lt;keyword&gt;Jackfruit seed&lt;/keyword&gt;&lt;keyword&gt;Starch&lt;/keyword&gt;&lt;keyword&gt;Flour&lt;/keyword&gt;&lt;keyword&gt;Amylose&lt;/keyword&gt;&lt;/keywords&gt;&lt;dates&gt;&lt;year&gt;2022&lt;/year&gt;&lt;pub-dates&gt;&lt;date&gt;2022/01/01/&lt;/date&gt;&lt;/pub-dates&gt;&lt;/dates&gt;&lt;isbn&gt;2214-7853&lt;/isbn&gt;&lt;urls&gt;&lt;related-urls&gt;&lt;url&gt;https://www.sciencedirect.com/science/article/pii/S2214785322022623&lt;/url&gt;&lt;/related-urls&gt;&lt;/urls&gt;&lt;electronic-resource-num&gt;https://doi.org/10.1016/j.matpr.2022.04.117&lt;/electronic-resource-num&gt;&lt;/record&gt;&lt;/Cite&gt;&lt;/EndNote&gt;</w:instrText>
      </w:r>
      <w:r w:rsidR="0051634A" w:rsidRPr="00223283">
        <w:rPr>
          <w:lang w:val="en-US"/>
        </w:rPr>
        <w:fldChar w:fldCharType="separate"/>
      </w:r>
      <w:r w:rsidR="007E4880" w:rsidRPr="00223283">
        <w:rPr>
          <w:noProof/>
          <w:lang w:val="en-US"/>
        </w:rPr>
        <w:t xml:space="preserve">Suzihaque et al. </w:t>
      </w:r>
      <w:r w:rsidR="007E4880" w:rsidRPr="00223283">
        <w:rPr>
          <w:noProof/>
          <w:vertAlign w:val="superscript"/>
          <w:lang w:val="en-US"/>
        </w:rPr>
        <w:t>[50]</w:t>
      </w:r>
      <w:r w:rsidR="0051634A" w:rsidRPr="00223283">
        <w:rPr>
          <w:lang w:val="en-US"/>
        </w:rPr>
        <w:fldChar w:fldCharType="end"/>
      </w:r>
      <w:r w:rsidRPr="00223283">
        <w:t>, suggesting its potential as a stabilizing agent in functional food formulations</w:t>
      </w:r>
      <w:r w:rsidR="00D15951" w:rsidRPr="00223283">
        <w:t xml:space="preserve"> as h</w:t>
      </w:r>
      <w:r w:rsidRPr="00223283">
        <w:t xml:space="preserve">igher amylose fractions have been shown to improve the storage stability of starch emulsions </w:t>
      </w:r>
      <w:r w:rsidR="00F54DD0" w:rsidRPr="00223283">
        <w:rPr>
          <w:lang w:val="en-US"/>
        </w:rPr>
        <w:fldChar w:fldCharType="begin"/>
      </w:r>
      <w:r w:rsidR="007E4880" w:rsidRPr="00223283">
        <w:rPr>
          <w:lang w:val="en-US"/>
        </w:rPr>
        <w:instrText xml:space="preserve"> ADDIN EN.CITE &lt;EndNote&gt;&lt;Cite&gt;&lt;Author&gt;Guo&lt;/Author&gt;&lt;Year&gt;2020&lt;/Year&gt;&lt;RecNum&gt;72&lt;/RecNum&gt;&lt;DisplayText&gt;&lt;style face="superscript"&gt;[51]&lt;/style&gt;&lt;/DisplayText&gt;&lt;record&gt;&lt;rec-number&gt;72&lt;/rec-number&gt;&lt;foreign-keys&gt;&lt;key app="EN" db-id="2wavt5f07r9pvpeawttxz057f9pp2tvpt0w2" timestamp="1719822914"&gt;72&lt;/key&gt;&lt;/foreign-keys&gt;&lt;ref-type name="Journal Article"&gt;17&lt;/ref-type&gt;&lt;contributors&gt;&lt;authors&gt;&lt;author&gt;Guo, Baozhong&lt;/author&gt;&lt;author&gt;Hu, Xiuting&lt;/author&gt;&lt;author&gt;Deng, Fenghong&lt;/author&gt;&lt;author&gt;Wu, Jianyong&lt;/author&gt;&lt;author&gt;Luo, Shunjing&lt;/author&gt;&lt;author&gt;Chen, Ruiyun&lt;/author&gt;&lt;author&gt;Liu, Chengmei&lt;/author&gt;&lt;/authors&gt;&lt;/contributors&gt;&lt;titles&gt;&lt;title&gt;Supernatant starch fraction of corn starch and its emulsifying ability: Effect of the amylose content&lt;/title&gt;&lt;secondary-title&gt;Food Hydrocolloids&lt;/secondary-title&gt;&lt;/titles&gt;&lt;periodical&gt;&lt;full-title&gt;Food Hydrocolloids&lt;/full-title&gt;&lt;/periodical&gt;&lt;pages&gt;105711&lt;/pages&gt;&lt;volume&gt;103&lt;/volume&gt;&lt;dates&gt;&lt;year&gt;2020&lt;/year&gt;&lt;/dates&gt;&lt;isbn&gt;0268-005X&lt;/isbn&gt;&lt;urls&gt;&lt;/urls&gt;&lt;/record&gt;&lt;/Cite&gt;&lt;/EndNote&gt;</w:instrText>
      </w:r>
      <w:r w:rsidR="00F54DD0" w:rsidRPr="00223283">
        <w:rPr>
          <w:lang w:val="en-US"/>
        </w:rPr>
        <w:fldChar w:fldCharType="separate"/>
      </w:r>
      <w:r w:rsidR="007E4880" w:rsidRPr="00223283">
        <w:rPr>
          <w:noProof/>
          <w:vertAlign w:val="superscript"/>
          <w:lang w:val="en-US"/>
        </w:rPr>
        <w:t>[51]</w:t>
      </w:r>
      <w:r w:rsidR="00F54DD0" w:rsidRPr="00223283">
        <w:rPr>
          <w:lang w:val="en-US"/>
        </w:rPr>
        <w:fldChar w:fldCharType="end"/>
      </w:r>
      <w:r w:rsidRPr="00223283">
        <w:t>.</w:t>
      </w:r>
    </w:p>
    <w:p w14:paraId="6FD80E2D" w14:textId="5A12FB7D" w:rsidR="00A174D6" w:rsidRPr="00223283" w:rsidRDefault="001F5D3E" w:rsidP="00392C43">
      <w:pPr>
        <w:spacing w:line="240" w:lineRule="auto"/>
        <w:jc w:val="both"/>
        <w:rPr>
          <w:lang w:val="en-US"/>
        </w:rPr>
      </w:pPr>
      <w:r w:rsidRPr="00223283">
        <w:rPr>
          <w:lang w:val="en-US"/>
        </w:rPr>
        <w:t xml:space="preserve">A </w:t>
      </w:r>
      <w:r w:rsidR="003B6EA6" w:rsidRPr="00223283">
        <w:rPr>
          <w:lang w:val="en-US"/>
        </w:rPr>
        <w:t xml:space="preserve">few studies </w:t>
      </w:r>
      <w:r w:rsidRPr="00223283">
        <w:rPr>
          <w:lang w:val="en-US"/>
        </w:rPr>
        <w:t xml:space="preserve">also </w:t>
      </w:r>
      <w:r w:rsidR="002A3303" w:rsidRPr="00223283">
        <w:rPr>
          <w:lang w:val="en-US"/>
        </w:rPr>
        <w:t>report</w:t>
      </w:r>
      <w:r w:rsidRPr="00223283">
        <w:rPr>
          <w:lang w:val="en-US"/>
        </w:rPr>
        <w:t>ed</w:t>
      </w:r>
      <w:r w:rsidR="002A3303" w:rsidRPr="00223283">
        <w:rPr>
          <w:lang w:val="en-US"/>
        </w:rPr>
        <w:t xml:space="preserve"> the extraction of crude </w:t>
      </w:r>
      <w:r w:rsidR="00285534" w:rsidRPr="00223283">
        <w:rPr>
          <w:lang w:val="en-US"/>
        </w:rPr>
        <w:t xml:space="preserve">polysaccharides </w:t>
      </w:r>
      <w:r w:rsidR="002A3303" w:rsidRPr="00223283">
        <w:rPr>
          <w:lang w:val="en-US"/>
        </w:rPr>
        <w:t>from fruit seeds. For example,</w:t>
      </w:r>
      <w:r w:rsidR="005D259C" w:rsidRPr="00223283">
        <w:rPr>
          <w:lang w:val="en-US"/>
        </w:rPr>
        <w:t xml:space="preserve"> </w:t>
      </w:r>
      <w:r w:rsidR="005D259C" w:rsidRPr="00223283">
        <w:rPr>
          <w:lang w:val="en-US"/>
        </w:rPr>
        <w:fldChar w:fldCharType="begin"/>
      </w:r>
      <w:r w:rsidR="007E4880" w:rsidRPr="00223283">
        <w:rPr>
          <w:lang w:val="en-US"/>
        </w:rPr>
        <w:instrText xml:space="preserve"> ADDIN EN.CITE &lt;EndNote&gt;&lt;Cite AuthorYear="1"&gt;&lt;Author&gt;Jiang&lt;/Author&gt;&lt;Year&gt;2013&lt;/Year&gt;&lt;RecNum&gt;51&lt;/RecNum&gt;&lt;DisplayText&gt;Jiang et al. &lt;style face="superscript"&gt;[52]&lt;/style&gt;&lt;/DisplayText&gt;&lt;record&gt;&lt;rec-number&gt;51&lt;/rec-number&gt;&lt;foreign-keys&gt;&lt;key app="EN" db-id="2wavt5f07r9pvpeawttxz057f9pp2tvpt0w2" timestamp="1691393863"&gt;51&lt;/key&gt;&lt;/foreign-keys&gt;&lt;ref-type name="Journal Article"&gt;17&lt;/ref-type&gt;&lt;contributors&gt;&lt;authors&gt;&lt;author&gt;Jiang, Guoxiang&lt;/author&gt;&lt;author&gt;Wen, Lingrong&lt;/author&gt;&lt;author&gt;Chen, Feng&lt;/author&gt;&lt;author&gt;Wu, Fuwang&lt;/author&gt;&lt;author&gt;Lin, Sen&lt;/author&gt;&lt;author&gt;Yang, Bao&lt;/author&gt;&lt;author&gt;Jiang, Yueming&lt;/author&gt;&lt;/authors&gt;&lt;/contributors&gt;&lt;titles&gt;&lt;title&gt;Structural characteristics and antioxidant activities of polysaccharides from longan seed&lt;/title&gt;&lt;secondary-title&gt;Carbohydrate Polymers&lt;/secondary-title&gt;&lt;/titles&gt;&lt;periodical&gt;&lt;full-title&gt;Carbohydrate Polymers&lt;/full-title&gt;&lt;/periodical&gt;&lt;pages&gt;758-764&lt;/pages&gt;&lt;volume&gt;92&lt;/volume&gt;&lt;number&gt;1&lt;/number&gt;&lt;keywords&gt;&lt;keyword&gt;Longan&lt;/keyword&gt;&lt;keyword&gt;Polysaccharide&lt;/keyword&gt;&lt;keyword&gt;Ultrasound-assisted extraction&lt;/keyword&gt;&lt;keyword&gt;Response surface methodology&lt;/keyword&gt;&lt;keyword&gt;Antioxidant activity&lt;/keyword&gt;&lt;/keywords&gt;&lt;dates&gt;&lt;year&gt;2013&lt;/year&gt;&lt;pub-dates&gt;&lt;date&gt;2013/01/30/&lt;/date&gt;&lt;/pub-dates&gt;&lt;/dates&gt;&lt;isbn&gt;0144-8617&lt;/isbn&gt;&lt;urls&gt;&lt;related-urls&gt;&lt;url&gt;https://www.sciencedirect.com/science/article/pii/S0144861712009976&lt;/url&gt;&lt;/related-urls&gt;&lt;/urls&gt;&lt;electronic-resource-num&gt;https://doi.org/10.1016/j.carbpol.2012.09.079&lt;/electronic-resource-num&gt;&lt;/record&gt;&lt;/Cite&gt;&lt;/EndNote&gt;</w:instrText>
      </w:r>
      <w:r w:rsidR="005D259C" w:rsidRPr="00223283">
        <w:rPr>
          <w:lang w:val="en-US"/>
        </w:rPr>
        <w:fldChar w:fldCharType="separate"/>
      </w:r>
      <w:r w:rsidR="007E4880" w:rsidRPr="00223283">
        <w:rPr>
          <w:noProof/>
          <w:lang w:val="en-US"/>
        </w:rPr>
        <w:t xml:space="preserve">Jiang et al. </w:t>
      </w:r>
      <w:r w:rsidR="007E4880" w:rsidRPr="00223283">
        <w:rPr>
          <w:noProof/>
          <w:vertAlign w:val="superscript"/>
          <w:lang w:val="en-US"/>
        </w:rPr>
        <w:t>[52]</w:t>
      </w:r>
      <w:r w:rsidR="005D259C" w:rsidRPr="00223283">
        <w:rPr>
          <w:lang w:val="en-US"/>
        </w:rPr>
        <w:fldChar w:fldCharType="end"/>
      </w:r>
      <w:r w:rsidR="005D259C" w:rsidRPr="00223283">
        <w:rPr>
          <w:lang w:val="en-US"/>
        </w:rPr>
        <w:t xml:space="preserve"> used ultrasonic-assisted </w:t>
      </w:r>
      <w:r w:rsidR="0073360E" w:rsidRPr="00223283">
        <w:rPr>
          <w:lang w:val="en-US"/>
        </w:rPr>
        <w:t>extraction methods to extract crude polysaccharide</w:t>
      </w:r>
      <w:r w:rsidR="00285534" w:rsidRPr="00223283">
        <w:rPr>
          <w:lang w:val="en-US"/>
        </w:rPr>
        <w:t>s</w:t>
      </w:r>
      <w:r w:rsidR="0073360E" w:rsidRPr="00223283">
        <w:rPr>
          <w:lang w:val="en-US"/>
        </w:rPr>
        <w:t xml:space="preserve"> from longan seeds and found that galactose</w:t>
      </w:r>
      <w:r w:rsidR="00020A45" w:rsidRPr="00223283">
        <w:rPr>
          <w:lang w:val="en-US"/>
        </w:rPr>
        <w:t>, glucose</w:t>
      </w:r>
      <w:r w:rsidR="0065129E" w:rsidRPr="00223283">
        <w:rPr>
          <w:lang w:val="en-US"/>
        </w:rPr>
        <w:t>,</w:t>
      </w:r>
      <w:r w:rsidR="00020A45" w:rsidRPr="00223283">
        <w:rPr>
          <w:lang w:val="en-US"/>
        </w:rPr>
        <w:t xml:space="preserve"> and arabinose were the major components</w:t>
      </w:r>
      <w:r w:rsidR="00A033D8" w:rsidRPr="00223283">
        <w:rPr>
          <w:lang w:val="en-US"/>
        </w:rPr>
        <w:t xml:space="preserve">. </w:t>
      </w:r>
      <w:r w:rsidR="0065129E" w:rsidRPr="00223283">
        <w:rPr>
          <w:lang w:val="en-US"/>
        </w:rPr>
        <w:t>In an</w:t>
      </w:r>
      <w:r w:rsidR="000D796F" w:rsidRPr="00223283">
        <w:rPr>
          <w:lang w:val="en-US"/>
        </w:rPr>
        <w:t xml:space="preserve">other </w:t>
      </w:r>
      <w:r w:rsidR="002B60C2" w:rsidRPr="00223283">
        <w:rPr>
          <w:lang w:val="en-US"/>
        </w:rPr>
        <w:t>study</w:t>
      </w:r>
      <w:r w:rsidR="000D796F" w:rsidRPr="00223283">
        <w:rPr>
          <w:lang w:val="en-US"/>
        </w:rPr>
        <w:t xml:space="preserve">, </w:t>
      </w:r>
      <w:r w:rsidR="000D796F" w:rsidRPr="00223283">
        <w:rPr>
          <w:lang w:val="en-US"/>
        </w:rPr>
        <w:fldChar w:fldCharType="begin"/>
      </w:r>
      <w:r w:rsidR="007E4880" w:rsidRPr="00223283">
        <w:rPr>
          <w:lang w:val="en-US"/>
        </w:rPr>
        <w:instrText xml:space="preserve"> ADDIN EN.CITE &lt;EndNote&gt;&lt;Cite AuthorYear="1"&gt;&lt;Author&gt;Al-Dhabi&lt;/Author&gt;&lt;Year&gt;2020&lt;/Year&gt;&lt;RecNum&gt;44&lt;/RecNum&gt;&lt;DisplayText&gt;Al-Dhabi and Ponmurugan &lt;style face="superscript"&gt;[53]&lt;/style&gt;&lt;/DisplayText&gt;&lt;record&gt;&lt;rec-number&gt;44&lt;/rec-number&gt;&lt;foreign-keys&gt;&lt;key app="EN" db-id="2wavt5f07r9pvpeawttxz057f9pp2tvpt0w2" timestamp="1691391774"&gt;44&lt;/key&gt;&lt;/foreign-keys&gt;&lt;ref-type name="Journal Article"&gt;17&lt;/ref-type&gt;&lt;contributors&gt;&lt;authors&gt;&lt;author&gt;Al-Dhabi, Naif Abdullah&lt;/author&gt;&lt;author&gt;Ponmurugan, K.&lt;/author&gt;&lt;/authors&gt;&lt;/contributors&gt;&lt;titles&gt;&lt;title&gt;Microwave assisted extraction and characterization of polysaccharide from waste jamun fruit seeds&lt;/title&gt;&lt;secondary-title&gt;International Journal of Biological Macromolecules&lt;/secondary-title&gt;&lt;/titles&gt;&lt;periodical&gt;&lt;full-title&gt;International Journal of Biological Macromolecules&lt;/full-title&gt;&lt;/periodical&gt;&lt;pages&gt;1157-1163&lt;/pages&gt;&lt;volume&gt;152&lt;/volume&gt;&lt;keywords&gt;&lt;keyword&gt;Waste jamun fruit seed&lt;/keyword&gt;&lt;keyword&gt;Microwave assisted extraction&lt;/keyword&gt;&lt;keyword&gt;Polysaccharide&lt;/keyword&gt;&lt;/keywords&gt;&lt;dates&gt;&lt;year&gt;2020&lt;/year&gt;&lt;pub-dates&gt;&lt;date&gt;2020/06/01/&lt;/date&gt;&lt;/pub-dates&gt;&lt;/dates&gt;&lt;isbn&gt;0141-8130&lt;/isbn&gt;&lt;urls&gt;&lt;related-urls&gt;&lt;url&gt;https://www.sciencedirect.com/science/article/pii/S0141813019353504&lt;/url&gt;&lt;/related-urls&gt;&lt;/urls&gt;&lt;electronic-resource-num&gt;https://doi.org/10.1016/j.ijbiomac.2019.10.204&lt;/electronic-resource-num&gt;&lt;/record&gt;&lt;/Cite&gt;&lt;/EndNote&gt;</w:instrText>
      </w:r>
      <w:r w:rsidR="000D796F" w:rsidRPr="00223283">
        <w:rPr>
          <w:lang w:val="en-US"/>
        </w:rPr>
        <w:fldChar w:fldCharType="separate"/>
      </w:r>
      <w:r w:rsidR="007E4880" w:rsidRPr="00223283">
        <w:rPr>
          <w:noProof/>
          <w:lang w:val="en-US"/>
        </w:rPr>
        <w:t xml:space="preserve">Al-Dhabi and Ponmurugan </w:t>
      </w:r>
      <w:r w:rsidR="007E4880" w:rsidRPr="00223283">
        <w:rPr>
          <w:noProof/>
          <w:vertAlign w:val="superscript"/>
          <w:lang w:val="en-US"/>
        </w:rPr>
        <w:t>[53]</w:t>
      </w:r>
      <w:r w:rsidR="000D796F" w:rsidRPr="00223283">
        <w:rPr>
          <w:lang w:val="en-US"/>
        </w:rPr>
        <w:fldChar w:fldCharType="end"/>
      </w:r>
      <w:r w:rsidR="000D796F" w:rsidRPr="00223283">
        <w:rPr>
          <w:lang w:val="en-US"/>
        </w:rPr>
        <w:t xml:space="preserve"> recovered polysaccharide</w:t>
      </w:r>
      <w:r w:rsidR="00C025FA" w:rsidRPr="00223283">
        <w:rPr>
          <w:lang w:val="en-US"/>
        </w:rPr>
        <w:t>s</w:t>
      </w:r>
      <w:r w:rsidR="000D796F" w:rsidRPr="00223283">
        <w:rPr>
          <w:lang w:val="en-US"/>
        </w:rPr>
        <w:t xml:space="preserve"> from jamun fruit seeds using </w:t>
      </w:r>
      <w:r w:rsidR="00475594" w:rsidRPr="00223283">
        <w:rPr>
          <w:lang w:val="en-US"/>
        </w:rPr>
        <w:t xml:space="preserve">a </w:t>
      </w:r>
      <w:r w:rsidR="000D796F" w:rsidRPr="00223283">
        <w:rPr>
          <w:lang w:val="en-US"/>
        </w:rPr>
        <w:t>microwave-assisted extraction method</w:t>
      </w:r>
      <w:r w:rsidR="00561514" w:rsidRPr="00223283">
        <w:rPr>
          <w:lang w:val="en-US"/>
        </w:rPr>
        <w:t xml:space="preserve"> and identified the optim</w:t>
      </w:r>
      <w:r w:rsidR="00DE342E" w:rsidRPr="00223283">
        <w:rPr>
          <w:lang w:val="en-US"/>
        </w:rPr>
        <w:t>al</w:t>
      </w:r>
      <w:r w:rsidR="00561514" w:rsidRPr="00223283">
        <w:rPr>
          <w:lang w:val="en-US"/>
        </w:rPr>
        <w:t xml:space="preserve"> extraction parameters </w:t>
      </w:r>
      <w:r w:rsidR="001E7B6C" w:rsidRPr="00223283">
        <w:rPr>
          <w:lang w:val="en-US"/>
        </w:rPr>
        <w:t xml:space="preserve">to obtain </w:t>
      </w:r>
      <w:r w:rsidR="00DE342E" w:rsidRPr="00223283">
        <w:rPr>
          <w:lang w:val="en-US"/>
        </w:rPr>
        <w:t xml:space="preserve">the </w:t>
      </w:r>
      <w:r w:rsidR="001E7B6C" w:rsidRPr="00223283">
        <w:rPr>
          <w:lang w:val="en-US"/>
        </w:rPr>
        <w:t xml:space="preserve">maximum yield. </w:t>
      </w:r>
      <w:r w:rsidR="00E53E31" w:rsidRPr="00223283">
        <w:rPr>
          <w:lang w:val="en-US"/>
        </w:rPr>
        <w:t xml:space="preserve">The research, however, </w:t>
      </w:r>
      <w:r w:rsidR="001E7B6C" w:rsidRPr="00223283">
        <w:rPr>
          <w:lang w:val="en-US"/>
        </w:rPr>
        <w:t>lack</w:t>
      </w:r>
      <w:r w:rsidR="00E53E31" w:rsidRPr="00223283">
        <w:rPr>
          <w:lang w:val="en-US"/>
        </w:rPr>
        <w:t>s i</w:t>
      </w:r>
      <w:r w:rsidR="001E7B6C" w:rsidRPr="00223283">
        <w:rPr>
          <w:lang w:val="en-US"/>
        </w:rPr>
        <w:t xml:space="preserve">nformation </w:t>
      </w:r>
      <w:r w:rsidR="00E53E31" w:rsidRPr="00223283">
        <w:rPr>
          <w:lang w:val="en-US"/>
        </w:rPr>
        <w:t xml:space="preserve">about </w:t>
      </w:r>
      <w:r w:rsidR="001E7B6C" w:rsidRPr="00223283">
        <w:rPr>
          <w:lang w:val="en-US"/>
        </w:rPr>
        <w:t xml:space="preserve">the monosaccharide </w:t>
      </w:r>
      <w:r w:rsidR="00B06091" w:rsidRPr="00223283">
        <w:rPr>
          <w:lang w:val="en-US"/>
        </w:rPr>
        <w:t>composition and</w:t>
      </w:r>
      <w:r w:rsidR="001E7B6C" w:rsidRPr="00223283">
        <w:rPr>
          <w:lang w:val="en-US"/>
        </w:rPr>
        <w:t xml:space="preserve"> functional properties</w:t>
      </w:r>
      <w:r w:rsidR="004D12E3" w:rsidRPr="00223283">
        <w:rPr>
          <w:lang w:val="en-US"/>
        </w:rPr>
        <w:t xml:space="preserve"> o</w:t>
      </w:r>
      <w:r w:rsidR="00E53E31" w:rsidRPr="00223283">
        <w:rPr>
          <w:lang w:val="en-US"/>
        </w:rPr>
        <w:t>f</w:t>
      </w:r>
      <w:r w:rsidR="004D12E3" w:rsidRPr="00223283">
        <w:rPr>
          <w:lang w:val="en-US"/>
        </w:rPr>
        <w:t xml:space="preserve"> the isolated polysaccharide</w:t>
      </w:r>
      <w:r w:rsidR="00E53E31" w:rsidRPr="00223283">
        <w:rPr>
          <w:lang w:val="en-US"/>
        </w:rPr>
        <w:t>s. Thus,</w:t>
      </w:r>
      <w:r w:rsidR="00DD3E59" w:rsidRPr="00223283">
        <w:rPr>
          <w:lang w:val="en-US"/>
        </w:rPr>
        <w:t xml:space="preserve"> f</w:t>
      </w:r>
      <w:r w:rsidR="000B6A46" w:rsidRPr="00223283">
        <w:rPr>
          <w:lang w:val="en-US"/>
        </w:rPr>
        <w:t xml:space="preserve">urther study </w:t>
      </w:r>
      <w:r w:rsidR="00845388" w:rsidRPr="00223283">
        <w:rPr>
          <w:lang w:val="en-US"/>
        </w:rPr>
        <w:t xml:space="preserve">is required </w:t>
      </w:r>
      <w:r w:rsidR="000B6A46" w:rsidRPr="00223283">
        <w:rPr>
          <w:lang w:val="en-US"/>
        </w:rPr>
        <w:t xml:space="preserve">to </w:t>
      </w:r>
      <w:r w:rsidR="00845388" w:rsidRPr="00223283">
        <w:rPr>
          <w:lang w:val="en-US"/>
        </w:rPr>
        <w:t>understand the</w:t>
      </w:r>
      <w:r w:rsidR="00B06091" w:rsidRPr="00223283">
        <w:rPr>
          <w:lang w:val="en-US"/>
        </w:rPr>
        <w:t xml:space="preserve"> </w:t>
      </w:r>
      <w:r w:rsidR="008E76FE" w:rsidRPr="00223283">
        <w:rPr>
          <w:lang w:val="en-US"/>
        </w:rPr>
        <w:t>potential of jamun seeds</w:t>
      </w:r>
      <w:r w:rsidR="005F1E24" w:rsidRPr="00223283">
        <w:rPr>
          <w:lang w:val="en-US"/>
        </w:rPr>
        <w:t xml:space="preserve"> as a source </w:t>
      </w:r>
      <w:r w:rsidR="00ED0FCA" w:rsidRPr="00223283">
        <w:rPr>
          <w:lang w:val="en-US"/>
        </w:rPr>
        <w:t>of carbohydrates</w:t>
      </w:r>
      <w:r w:rsidR="00DE3BAB" w:rsidRPr="00223283">
        <w:rPr>
          <w:lang w:val="en-US"/>
        </w:rPr>
        <w:t xml:space="preserve"> for food product development</w:t>
      </w:r>
      <w:r w:rsidR="004D12E3" w:rsidRPr="00223283">
        <w:rPr>
          <w:lang w:val="en-US"/>
        </w:rPr>
        <w:t>.</w:t>
      </w:r>
      <w:r w:rsidR="00382EE5" w:rsidRPr="00223283">
        <w:rPr>
          <w:lang w:val="en-US"/>
        </w:rPr>
        <w:t xml:space="preserve"> </w:t>
      </w:r>
      <w:r w:rsidR="00D60C31" w:rsidRPr="00223283">
        <w:t>It</w:t>
      </w:r>
      <w:r w:rsidR="00382EE5" w:rsidRPr="00223283">
        <w:t xml:space="preserve"> is</w:t>
      </w:r>
      <w:r w:rsidR="00D60C31" w:rsidRPr="00223283">
        <w:t xml:space="preserve"> important to note that research on less-utilized plant sources, particularly fruit seeds, is limited. This emphasizes the need for further exploration of these intriguing polysaccharide sources.</w:t>
      </w:r>
    </w:p>
    <w:p w14:paraId="5E5285D5" w14:textId="13A0D195" w:rsidR="003C2C52" w:rsidRPr="00223283" w:rsidRDefault="003C2C52" w:rsidP="00392C43">
      <w:pPr>
        <w:pStyle w:val="Heading2"/>
        <w:spacing w:line="240" w:lineRule="auto"/>
        <w:rPr>
          <w:lang w:val="en-US"/>
        </w:rPr>
      </w:pPr>
      <w:r w:rsidRPr="00223283">
        <w:rPr>
          <w:lang w:val="en-US"/>
        </w:rPr>
        <w:lastRenderedPageBreak/>
        <w:t>Lipids</w:t>
      </w:r>
    </w:p>
    <w:p w14:paraId="46843857" w14:textId="598B0BAA" w:rsidR="00353DC0" w:rsidRPr="00223283" w:rsidRDefault="002D2D8F" w:rsidP="00392C43">
      <w:pPr>
        <w:spacing w:line="240" w:lineRule="auto"/>
        <w:jc w:val="both"/>
        <w:rPr>
          <w:lang w:val="en-US"/>
        </w:rPr>
      </w:pPr>
      <w:r w:rsidRPr="00223283">
        <w:t xml:space="preserve">As global populations continue to grow, so does the demand for edible oils. While traditional oilseed crops like sunflower, canola, and pumpkin remain popular, fruit seeds are emerging as a promising alternative. From a sustainability perspective, utilizing fruit seeds is particularly encouraging, as many of them are currently discarded as waste. </w:t>
      </w:r>
      <w:r w:rsidR="00841E8A" w:rsidRPr="00223283">
        <w:t>R</w:t>
      </w:r>
      <w:r w:rsidRPr="00223283">
        <w:t>epurposing these underutilized resources</w:t>
      </w:r>
      <w:r w:rsidR="00841E8A" w:rsidRPr="00223283">
        <w:t xml:space="preserve"> </w:t>
      </w:r>
      <w:r w:rsidRPr="00223283">
        <w:t>can reduce environmental impact, promote sustainable agriculture, and potentially discover new sources of nutritious oils.</w:t>
      </w:r>
      <w:r w:rsidR="00E95761" w:rsidRPr="00223283">
        <w:t xml:space="preserve"> </w:t>
      </w:r>
      <w:r w:rsidR="00353DC0" w:rsidRPr="00223283">
        <w:t xml:space="preserve">Fruit seed oils are primarily composed of triacylglycerides, but they also contain </w:t>
      </w:r>
      <w:r w:rsidR="004D2006" w:rsidRPr="00223283">
        <w:rPr>
          <w:lang w:val="en-US"/>
        </w:rPr>
        <w:t>minor</w:t>
      </w:r>
      <w:r w:rsidR="004D2006" w:rsidRPr="00223283">
        <w:t xml:space="preserve"> fractions of </w:t>
      </w:r>
      <w:r w:rsidR="00353DC0" w:rsidRPr="00223283">
        <w:t xml:space="preserve">valuable micronutrients like phospholipids, carotenoids, and tocopherols. </w:t>
      </w:r>
      <w:r w:rsidR="009C4B0F" w:rsidRPr="00223283">
        <w:t>It is important to note that</w:t>
      </w:r>
      <w:r w:rsidR="00353DC0" w:rsidRPr="00223283">
        <w:t xml:space="preserve"> these oils are rich in polyunsaturated fatty acids (PUFAs), which are essential for human health</w:t>
      </w:r>
      <w:r w:rsidR="005862DE" w:rsidRPr="00223283">
        <w:t xml:space="preserve"> </w:t>
      </w:r>
      <w:r w:rsidR="005862DE" w:rsidRPr="00223283">
        <w:rPr>
          <w:lang w:val="en-US"/>
        </w:rPr>
        <w:fldChar w:fldCharType="begin">
          <w:fldData xml:space="preserve">PEVuZE5vdGU+PENpdGU+PEF1dGhvcj5LYXNla2U8L0F1dGhvcj48WWVhcj4yMDIwPC9ZZWFyPjxS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=
</w:fldData>
        </w:fldChar>
      </w:r>
      <w:r w:rsidR="007E4880" w:rsidRPr="00223283">
        <w:rPr>
          <w:lang w:val="en-US"/>
        </w:rPr>
        <w:instrText xml:space="preserve"> ADDIN EN.CITE </w:instrText>
      </w:r>
      <w:r w:rsidR="007E4880" w:rsidRPr="00223283">
        <w:rPr>
          <w:lang w:val="en-US"/>
        </w:rPr>
        <w:fldChar w:fldCharType="begin">
          <w:fldData xml:space="preserve">PEVuZE5vdGU+PENpdGU+PEF1dGhvcj5LYXNla2U8L0F1dGhvcj48WWVhcj4yMDIwPC9ZZWFyPjxS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=
</w:fldData>
        </w:fldChar>
      </w:r>
      <w:r w:rsidR="007E4880" w:rsidRPr="00223283">
        <w:rPr>
          <w:lang w:val="en-US"/>
        </w:rPr>
        <w:instrText xml:space="preserve"> ADDIN EN.CITE.DATA </w:instrText>
      </w:r>
      <w:r w:rsidR="007E4880" w:rsidRPr="00223283">
        <w:rPr>
          <w:lang w:val="en-US"/>
        </w:rPr>
      </w:r>
      <w:r w:rsidR="007E4880" w:rsidRPr="00223283">
        <w:rPr>
          <w:lang w:val="en-US"/>
        </w:rPr>
        <w:fldChar w:fldCharType="end"/>
      </w:r>
      <w:r w:rsidR="005862DE" w:rsidRPr="00223283">
        <w:rPr>
          <w:lang w:val="en-US"/>
        </w:rPr>
      </w:r>
      <w:r w:rsidR="005862DE" w:rsidRPr="00223283">
        <w:rPr>
          <w:lang w:val="en-US"/>
        </w:rPr>
        <w:fldChar w:fldCharType="separate"/>
      </w:r>
      <w:r w:rsidR="007E4880" w:rsidRPr="00223283">
        <w:rPr>
          <w:noProof/>
          <w:vertAlign w:val="superscript"/>
          <w:lang w:val="en-US"/>
        </w:rPr>
        <w:t>[54-56]</w:t>
      </w:r>
      <w:r w:rsidR="005862DE" w:rsidRPr="00223283">
        <w:rPr>
          <w:lang w:val="en-US"/>
        </w:rPr>
        <w:fldChar w:fldCharType="end"/>
      </w:r>
      <w:r w:rsidR="00353DC0" w:rsidRPr="00223283">
        <w:t xml:space="preserve">. </w:t>
      </w:r>
      <w:r w:rsidR="00D119DD" w:rsidRPr="00223283">
        <w:t>In recent years</w:t>
      </w:r>
      <w:r w:rsidR="002E6712" w:rsidRPr="00223283">
        <w:t xml:space="preserve">, there are few studies reported on the </w:t>
      </w:r>
      <w:r w:rsidR="00353DC0" w:rsidRPr="00223283">
        <w:t xml:space="preserve">properties of fruit seeds </w:t>
      </w:r>
      <w:r w:rsidR="002E6712" w:rsidRPr="00223283">
        <w:t>oils,</w:t>
      </w:r>
      <w:r w:rsidR="00353DC0" w:rsidRPr="00223283">
        <w:t xml:space="preserve"> as summarized in Table 2.</w:t>
      </w:r>
    </w:p>
    <w:p w14:paraId="1273F6E6" w14:textId="3A57677E" w:rsidR="00654C9C" w:rsidRPr="00223283" w:rsidRDefault="00CD3718" w:rsidP="00392C43">
      <w:pPr>
        <w:spacing w:line="240" w:lineRule="auto"/>
        <w:jc w:val="both"/>
        <w:rPr>
          <w:lang w:val="en-US"/>
        </w:rPr>
      </w:pPr>
      <w:r w:rsidRPr="00223283">
        <w:rPr>
          <w:lang w:val="en-US"/>
        </w:rPr>
        <w:t xml:space="preserve">For example, </w:t>
      </w:r>
      <w:r w:rsidR="00DC4816" w:rsidRPr="00223283">
        <w:rPr>
          <w:lang w:val="en-US"/>
        </w:rPr>
        <w:fldChar w:fldCharType="begin"/>
      </w:r>
      <w:r w:rsidR="007E4880" w:rsidRPr="00223283">
        <w:rPr>
          <w:lang w:val="en-US"/>
        </w:rPr>
        <w:instrText xml:space="preserve"> ADDIN EN.CITE &lt;EndNote&gt;&lt;Cite AuthorYear="1"&gt;&lt;Author&gt;Samaram&lt;/Author&gt;&lt;Year&gt;2015&lt;/Year&gt;&lt;RecNum&gt;23&lt;/RecNum&gt;&lt;DisplayText&gt;Samaram et al. &lt;style face="superscript"&gt;[57]&lt;/style&gt;&lt;/DisplayText&gt;&lt;record&gt;&lt;rec-number&gt;23&lt;/rec-number&gt;&lt;foreign-keys&gt;&lt;key app="EN" db-id="2wavt5f07r9pvpeawttxz057f9pp2tvpt0w2" timestamp="1690529756"&gt;23&lt;/key&gt;&lt;/foreign-keys&gt;&lt;ref-type name="Journal Article"&gt;17&lt;/ref-type&gt;&lt;contributors&gt;&lt;authors&gt;&lt;author&gt;Samaram, Shadi&lt;/author&gt;&lt;author&gt;Mirhosseini, Hamed&lt;/author&gt;&lt;author&gt;Tan, Chin Ping&lt;/author&gt;&lt;author&gt;Ghazali, Hasanah Mohd&lt;/author&gt;&lt;author&gt;Bordbar, Sara&lt;/author&gt;&lt;author&gt;Serjouie, Alireza&lt;/author&gt;&lt;/authors&gt;&lt;/contributors&gt;&lt;titles&gt;&lt;title&gt;Optimisation of ultrasound-assisted extraction of oil from papaya seed by response surface methodology: Oil recovery, radical scavenging antioxidant activity, and oxidation stability&lt;/title&gt;&lt;secondary-title&gt;Food Chemistry&lt;/secondary-title&gt;&lt;/titles&gt;&lt;periodical&gt;&lt;full-title&gt;Food Chemistry&lt;/full-title&gt;&lt;/periodical&gt;&lt;pages&gt;7-17&lt;/pages&gt;&lt;volume&gt;172&lt;/volume&gt;&lt;keywords&gt;&lt;keyword&gt;Ultrasound-assisted extraction&lt;/keyword&gt;&lt;keyword&gt;Radical scavenging antioxidant activity&lt;/keyword&gt;&lt;keyword&gt;Papaya seed oil&lt;/keyword&gt;&lt;keyword&gt;Oil stability&lt;/keyword&gt;&lt;keyword&gt;Extraction yield&lt;/keyword&gt;&lt;/keywords&gt;&lt;dates&gt;&lt;year&gt;2015&lt;/year&gt;&lt;pub-dates&gt;&lt;date&gt;2015/04/01/&lt;/date&gt;&lt;/pub-dates&gt;&lt;/dates&gt;&lt;isbn&gt;0308-8146&lt;/isbn&gt;&lt;urls&gt;&lt;related-urls&gt;&lt;url&gt;https://www.sciencedirect.com/science/article/pii/S0308814614012928&lt;/url&gt;&lt;/related-urls&gt;&lt;/urls&gt;&lt;electronic-resource-num&gt;https://doi.org/10.1016/j.foodchem.2014.08.068&lt;/electronic-resource-num&gt;&lt;/record&gt;&lt;/Cite&gt;&lt;/EndNote&gt;</w:instrText>
      </w:r>
      <w:r w:rsidR="00DC4816" w:rsidRPr="00223283">
        <w:rPr>
          <w:lang w:val="en-US"/>
        </w:rPr>
        <w:fldChar w:fldCharType="separate"/>
      </w:r>
      <w:r w:rsidR="007E4880" w:rsidRPr="00223283">
        <w:rPr>
          <w:noProof/>
          <w:lang w:val="en-US"/>
        </w:rPr>
        <w:t xml:space="preserve">Samaram et al. </w:t>
      </w:r>
      <w:r w:rsidR="007E4880" w:rsidRPr="00223283">
        <w:rPr>
          <w:noProof/>
          <w:vertAlign w:val="superscript"/>
          <w:lang w:val="en-US"/>
        </w:rPr>
        <w:t>[57]</w:t>
      </w:r>
      <w:r w:rsidR="00DC4816" w:rsidRPr="00223283">
        <w:rPr>
          <w:lang w:val="en-US"/>
        </w:rPr>
        <w:fldChar w:fldCharType="end"/>
      </w:r>
      <w:r w:rsidR="00DC4816" w:rsidRPr="00223283">
        <w:rPr>
          <w:lang w:val="en-US"/>
        </w:rPr>
        <w:t xml:space="preserve"> </w:t>
      </w:r>
      <w:r w:rsidR="00DC4816" w:rsidRPr="00223283">
        <w:t xml:space="preserve">successfully extracted oil from papaya seeds using an ultrasound-assisted method. They found that increasing ultrasound power and extraction time led to a significant increase in oil yield, reaching approximately 23%. Importantly, the papaya seed oil extracted using this method exhibited </w:t>
      </w:r>
      <w:r w:rsidR="00317C84" w:rsidRPr="00223283">
        <w:t xml:space="preserve">good </w:t>
      </w:r>
      <w:r w:rsidR="00DC4816" w:rsidRPr="00223283">
        <w:t>oxidative stability, with a peroxide value below 0.5 meq/g.</w:t>
      </w:r>
      <w:r w:rsidR="00A26BBC" w:rsidRPr="00223283">
        <w:t xml:space="preserve"> </w:t>
      </w:r>
      <w:r w:rsidR="0033708A" w:rsidRPr="00223283">
        <w:t>However, it is worth noting that the p</w:t>
      </w:r>
      <w:r w:rsidR="00654C9C" w:rsidRPr="00223283">
        <w:t xml:space="preserve">apaya seeds have a high moisture content (up to 80%), making drying a crucial step for efficient oil extraction </w:t>
      </w:r>
      <w:r w:rsidR="00117F64" w:rsidRPr="00223283">
        <w:rPr>
          <w:lang w:val="en-US"/>
        </w:rPr>
        <w:fldChar w:fldCharType="begin"/>
      </w:r>
      <w:r w:rsidR="007E4880" w:rsidRPr="00223283">
        <w:rPr>
          <w:lang w:val="en-US"/>
        </w:rPr>
        <w:instrText xml:space="preserve"> ADDIN EN.CITE &lt;EndNote&gt;&lt;Cite&gt;&lt;Author&gt;Chielle&lt;/Author&gt;&lt;Year&gt;2016&lt;/Year&gt;&lt;RecNum&gt;2&lt;/RecNum&gt;&lt;DisplayText&gt;&lt;style face="superscript"&gt;[58]&lt;/style&gt;&lt;/DisplayText&gt;&lt;record&gt;&lt;rec-number&gt;2&lt;/rec-number&gt;&lt;foreign-keys&gt;&lt;key app="EN" db-id="2wavt5f07r9pvpeawttxz057f9pp2tvpt0w2" timestamp="1688625827"&gt;2&lt;/key&gt;&lt;/foreign-keys&gt;&lt;ref-type name="Journal Article"&gt;17&lt;/ref-type&gt;&lt;contributors&gt;&lt;authors&gt;&lt;author&gt;Chielle, Daniel Padoin&lt;/author&gt;&lt;author&gt;Bertuol, Daniel Assumpção&lt;/author&gt;&lt;author&gt;Meili, Lucas&lt;/author&gt;&lt;author&gt;Tanabe, Eduardo Hiromitsu&lt;/author&gt;&lt;author&gt;Dotto, Guilherme Luiz&lt;/author&gt;&lt;/authors&gt;&lt;/contributors&gt;&lt;titles&gt;&lt;title&gt;Convective drying of papaya seeds (Carica papaya L.) and optimization of oil extraction&lt;/title&gt;&lt;secondary-title&gt;Industrial Crops and Products&lt;/secondary-title&gt;&lt;/titles&gt;&lt;periodical&gt;&lt;full-title&gt;Industrial Crops and Products&lt;/full-title&gt;&lt;/periodical&gt;&lt;pages&gt;221-228&lt;/pages&gt;&lt;volume&gt;85&lt;/volume&gt;&lt;keywords&gt;&lt;keyword&gt;Air temperature&lt;/keyword&gt;&lt;keyword&gt;Air velocity&lt;/keyword&gt;&lt;keyword&gt;Microstructure&lt;/keyword&gt;&lt;keyword&gt;Oleic acid&lt;/keyword&gt;&lt;keyword&gt;Papaya seeds&lt;/keyword&gt;&lt;/keywords&gt;&lt;dates&gt;&lt;year&gt;2016&lt;/year&gt;&lt;pub-dates&gt;&lt;date&gt;2016/07/01/&lt;/date&gt;&lt;/pub-dates&gt;&lt;/dates&gt;&lt;isbn&gt;0926-6690&lt;/isbn&gt;&lt;urls&gt;&lt;related-urls&gt;&lt;url&gt;https://www.sciencedirect.com/science/article/pii/S0926669016301534&lt;/url&gt;&lt;/related-urls&gt;&lt;/urls&gt;&lt;electronic-resource-num&gt;https://doi.org/10.1016/j.indcrop.2016.03.010&lt;/electronic-resource-num&gt;&lt;/record&gt;&lt;/Cite&gt;&lt;/EndNote&gt;</w:instrText>
      </w:r>
      <w:r w:rsidR="00117F64" w:rsidRPr="00223283">
        <w:rPr>
          <w:lang w:val="en-US"/>
        </w:rPr>
        <w:fldChar w:fldCharType="separate"/>
      </w:r>
      <w:r w:rsidR="007E4880" w:rsidRPr="00223283">
        <w:rPr>
          <w:noProof/>
          <w:vertAlign w:val="superscript"/>
          <w:lang w:val="en-US"/>
        </w:rPr>
        <w:t>[58]</w:t>
      </w:r>
      <w:r w:rsidR="00117F64" w:rsidRPr="00223283">
        <w:rPr>
          <w:lang w:val="en-US"/>
        </w:rPr>
        <w:fldChar w:fldCharType="end"/>
      </w:r>
      <w:r w:rsidR="00654C9C" w:rsidRPr="00223283">
        <w:t xml:space="preserve">. In their study, </w:t>
      </w:r>
      <w:r w:rsidR="00117F64" w:rsidRPr="00223283">
        <w:rPr>
          <w:lang w:val="en-US"/>
        </w:rPr>
        <w:t>the research team</w:t>
      </w:r>
      <w:r w:rsidR="000438F7" w:rsidRPr="00223283">
        <w:rPr>
          <w:lang w:val="en-US"/>
        </w:rPr>
        <w:t xml:space="preserve"> </w:t>
      </w:r>
      <w:r w:rsidR="00654C9C" w:rsidRPr="00223283">
        <w:t xml:space="preserve">achieved a maximum oil yield of 19.23% using a tunnel convective dryer under optimized conditions. The extracted oil was </w:t>
      </w:r>
      <w:r w:rsidR="00160CBD" w:rsidRPr="00223283">
        <w:t>high in unsaturated fatty acids</w:t>
      </w:r>
      <w:r w:rsidR="00654C9C" w:rsidRPr="00223283">
        <w:t xml:space="preserve"> composed primarily of oleic acid (90%) and linoleic acid (5%). These findings emphasize the importance of drying prior to oil extraction. However, further research is needed to compare different drying techniques and their impact on fruit seed oils. This information could provide valuable insights for selecting the most suitable drying method in various scenarios.</w:t>
      </w:r>
    </w:p>
    <w:p w14:paraId="42080BF8" w14:textId="7352AFF0" w:rsidR="00E869D1" w:rsidRPr="00223283" w:rsidRDefault="00E869D1" w:rsidP="00392C43">
      <w:pPr>
        <w:spacing w:line="240" w:lineRule="auto"/>
        <w:jc w:val="both"/>
        <w:rPr>
          <w:lang w:val="en-US"/>
        </w:rPr>
      </w:pPr>
      <w:r w:rsidRPr="00223283">
        <w:t xml:space="preserve">Rambutan seeds are rich in fats (up to 39%), primarily consisting of palmitic, stearic, oleic, and arachidic acids </w:t>
      </w:r>
      <w:r w:rsidR="008F4EE9" w:rsidRPr="00223283">
        <w:rPr>
          <w:lang w:val="en-US"/>
        </w:rPr>
        <w:fldChar w:fldCharType="begin"/>
      </w:r>
      <w:r w:rsidR="007E4880" w:rsidRPr="00223283">
        <w:rPr>
          <w:lang w:val="en-US"/>
        </w:rPr>
        <w:instrText xml:space="preserve"> ADDIN EN.CITE &lt;EndNote&gt;&lt;Cite&gt;&lt;Author&gt;Jahurul&lt;/Author&gt;&lt;Year&gt;2020&lt;/Year&gt;&lt;RecNum&gt;74&lt;/RecNum&gt;&lt;DisplayText&gt;&lt;style face="superscript"&gt;[59]&lt;/style&gt;&lt;/DisplayText&gt;&lt;record&gt;&lt;rec-number&gt;74&lt;/rec-number&gt;&lt;foreign-keys&gt;&lt;key app="EN" db-id="2wavt5f07r9pvpeawttxz057f9pp2tvpt0w2" timestamp="1720070809"&gt;74&lt;/key&gt;&lt;/foreign-keys&gt;&lt;ref-type name="Journal Article"&gt;17&lt;/ref-type&gt;&lt;contributors&gt;&lt;authors&gt;&lt;author&gt;Jahurul, M. H. A.&lt;/author&gt;&lt;author&gt;Azzatul, F. S.&lt;/author&gt;&lt;author&gt;Sharifudin, M. S.&lt;/author&gt;&lt;author&gt;Norliza, M. J.&lt;/author&gt;&lt;author&gt;Hasmadi, M.&lt;/author&gt;&lt;author&gt;Lee, J. S.&lt;/author&gt;&lt;author&gt;Patricia, M.&lt;/author&gt;&lt;author&gt;Jinap, S.&lt;/author&gt;&lt;author&gt;Ramlah George, M. R.&lt;/author&gt;&lt;author&gt;Firoz Khan, M.&lt;/author&gt;&lt;author&gt;Zaidul, I. S. M.&lt;/author&gt;&lt;/authors&gt;&lt;/contributors&gt;&lt;titles&gt;&lt;title&gt;Functional and nutritional properties of rambutan (Nephelium lappaceum L.) seed and its industrial application: A review&lt;/title&gt;&lt;secondary-title&gt;Trends in Food Science &amp;amp; Technology&lt;/secondary-title&gt;&lt;/titles&gt;&lt;periodical&gt;&lt;full-title&gt;Trends in Food Science &amp;amp; Technology&lt;/full-title&gt;&lt;/periodical&gt;&lt;pages&gt;367-374&lt;/pages&gt;&lt;volume&gt;99&lt;/volume&gt;&lt;keywords&gt;&lt;keyword&gt;Rambutan seed&lt;/keyword&gt;&lt;keyword&gt;Fat&lt;/keyword&gt;&lt;keyword&gt;Antioxidant&lt;/keyword&gt;&lt;keyword&gt;Antinutrient&lt;/keyword&gt;&lt;keyword&gt;Phytosterol and tocopherol&lt;/keyword&gt;&lt;keyword&gt;Aroma&lt;/keyword&gt;&lt;/keywords&gt;&lt;dates&gt;&lt;year&gt;2020&lt;/year&gt;&lt;pub-dates&gt;&lt;date&gt;2020/05/01/&lt;/date&gt;&lt;/pub-dates&gt;&lt;/dates&gt;&lt;isbn&gt;0924-2244&lt;/isbn&gt;&lt;urls&gt;&lt;related-urls&gt;&lt;url&gt;https://www.sciencedirect.com/science/article/pii/S092422441830815X&lt;/url&gt;&lt;/related-urls&gt;&lt;/urls&gt;&lt;electronic-resource-num&gt;https://doi.org/10.1016/j.tifs.2020.03.016&lt;/electronic-resource-num&gt;&lt;/record&gt;&lt;/Cite&gt;&lt;/EndNote&gt;</w:instrText>
      </w:r>
      <w:r w:rsidR="008F4EE9" w:rsidRPr="00223283">
        <w:rPr>
          <w:lang w:val="en-US"/>
        </w:rPr>
        <w:fldChar w:fldCharType="separate"/>
      </w:r>
      <w:r w:rsidR="007E4880" w:rsidRPr="00223283">
        <w:rPr>
          <w:noProof/>
          <w:vertAlign w:val="superscript"/>
          <w:lang w:val="en-US"/>
        </w:rPr>
        <w:t>[59]</w:t>
      </w:r>
      <w:r w:rsidR="008F4EE9" w:rsidRPr="00223283">
        <w:rPr>
          <w:lang w:val="en-US"/>
        </w:rPr>
        <w:fldChar w:fldCharType="end"/>
      </w:r>
      <w:r w:rsidR="008F4EE9" w:rsidRPr="00223283">
        <w:rPr>
          <w:lang w:val="en-US"/>
        </w:rPr>
        <w:t xml:space="preserve">. </w:t>
      </w:r>
      <w:r w:rsidRPr="00223283">
        <w:t>As reported by</w:t>
      </w:r>
      <w:r w:rsidR="00F05D7B" w:rsidRPr="00223283">
        <w:t xml:space="preserve"> </w:t>
      </w:r>
      <w:r w:rsidR="00F05D7B" w:rsidRPr="00223283">
        <w:rPr>
          <w:lang w:val="en-US"/>
        </w:rPr>
        <w:fldChar w:fldCharType="begin"/>
      </w:r>
      <w:r w:rsidR="007E4880" w:rsidRPr="00223283">
        <w:rPr>
          <w:lang w:val="en-US"/>
        </w:rPr>
        <w:instrText xml:space="preserve"> ADDIN EN.CITE &lt;EndNote&gt;&lt;Cite AuthorYear="1"&gt;&lt;Author&gt;Chai&lt;/Author&gt;&lt;Year&gt;2018&lt;/Year&gt;&lt;RecNum&gt;73&lt;/RecNum&gt;&lt;DisplayText&gt;Chai et al. &lt;style face="superscript"&gt;[60]&lt;/style&gt;&lt;/DisplayText&gt;&lt;record&gt;&lt;rec-number&gt;73&lt;/rec-number&gt;&lt;foreign-keys&gt;&lt;key app="EN" db-id="2wavt5f07r9pvpeawttxz057f9pp2tvpt0w2" timestamp="1720070753"&gt;73&lt;/key&gt;&lt;/foreign-keys&gt;&lt;ref-type name="Journal Article"&gt;17&lt;/ref-type&gt;&lt;contributors&gt;&lt;authors&gt;&lt;author&gt;Chai, Kong Fei&lt;/author&gt;&lt;author&gt;Mohd Adzahan, Noranizan&lt;/author&gt;&lt;author&gt;Karim, Roselina&lt;/author&gt;&lt;author&gt;Rukayadi, Yaya&lt;/author&gt;&lt;author&gt;Ghazali, Hasanah Mohd&lt;/author&gt;&lt;/authors&gt;&lt;/contributors&gt;&lt;titles&gt;&lt;title&gt;Characteristics of fat, and saponin and tannin contents of 11 varieties of rambutan (Nephelium lappaceum L.) seed&lt;/title&gt;&lt;secondary-title&gt;International Journal of Food Properties&lt;/secondary-title&gt;&lt;/titles&gt;&lt;periodical&gt;&lt;full-title&gt;International Journal of Food Properties&lt;/full-title&gt;&lt;/periodical&gt;&lt;pages&gt;1091-1106&lt;/pages&gt;&lt;volume&gt;21&lt;/volume&gt;&lt;number&gt;1&lt;/number&gt;&lt;dates&gt;&lt;year&gt;2018&lt;/year&gt;&lt;/dates&gt;&lt;isbn&gt;1094-2912&lt;/isbn&gt;&lt;urls&gt;&lt;/urls&gt;&lt;/record&gt;&lt;/Cite&gt;&lt;/EndNote&gt;</w:instrText>
      </w:r>
      <w:r w:rsidR="00F05D7B" w:rsidRPr="00223283">
        <w:rPr>
          <w:lang w:val="en-US"/>
        </w:rPr>
        <w:fldChar w:fldCharType="separate"/>
      </w:r>
      <w:r w:rsidR="007E4880" w:rsidRPr="00223283">
        <w:rPr>
          <w:noProof/>
          <w:lang w:val="en-US"/>
        </w:rPr>
        <w:t xml:space="preserve">Chai et al. </w:t>
      </w:r>
      <w:r w:rsidR="007E4880" w:rsidRPr="00223283">
        <w:rPr>
          <w:noProof/>
          <w:vertAlign w:val="superscript"/>
          <w:lang w:val="en-US"/>
        </w:rPr>
        <w:t>[60]</w:t>
      </w:r>
      <w:r w:rsidR="00F05D7B" w:rsidRPr="00223283">
        <w:rPr>
          <w:lang w:val="en-US"/>
        </w:rPr>
        <w:fldChar w:fldCharType="end"/>
      </w:r>
      <w:r w:rsidRPr="00223283">
        <w:t>, the high content of arachidic acid (~26-33%) gives rambutan seed oil a semi-solid consistency at room temperature, limiting its applications</w:t>
      </w:r>
      <w:r w:rsidR="00F05D7B" w:rsidRPr="00223283">
        <w:t xml:space="preserve"> in food products</w:t>
      </w:r>
      <w:r w:rsidRPr="00223283">
        <w:t xml:space="preserve">. To </w:t>
      </w:r>
      <w:r w:rsidR="00764D17" w:rsidRPr="00223283">
        <w:t>address this issue</w:t>
      </w:r>
      <w:r w:rsidRPr="00223283">
        <w:t xml:space="preserve">, the same research team fermented whole rambutan fruits. They found that fermentation significantly increased the free fatty acid content by 4.3 times within </w:t>
      </w:r>
      <w:r w:rsidR="00F02070" w:rsidRPr="00223283">
        <w:t>ten</w:t>
      </w:r>
      <w:r w:rsidRPr="00223283">
        <w:t xml:space="preserve"> days. Notably, arachidic acid selectively decreased during fermentation</w:t>
      </w:r>
      <w:r w:rsidR="00C57280" w:rsidRPr="00223283">
        <w:t xml:space="preserve"> starting from day 7</w:t>
      </w:r>
      <w:r w:rsidRPr="00223283">
        <w:t xml:space="preserve">, gradually being replaced by linoleic acid, leading to an overall increase in unsaturated fatty acids </w:t>
      </w:r>
      <w:r w:rsidR="005F729E" w:rsidRPr="00223283">
        <w:rPr>
          <w:lang w:val="en-US"/>
        </w:rPr>
        <w:fldChar w:fldCharType="begin"/>
      </w:r>
      <w:r w:rsidR="007E4880" w:rsidRPr="00223283">
        <w:rPr>
          <w:lang w:val="en-US"/>
        </w:rPr>
        <w:instrText xml:space="preserve"> ADDIN EN.CITE &lt;EndNote&gt;&lt;Cite&gt;&lt;Author&gt;Chai&lt;/Author&gt;&lt;Year&gt;2019&lt;/Year&gt;&lt;RecNum&gt;1&lt;/RecNum&gt;&lt;DisplayText&gt;&lt;style face="superscript"&gt;[61]&lt;/style&gt;&lt;/DisplayText&gt;&lt;record&gt;&lt;rec-number&gt;1&lt;/rec-number&gt;&lt;foreign-keys&gt;&lt;key app="EN" db-id="2wavt5f07r9pvpeawttxz057f9pp2tvpt0w2" timestamp="1688625568"&gt;1&lt;/key&gt;&lt;/foreign-keys&gt;&lt;ref-type name="Journal Article"&gt;17&lt;/ref-type&gt;&lt;contributors&gt;&lt;authors&gt;&lt;author&gt;Chai, Kong Fei&lt;/author&gt;&lt;author&gt;Adzahan, Noranizan Mohd&lt;/author&gt;&lt;author&gt;Karim, Roselina&lt;/author&gt;&lt;author&gt;Rukayadi, Yaya&lt;/author&gt;&lt;author&gt;Ghazali, Hasanah M.&lt;/author&gt;&lt;/authors&gt;&lt;/contributors&gt;&lt;titles&gt;&lt;title&gt;Fat properties and antinutrient content of rambutan (Nephelium lappaceum L.) seed during solid-state fermentation of rambutan fruit&lt;/title&gt;&lt;secondary-title&gt;Food Chemistry&lt;/secondary-title&gt;&lt;/titles&gt;&lt;periodical&gt;&lt;full-title&gt;Food Chemistry&lt;/full-title&gt;&lt;/periodical&gt;&lt;pages&gt;808-815&lt;/pages&gt;&lt;volume&gt;274&lt;/volume&gt;&lt;keywords&gt;&lt;keyword&gt;Natural fermentation&lt;/keyword&gt;&lt;keyword&gt;Seed fat&lt;/keyword&gt;&lt;keyword&gt;Fat characteristics&lt;/keyword&gt;&lt;keyword&gt;Triacylglycerol&lt;/keyword&gt;&lt;keyword&gt;Thermal profile&lt;/keyword&gt;&lt;keyword&gt;Saponin content&lt;/keyword&gt;&lt;keyword&gt;Tannin content&lt;/keyword&gt;&lt;/keywords&gt;&lt;dates&gt;&lt;year&gt;2019&lt;/year&gt;&lt;pub-dates&gt;&lt;date&gt;2019/02/15/&lt;/date&gt;&lt;/pub-dates&gt;&lt;/dates&gt;&lt;isbn&gt;0308-8146&lt;/isbn&gt;&lt;urls&gt;&lt;related-urls&gt;&lt;url&gt;https://www.sciencedirect.com/science/article/pii/S0308814618316364&lt;/url&gt;&lt;/related-urls&gt;&lt;/urls&gt;&lt;electronic-resource-num&gt;https://doi.org/10.1016/j.foodchem.2018.09.065&lt;/electronic-resource-num&gt;&lt;/record&gt;&lt;/Cite&gt;&lt;/EndNote&gt;</w:instrText>
      </w:r>
      <w:r w:rsidR="005F729E" w:rsidRPr="00223283">
        <w:rPr>
          <w:lang w:val="en-US"/>
        </w:rPr>
        <w:fldChar w:fldCharType="separate"/>
      </w:r>
      <w:r w:rsidR="007E4880" w:rsidRPr="00223283">
        <w:rPr>
          <w:noProof/>
          <w:vertAlign w:val="superscript"/>
          <w:lang w:val="en-US"/>
        </w:rPr>
        <w:t>[61]</w:t>
      </w:r>
      <w:r w:rsidR="005F729E" w:rsidRPr="00223283">
        <w:rPr>
          <w:lang w:val="en-US"/>
        </w:rPr>
        <w:fldChar w:fldCharType="end"/>
      </w:r>
      <w:r w:rsidRPr="00223283">
        <w:t>. These results demonstrate the potential of fermentation techniques to improve the lipid properties of fruit seeds, offering a promising approach for upcycling valuable nutrients from agricultural waste.</w:t>
      </w:r>
    </w:p>
    <w:p w14:paraId="3B505E36" w14:textId="33A81D71" w:rsidR="002336D6" w:rsidRPr="00223283" w:rsidRDefault="002336D6" w:rsidP="00392C43">
      <w:pPr>
        <w:spacing w:line="240" w:lineRule="auto"/>
        <w:jc w:val="both"/>
        <w:rPr>
          <w:lang w:val="en-US"/>
        </w:rPr>
      </w:pPr>
      <w:r w:rsidRPr="00223283">
        <w:rPr>
          <w:lang w:val="en-US"/>
        </w:rPr>
        <w:fldChar w:fldCharType="begin"/>
      </w:r>
      <w:r w:rsidR="007E4880" w:rsidRPr="00223283">
        <w:rPr>
          <w:lang w:val="en-US"/>
        </w:rPr>
        <w:instrText xml:space="preserve"> ADDIN EN.CITE &lt;EndNote&gt;&lt;Cite AuthorYear="1"&gt;&lt;Author&gt;Le&lt;/Author&gt;&lt;Year&gt;2023&lt;/Year&gt;&lt;RecNum&gt;25&lt;/RecNum&gt;&lt;DisplayText&gt;Le et al. &lt;style face="superscript"&gt;[62]&lt;/style&gt;&lt;/DisplayText&gt;&lt;record&gt;&lt;rec-number&gt;25&lt;/rec-number&gt;&lt;foreign-keys&gt;&lt;key app="EN" db-id="2wavt5f07r9pvpeawttxz057f9pp2tvpt0w2" timestamp="1690530079"&gt;25&lt;/key&gt;&lt;/foreign-keys&gt;&lt;ref-type name="Journal Article"&gt;17&lt;/ref-type&gt;&lt;contributors&gt;&lt;authors&gt;&lt;author&gt;Le, Xuan-Tien&lt;/author&gt;&lt;author&gt;Ly, Thi-Truong&lt;/author&gt;&lt;author&gt;Tong, Thanh-Danh&lt;/author&gt;&lt;author&gt;Luu, Xuan-Cuong&lt;/author&gt;&lt;author&gt;Thuy Nguyen Pham, Dung&lt;/author&gt;&lt;author&gt;Hien Tran, Thien&lt;/author&gt;&lt;/authors&gt;&lt;/contributors&gt;&lt;titles&gt;&lt;title&gt;Oil extraction of purple passion fruit seeds grown in Vietnam&lt;/title&gt;&lt;secondary-title&gt;Materials Today: Proceedings&lt;/secondary-title&gt;&lt;/titles&gt;&lt;periodical&gt;&lt;full-title&gt;Materials Today: Proceedings&lt;/full-title&gt;&lt;/periodical&gt;&lt;keywords&gt;&lt;keyword&gt;Sims&lt;/keyword&gt;&lt;keyword&gt;Passion fruit seed&lt;/keyword&gt;&lt;keyword&gt;Oil extraction&lt;/keyword&gt;&lt;keyword&gt;Hydraulic press&lt;/keyword&gt;&lt;keyword&gt;Oil yield&lt;/keyword&gt;&lt;keyword&gt;Physiochemical properties&lt;/keyword&gt;&lt;keyword&gt;Antioxidant activity&lt;/keyword&gt;&lt;/keywords&gt;&lt;dates&gt;&lt;year&gt;2023&lt;/year&gt;&lt;pub-dates&gt;&lt;date&gt;2023/05/29/&lt;/date&gt;&lt;/pub-dates&gt;&lt;/dates&gt;&lt;isbn&gt;2214-7853&lt;/isbn&gt;&lt;urls&gt;&lt;related-urls&gt;&lt;url&gt;https://www.sciencedirect.com/science/article/pii/S2214785323030031&lt;/url&gt;&lt;/related-urls&gt;&lt;/urls&gt;&lt;electronic-resource-num&gt;https://doi.org/10.1016/j.matpr.2023.05.370&lt;/electronic-resource-num&gt;&lt;/record&gt;&lt;/Cite&gt;&lt;/EndNote&gt;</w:instrText>
      </w:r>
      <w:r w:rsidRPr="00223283">
        <w:rPr>
          <w:lang w:val="en-US"/>
        </w:rPr>
        <w:fldChar w:fldCharType="separate"/>
      </w:r>
      <w:r w:rsidR="007E4880" w:rsidRPr="00223283">
        <w:rPr>
          <w:noProof/>
          <w:lang w:val="en-US"/>
        </w:rPr>
        <w:t xml:space="preserve">Le et al. </w:t>
      </w:r>
      <w:r w:rsidR="007E4880" w:rsidRPr="00223283">
        <w:rPr>
          <w:noProof/>
          <w:vertAlign w:val="superscript"/>
          <w:lang w:val="en-US"/>
        </w:rPr>
        <w:t>[62]</w:t>
      </w:r>
      <w:r w:rsidRPr="00223283">
        <w:rPr>
          <w:lang w:val="en-US"/>
        </w:rPr>
        <w:fldChar w:fldCharType="end"/>
      </w:r>
      <w:r w:rsidRPr="00223283">
        <w:rPr>
          <w:lang w:val="en-US"/>
        </w:rPr>
        <w:t xml:space="preserve"> </w:t>
      </w:r>
      <w:r w:rsidRPr="00223283">
        <w:t>compared hydraulic pressing and the traditional Soxhlet method for extracting oil from purple passion fruit seeds. They found that hydraulic pressing yielded a significantly higher oil content, reaching approximately 33%</w:t>
      </w:r>
      <w:r w:rsidR="0009176C" w:rsidRPr="00223283">
        <w:t>, as</w:t>
      </w:r>
      <w:r w:rsidRPr="00223283">
        <w:t xml:space="preserve"> compared to the Soxhlet method</w:t>
      </w:r>
      <w:r w:rsidR="0009176C" w:rsidRPr="00223283">
        <w:t xml:space="preserve"> (</w:t>
      </w:r>
      <w:r w:rsidRPr="00223283">
        <w:t>25%</w:t>
      </w:r>
      <w:r w:rsidR="0009176C" w:rsidRPr="00223283">
        <w:t>)</w:t>
      </w:r>
      <w:r w:rsidRPr="00223283">
        <w:t>. While the lipid properties of purple passion fruit seed oil have yet to be fully explored, the researchers reported that its acid value, peroxide value, and saponification value are comparable to commercial edible oils like sunflower oil. These findings suggest that purple passion fruit seed oil has the potential to be a valuable addition to the edible oil market</w:t>
      </w:r>
      <w:r w:rsidR="00F1404F" w:rsidRPr="00223283">
        <w:t>.</w:t>
      </w:r>
    </w:p>
    <w:p w14:paraId="66D93AC8" w14:textId="1DB6C9B5" w:rsidR="00553881" w:rsidRPr="00223283" w:rsidRDefault="00F1404F" w:rsidP="00392C43">
      <w:pPr>
        <w:spacing w:line="240" w:lineRule="auto"/>
        <w:jc w:val="both"/>
        <w:rPr>
          <w:lang w:val="en-US"/>
        </w:rPr>
      </w:pPr>
      <w:r w:rsidRPr="00223283">
        <w:t>Apart from that, d</w:t>
      </w:r>
      <w:r w:rsidR="00553881" w:rsidRPr="00223283">
        <w:t xml:space="preserve">ragon fruit seed oil has been the subject of recent research, with </w:t>
      </w:r>
      <w:r w:rsidR="00553881" w:rsidRPr="00223283">
        <w:rPr>
          <w:lang w:val="en-US"/>
        </w:rPr>
        <w:fldChar w:fldCharType="begin"/>
      </w:r>
      <w:r w:rsidR="007E4880" w:rsidRPr="00223283">
        <w:rPr>
          <w:lang w:val="en-US"/>
        </w:rPr>
        <w:instrText xml:space="preserve"> ADDIN EN.CITE &lt;EndNote&gt;&lt;Cite AuthorYear="1"&gt;&lt;Author&gt;Boyapati&lt;/Author&gt;&lt;Year&gt;2023&lt;/Year&gt;&lt;RecNum&gt;26&lt;/RecNum&gt;&lt;DisplayText&gt;Boyapati et al. &lt;style face="superscript"&gt;[63]&lt;/style&gt;&lt;/DisplayText&gt;&lt;record&gt;&lt;rec-number&gt;26&lt;/rec-number&gt;&lt;foreign-keys&gt;&lt;key app="EN" db-id="2wavt5f07r9pvpeawttxz057f9pp2tvpt0w2" timestamp="1690530131"&gt;26&lt;/key&gt;&lt;/foreign-keys&gt;&lt;ref-type name="Journal Article"&gt;17&lt;/ref-type&gt;&lt;contributors&gt;&lt;authors&gt;&lt;author&gt;Boyapati, Tejaswi&lt;/author&gt;&lt;author&gt;Rana, Sandeep Singh&lt;/author&gt;&lt;author&gt;Ghosh, Payel&lt;/author&gt;&lt;/authors&gt;&lt;/contributors&gt;&lt;titles&gt;&lt;title&gt;Microwave-assisted extraction of dragon fruit seed oil: Fatty acid profile and functional properties&lt;/title&gt;&lt;secondary-title&gt;Journal of the Saudi Society of Agricultural Sciences&lt;/secondary-title&gt;&lt;/titles&gt;&lt;periodical&gt;&lt;full-title&gt;Journal of the Saudi Society of Agricultural Sciences&lt;/full-title&gt;&lt;/periodical&gt;&lt;pages&gt;149-157&lt;/pages&gt;&lt;volume&gt;22&lt;/volume&gt;&lt;number&gt;3&lt;/number&gt;&lt;keywords&gt;&lt;keyword&gt;Dragon fruit seed oil&lt;/keyword&gt;&lt;keyword&gt;Microwave assisted extraction&lt;/keyword&gt;&lt;keyword&gt;Optimization&lt;/keyword&gt;&lt;keyword&gt;Fatty acid profiling&lt;/keyword&gt;&lt;keyword&gt;Antioxidant activity&lt;/keyword&gt;&lt;keyword&gt;Tocopherol&lt;/keyword&gt;&lt;/keywords&gt;&lt;dates&gt;&lt;year&gt;2023&lt;/year&gt;&lt;pub-dates&gt;&lt;date&gt;2023/04/01/&lt;/date&gt;&lt;/pub-dates&gt;&lt;/dates&gt;&lt;isbn&gt;1658-077X&lt;/isbn&gt;&lt;urls&gt;&lt;related-urls&gt;&lt;url&gt;https://www.sciencedirect.com/science/article/pii/S1658077X22000856&lt;/url&gt;&lt;/related-urls&gt;&lt;/urls&gt;&lt;electronic-resource-num&gt;https://doi.org/10.1016/j.jssas.2022.08.001&lt;/electronic-resource-num&gt;&lt;/record&gt;&lt;/Cite&gt;&lt;/EndNote&gt;</w:instrText>
      </w:r>
      <w:r w:rsidR="00553881" w:rsidRPr="00223283">
        <w:rPr>
          <w:lang w:val="en-US"/>
        </w:rPr>
        <w:fldChar w:fldCharType="separate"/>
      </w:r>
      <w:r w:rsidR="007E4880" w:rsidRPr="00223283">
        <w:rPr>
          <w:noProof/>
          <w:lang w:val="en-US"/>
        </w:rPr>
        <w:t xml:space="preserve">Boyapati et al. </w:t>
      </w:r>
      <w:r w:rsidR="007E4880" w:rsidRPr="00223283">
        <w:rPr>
          <w:noProof/>
          <w:vertAlign w:val="superscript"/>
          <w:lang w:val="en-US"/>
        </w:rPr>
        <w:t>[63]</w:t>
      </w:r>
      <w:r w:rsidR="00553881" w:rsidRPr="00223283">
        <w:rPr>
          <w:lang w:val="en-US"/>
        </w:rPr>
        <w:fldChar w:fldCharType="end"/>
      </w:r>
      <w:r w:rsidR="00553881" w:rsidRPr="00223283">
        <w:rPr>
          <w:lang w:val="en-US"/>
        </w:rPr>
        <w:t xml:space="preserve"> </w:t>
      </w:r>
      <w:r w:rsidR="00553881" w:rsidRPr="00223283">
        <w:t>successfully extract</w:t>
      </w:r>
      <w:r w:rsidR="000E70A3" w:rsidRPr="00223283">
        <w:t>ed</w:t>
      </w:r>
      <w:r w:rsidR="00553881" w:rsidRPr="00223283">
        <w:t xml:space="preserve"> </w:t>
      </w:r>
      <w:r w:rsidR="000E70A3" w:rsidRPr="00223283">
        <w:t>high yield of oil (</w:t>
      </w:r>
      <w:r w:rsidR="00553881" w:rsidRPr="00223283">
        <w:t>up to 34%</w:t>
      </w:r>
      <w:r w:rsidR="000E70A3" w:rsidRPr="00223283">
        <w:t>)</w:t>
      </w:r>
      <w:r w:rsidR="00553881" w:rsidRPr="00223283">
        <w:t xml:space="preserve"> </w:t>
      </w:r>
      <w:r w:rsidR="000E70A3" w:rsidRPr="00223283">
        <w:t xml:space="preserve">by </w:t>
      </w:r>
      <w:r w:rsidR="00553881" w:rsidRPr="00223283">
        <w:t xml:space="preserve">using a microwave-assisted method. </w:t>
      </w:r>
      <w:r w:rsidR="008A3453" w:rsidRPr="00223283">
        <w:rPr>
          <w:lang w:val="en-US"/>
        </w:rPr>
        <w:t>Complementary</w:t>
      </w:r>
      <w:r w:rsidR="00E63865" w:rsidRPr="00223283">
        <w:t xml:space="preserve"> </w:t>
      </w:r>
      <w:r w:rsidR="008A3453" w:rsidRPr="00223283">
        <w:t xml:space="preserve">to </w:t>
      </w:r>
      <w:r w:rsidR="00E63865" w:rsidRPr="00223283">
        <w:t>the high extraction yield, t</w:t>
      </w:r>
      <w:r w:rsidR="00553881" w:rsidRPr="00223283">
        <w:t>he extracted oil was found to be rich in polyunsaturated fatty acids, particularly linoleic acid. Additionally, it contained significant levels of antioxidants, primarily tocopherol. These findings suggest that dragon fruit seed oil has promising potential for use in functional food products.</w:t>
      </w:r>
    </w:p>
    <w:p w14:paraId="7C649BF0" w14:textId="18B869DC" w:rsidR="00077489" w:rsidRPr="00223283" w:rsidRDefault="00853EFA" w:rsidP="00392C43">
      <w:pPr>
        <w:spacing w:line="240" w:lineRule="auto"/>
        <w:jc w:val="both"/>
        <w:rPr>
          <w:lang w:val="en-US"/>
        </w:rPr>
      </w:pPr>
      <w:r w:rsidRPr="00223283">
        <w:rPr>
          <w:lang w:val="en-US"/>
        </w:rPr>
        <w:lastRenderedPageBreak/>
        <w:fldChar w:fldCharType="begin"/>
      </w:r>
      <w:r w:rsidR="0018048E" w:rsidRPr="00223283">
        <w:rPr>
          <w:lang w:val="en-US"/>
        </w:rPr>
        <w:instrText xml:space="preserve"> ADDIN EN.CITE &lt;EndNote&gt;&lt;Cite AuthorYear="1"&gt;&lt;Author&gt;Villacís-Chiriboga&lt;/Author&gt;&lt;Year&gt;2023&lt;/Year&gt;&lt;RecNum&gt;27&lt;/RecNum&gt;&lt;DisplayText&gt;Villacís-Chiriboga et al. &lt;style face="superscript"&gt;[32]&lt;/style&gt;&lt;/DisplayText&gt;&lt;record&gt;&lt;rec-number&gt;27&lt;/rec-number&gt;&lt;foreign-keys&gt;&lt;key app="EN" db-id="2wavt5f07r9pvpeawttxz057f9pp2tvpt0w2" timestamp="1690530194"&gt;27&lt;/key&gt;&lt;/foreign-keys&gt;&lt;ref-type name="Journal Article"&gt;17&lt;/ref-type&gt;&lt;contributors&gt;&lt;authors&gt;&lt;author&gt;Villacís-Chiriboga, José&lt;/author&gt;&lt;author&gt;Prandi, Barbara&lt;/author&gt;&lt;author&gt;Ruales, Jenny&lt;/author&gt;&lt;author&gt;Van Camp, John&lt;/author&gt;&lt;author&gt;Sforza, Stefano&lt;/author&gt;&lt;author&gt;Elst, Kathy&lt;/author&gt;&lt;/authors&gt;&lt;/contributors&gt;&lt;titles&gt;&lt;title&gt;Valorization of soursop (Annona muricata) seeds as alternative oil and protein source using novel de-oiling and protein extraction techniques&lt;/title&gt;&lt;secondary-title&gt;LWT&lt;/secondary-title&gt;&lt;/titles&gt;&lt;periodical&gt;&lt;full-title&gt;Lwt&lt;/full-title&gt;&lt;/periodical&gt;&lt;pages&gt;114777&lt;/pages&gt;&lt;volume&gt;182&lt;/volume&gt;&lt;keywords&gt;&lt;keyword&gt;Novel protein sources&lt;/keyword&gt;&lt;keyword&gt;Soursop&lt;/keyword&gt;&lt;keyword&gt;Biorefinery&lt;/keyword&gt;&lt;keyword&gt;Pressurized water extraction&lt;/keyword&gt;&lt;keyword&gt;Physicochemical and techno-functional properties&lt;/keyword&gt;&lt;/keywords&gt;&lt;dates&gt;&lt;year&gt;2023&lt;/year&gt;&lt;pub-dates&gt;&lt;date&gt;2023/06/01/&lt;/date&gt;&lt;/pub-dates&gt;&lt;/dates&gt;&lt;isbn&gt;0023-6438&lt;/isbn&gt;&lt;urls&gt;&lt;related-urls&gt;&lt;url&gt;https://www.sciencedirect.com/science/article/pii/S0023643823003560&lt;/url&gt;&lt;/related-urls&gt;&lt;/urls&gt;&lt;electronic-resource-num&gt;https://doi.org/10.1016/j.lwt.2023.114777&lt;/electronic-resource-num&gt;&lt;/record&gt;&lt;/Cite&gt;&lt;/EndNote&gt;</w:instrText>
      </w:r>
      <w:r w:rsidRPr="00223283">
        <w:rPr>
          <w:lang w:val="en-US"/>
        </w:rPr>
        <w:fldChar w:fldCharType="separate"/>
      </w:r>
      <w:r w:rsidR="0018048E" w:rsidRPr="00223283">
        <w:rPr>
          <w:noProof/>
          <w:lang w:val="en-US"/>
        </w:rPr>
        <w:t xml:space="preserve">Villacís-Chiriboga et al. </w:t>
      </w:r>
      <w:r w:rsidR="0018048E" w:rsidRPr="00223283">
        <w:rPr>
          <w:noProof/>
          <w:vertAlign w:val="superscript"/>
          <w:lang w:val="en-US"/>
        </w:rPr>
        <w:t>[32]</w:t>
      </w:r>
      <w:r w:rsidRPr="00223283">
        <w:rPr>
          <w:lang w:val="en-US"/>
        </w:rPr>
        <w:fldChar w:fldCharType="end"/>
      </w:r>
      <w:r w:rsidRPr="00223283">
        <w:rPr>
          <w:lang w:val="en-US"/>
        </w:rPr>
        <w:t xml:space="preserve"> </w:t>
      </w:r>
      <w:r w:rsidR="00077489" w:rsidRPr="00223283">
        <w:t>analyzed the fatty acid profile of soursop seed oil extracted using both solvent extraction and cold pressing. In both cases, the oil was primarily composed of unsaturated fatty acids, with oleic acid being the most abundant (47% and 43%, respectively) followed by linoleic acid (28% and 25%, respectively). These findings demonstrate that soursop seed oil has a similar fatty acid composition regardless of the extraction method used. The high content of unsaturated fatty acids suggests that soursop seed oil could be a valuable addition to the human diet.</w:t>
      </w:r>
    </w:p>
    <w:p w14:paraId="303151F8" w14:textId="4C63114A" w:rsidR="0008027C" w:rsidRPr="00223283" w:rsidRDefault="0008027C" w:rsidP="00392C43">
      <w:pPr>
        <w:spacing w:line="240" w:lineRule="auto"/>
        <w:jc w:val="both"/>
        <w:rPr>
          <w:lang w:val="en-US"/>
        </w:rPr>
      </w:pPr>
      <w:r w:rsidRPr="00223283">
        <w:rPr>
          <w:lang w:val="en-US"/>
        </w:rPr>
        <w:fldChar w:fldCharType="begin"/>
      </w:r>
      <w:r w:rsidR="0018048E" w:rsidRPr="00223283">
        <w:rPr>
          <w:lang w:val="en-US"/>
        </w:rPr>
        <w:instrText xml:space="preserve"> ADDIN EN.CITE &lt;EndNote&gt;&lt;Cite AuthorYear="1"&gt;&lt;Author&gt;Lolli&lt;/Author&gt;&lt;Year&gt;2023&lt;/Year&gt;&lt;RecNum&gt;61&lt;/RecNum&gt;&lt;DisplayText&gt;Lolli et al. &lt;style face="superscript"&gt;[21]&lt;/style&gt;&lt;/DisplayText&gt;&lt;record&gt;&lt;rec-number&gt;61&lt;/rec-number&gt;&lt;foreign-keys&gt;&lt;key app="EN" db-id="2wavt5f07r9pvpeawttxz057f9pp2tvpt0w2" timestamp="1709713145"&gt;61&lt;/key&gt;&lt;/foreign-keys&gt;&lt;ref-type name="Journal Article"&gt;17&lt;/ref-type&gt;&lt;contributors&gt;&lt;authors&gt;&lt;author&gt;Lolli, Veronica&lt;/author&gt;&lt;author&gt;Viscusi, Pio&lt;/author&gt;&lt;author&gt;Bonzanini, Francesca&lt;/author&gt;&lt;author&gt;Conte, Alessandro&lt;/author&gt;&lt;author&gt;Fuso, Andrea&lt;/author&gt;&lt;author&gt;Larocca, Susanna&lt;/author&gt;&lt;author&gt;Leni, Giulia&lt;/author&gt;&lt;author&gt;Caligiani, Augusta&lt;/author&gt;&lt;/authors&gt;&lt;/contributors&gt;&lt;titles&gt;&lt;title&gt;Oil and protein extraction from fruit seed and kernel by-products using a one pot enzymatic-assisted mild extraction&lt;/title&gt;&lt;secondary-title&gt;Food Chemistry: X&lt;/secondary-title&gt;&lt;/titles&gt;&lt;periodical&gt;&lt;full-title&gt;Food Chemistry: X&lt;/full-title&gt;&lt;/periodical&gt;&lt;pages&gt;100819&lt;/pages&gt;&lt;volume&gt;19&lt;/volume&gt;&lt;keywords&gt;&lt;keyword&gt;Fruit processing waste&lt;/keyword&gt;&lt;keyword&gt;Seeds&lt;/keyword&gt;&lt;keyword&gt;Kernels&lt;/keyword&gt;&lt;keyword&gt;Enzymatic-assisted extraction&lt;/keyword&gt;&lt;keyword&gt;Oil&lt;/keyword&gt;&lt;keyword&gt;Protein&lt;/keyword&gt;&lt;/keywords&gt;&lt;dates&gt;&lt;year&gt;2023&lt;/year&gt;&lt;pub-dates&gt;&lt;date&gt;2023/10/30/&lt;/date&gt;&lt;/pub-dates&gt;&lt;/dates&gt;&lt;isbn&gt;2590-1575&lt;/isbn&gt;&lt;urls&gt;&lt;related-urls&gt;&lt;url&gt;https://www.sciencedirect.com/science/article/pii/S2590157523002626&lt;/url&gt;&lt;/related-urls&gt;&lt;/urls&gt;&lt;electronic-resource-num&gt;https://doi.org/10.1016/j.fochx.2023.100819&lt;/electronic-resource-num&gt;&lt;/record&gt;&lt;/Cite&gt;&lt;/EndNote&gt;</w:instrText>
      </w:r>
      <w:r w:rsidRPr="00223283">
        <w:rPr>
          <w:lang w:val="en-US"/>
        </w:rPr>
        <w:fldChar w:fldCharType="separate"/>
      </w:r>
      <w:r w:rsidR="0018048E" w:rsidRPr="00223283">
        <w:rPr>
          <w:noProof/>
          <w:lang w:val="en-US"/>
        </w:rPr>
        <w:t xml:space="preserve">Lolli et al. </w:t>
      </w:r>
      <w:r w:rsidR="0018048E" w:rsidRPr="00223283">
        <w:rPr>
          <w:noProof/>
          <w:vertAlign w:val="superscript"/>
          <w:lang w:val="en-US"/>
        </w:rPr>
        <w:t>[21]</w:t>
      </w:r>
      <w:r w:rsidRPr="00223283">
        <w:rPr>
          <w:lang w:val="en-US"/>
        </w:rPr>
        <w:fldChar w:fldCharType="end"/>
      </w:r>
      <w:r w:rsidRPr="00223283">
        <w:t xml:space="preserve"> recently introduced an innovative one-pot enzymatic extraction method for obtaining oils from various fruit seeds. Their study compared the fatty acid profiles of mango, lemon, papaya, and litchi seed oils. </w:t>
      </w:r>
      <w:r w:rsidR="00174012" w:rsidRPr="00223283">
        <w:t>M</w:t>
      </w:r>
      <w:r w:rsidRPr="00223283">
        <w:t xml:space="preserve">ango seed oil had the highest saturated fatty acid content (60.27%), </w:t>
      </w:r>
      <w:r w:rsidR="00324D97" w:rsidRPr="00223283">
        <w:rPr>
          <w:lang w:val="en-US"/>
        </w:rPr>
        <w:t>followed by litchi (47.78%), papaya (33.75%), and lemon (20.54%)</w:t>
      </w:r>
      <w:r w:rsidR="00A635FF" w:rsidRPr="00223283">
        <w:rPr>
          <w:lang w:val="en-US"/>
        </w:rPr>
        <w:t xml:space="preserve"> seed oils</w:t>
      </w:r>
      <w:r w:rsidR="007B0F74" w:rsidRPr="00223283">
        <w:rPr>
          <w:lang w:val="en-US"/>
        </w:rPr>
        <w:t xml:space="preserve">. </w:t>
      </w:r>
      <w:r w:rsidR="000B2671" w:rsidRPr="00223283">
        <w:rPr>
          <w:lang w:val="en-US"/>
        </w:rPr>
        <w:t>Except</w:t>
      </w:r>
      <w:r w:rsidR="007C14DD" w:rsidRPr="00223283">
        <w:rPr>
          <w:lang w:val="en-US"/>
        </w:rPr>
        <w:t xml:space="preserve"> for the mango seed oil, </w:t>
      </w:r>
      <w:r w:rsidRPr="00223283">
        <w:t>all the other fruit seed oils were richer in total unsaturated fatty acids. Papaya seed oil had the highest oleic acid content, while lemon seed oil was particularly high in linoleic acid. This research demonstrates the feasibility of enzymatic hydrolysis for extracting oil from fruit seeds and highlights the valuable nutritional content of these often-discarded agricultural byproducts</w:t>
      </w:r>
      <w:r w:rsidR="00EE68A0" w:rsidRPr="00223283">
        <w:t>.</w:t>
      </w:r>
    </w:p>
    <w:p w14:paraId="1EBDA404" w14:textId="194AC6E6" w:rsidR="0036233B" w:rsidRPr="00223283" w:rsidRDefault="00DA5558" w:rsidP="00392C43">
      <w:pPr>
        <w:pStyle w:val="Heading1"/>
        <w:spacing w:line="240" w:lineRule="auto"/>
        <w:rPr>
          <w:lang w:val="en-US"/>
        </w:rPr>
      </w:pPr>
      <w:r w:rsidRPr="00223283">
        <w:rPr>
          <w:lang w:val="en-US"/>
        </w:rPr>
        <w:t>Upcycling</w:t>
      </w:r>
      <w:r w:rsidR="008F7813" w:rsidRPr="00223283">
        <w:rPr>
          <w:lang w:val="en-US"/>
        </w:rPr>
        <w:t xml:space="preserve"> </w:t>
      </w:r>
      <w:r w:rsidR="00DC68B7" w:rsidRPr="00223283">
        <w:rPr>
          <w:lang w:val="en-US"/>
        </w:rPr>
        <w:t xml:space="preserve">selected </w:t>
      </w:r>
      <w:r w:rsidR="00B414A5" w:rsidRPr="00223283">
        <w:rPr>
          <w:lang w:val="en-US"/>
        </w:rPr>
        <w:t>fruit seeds into food applications</w:t>
      </w:r>
    </w:p>
    <w:p w14:paraId="7E846203" w14:textId="67F7239F" w:rsidR="00C47CE1" w:rsidRPr="00223283" w:rsidRDefault="007178BF" w:rsidP="00392C43">
      <w:pPr>
        <w:spacing w:line="240" w:lineRule="auto"/>
        <w:jc w:val="both"/>
        <w:rPr>
          <w:lang w:val="en-US"/>
        </w:rPr>
      </w:pPr>
      <w:r w:rsidRPr="00223283">
        <w:t>Upcycling fruit seed waste offers a sustainable solution for food processing by transforming discarded byproducts into valuable ingredients. Recent research has highlighted the potential of fruit seeds and their macronutrient components to enhance the nutritional profile of foods and support the development of functional food products. This section explores applications for four commonly wasted fruit seeds: jackfruit, durian, melon, and papaya</w:t>
      </w:r>
      <w:r w:rsidR="001244C5" w:rsidRPr="00223283">
        <w:t>. Some key benefits of using these fruit seeds are highlighted in Figure 2.</w:t>
      </w:r>
    </w:p>
    <w:p w14:paraId="338FC336" w14:textId="3986E8FD" w:rsidR="00024DD6" w:rsidRPr="00223283" w:rsidRDefault="00024DD6" w:rsidP="00392C43">
      <w:pPr>
        <w:pStyle w:val="Heading2"/>
        <w:spacing w:line="240" w:lineRule="auto"/>
        <w:rPr>
          <w:lang w:val="en-US"/>
        </w:rPr>
      </w:pPr>
      <w:r w:rsidRPr="00223283">
        <w:rPr>
          <w:lang w:val="en-US"/>
        </w:rPr>
        <w:t>Jackfruit seeds</w:t>
      </w:r>
      <w:r w:rsidR="003F4397" w:rsidRPr="00223283">
        <w:rPr>
          <w:lang w:val="en-US"/>
        </w:rPr>
        <w:t xml:space="preserve">: </w:t>
      </w:r>
      <w:r w:rsidR="00E26AFD" w:rsidRPr="00223283">
        <w:rPr>
          <w:lang w:val="en-US"/>
        </w:rPr>
        <w:t xml:space="preserve">pasta, </w:t>
      </w:r>
      <w:r w:rsidR="003F4397" w:rsidRPr="00223283">
        <w:rPr>
          <w:lang w:val="en-US"/>
        </w:rPr>
        <w:t>pastries</w:t>
      </w:r>
      <w:r w:rsidR="003522D6" w:rsidRPr="00223283">
        <w:rPr>
          <w:lang w:val="en-US"/>
        </w:rPr>
        <w:t xml:space="preserve"> and </w:t>
      </w:r>
      <w:r w:rsidR="003F4397" w:rsidRPr="00223283">
        <w:rPr>
          <w:lang w:val="en-US"/>
        </w:rPr>
        <w:t>ch</w:t>
      </w:r>
      <w:r w:rsidR="003522D6" w:rsidRPr="00223283">
        <w:rPr>
          <w:lang w:val="en-US"/>
        </w:rPr>
        <w:t>ocolate</w:t>
      </w:r>
    </w:p>
    <w:p w14:paraId="539C11A7" w14:textId="274882FE" w:rsidR="006500B1" w:rsidRPr="00223283" w:rsidRDefault="00B97619" w:rsidP="00392C43">
      <w:pPr>
        <w:spacing w:line="240" w:lineRule="auto"/>
        <w:jc w:val="both"/>
        <w:rPr>
          <w:lang w:val="en-US"/>
        </w:rPr>
      </w:pPr>
      <w:r w:rsidRPr="00223283">
        <w:t xml:space="preserve">Jackfruit seeds are a nutritious ingredient that can enhance the nutritional value of food products. </w:t>
      </w:r>
      <w:r w:rsidR="00EE55AD" w:rsidRPr="00223283">
        <w:rPr>
          <w:lang w:val="en-US"/>
        </w:rPr>
        <w:fldChar w:fldCharType="begin"/>
      </w:r>
      <w:r w:rsidR="007E4880" w:rsidRPr="00223283">
        <w:rPr>
          <w:lang w:val="en-US"/>
        </w:rPr>
        <w:instrText xml:space="preserve"> ADDIN EN.CITE &lt;EndNote&gt;&lt;Cite AuthorYear="1"&gt;&lt;Author&gt;Kushwaha&lt;/Author&gt;&lt;Year&gt;2023&lt;/Year&gt;&lt;RecNum&gt;38&lt;/RecNum&gt;&lt;DisplayText&gt;Kushwaha et al. &lt;style face="superscript"&gt;[64]&lt;/style&gt;&lt;/DisplayText&gt;&lt;record&gt;&lt;rec-number&gt;38&lt;/rec-number&gt;&lt;foreign-keys&gt;&lt;key app="EN" db-id="2wavt5f07r9pvpeawttxz057f9pp2tvpt0w2" timestamp="1691390378"&gt;38&lt;/key&gt;&lt;/foreign-keys&gt;&lt;ref-type name="Journal Article"&gt;17&lt;/ref-type&gt;&lt;contributors&gt;&lt;authors&gt;&lt;author&gt;Kushwaha, Radha&lt;/author&gt;&lt;author&gt;Gupta, Ayushi&lt;/author&gt;&lt;author&gt;Singh, Vinti&lt;/author&gt;&lt;author&gt;Kaur, Seeratpreet&lt;/author&gt;&lt;author&gt;Puranik, Vinita&lt;/author&gt;&lt;author&gt;Kaur, Devinder&lt;/author&gt;&lt;/authors&gt;&lt;/contributors&gt;&lt;titles&gt;&lt;title&gt;Jackfruit seed flour-based waffle ice cream cone: Optimization of ingredient levels using response surface methodology&lt;/title&gt;&lt;secondary-title&gt;Heliyon&lt;/secondary-title&gt;&lt;/titles&gt;&lt;periodical&gt;&lt;full-title&gt;Heliyon&lt;/full-title&gt;&lt;/periodical&gt;&lt;pages&gt;e13140&lt;/pages&gt;&lt;volume&gt;9&lt;/volume&gt;&lt;number&gt;2&lt;/number&gt;&lt;keywords&gt;&lt;keyword&gt;Jackfruit seed&lt;/keyword&gt;&lt;keyword&gt;Value addition&lt;/keyword&gt;&lt;keyword&gt;Hardness&lt;/keyword&gt;&lt;keyword&gt;Sensory&lt;/keyword&gt;&lt;/keywords&gt;&lt;dates&gt;&lt;year&gt;2023&lt;/year&gt;&lt;pub-dates&gt;&lt;date&gt;2023/02/01/&lt;/date&gt;&lt;/pub-dates&gt;&lt;/dates&gt;&lt;isbn&gt;2405-8440&lt;/isbn&gt;&lt;urls&gt;&lt;related-urls&gt;&lt;url&gt;https://www.sciencedirect.com/science/article/pii/S240584402300347X&lt;/url&gt;&lt;/related-urls&gt;&lt;/urls&gt;&lt;electronic-resource-num&gt;https://doi.org/10.1016/j.heliyon.2023.e13140&lt;/electronic-resource-num&gt;&lt;/record&gt;&lt;/Cite&gt;&lt;/EndNote&gt;</w:instrText>
      </w:r>
      <w:r w:rsidR="00EE55AD" w:rsidRPr="00223283">
        <w:rPr>
          <w:lang w:val="en-US"/>
        </w:rPr>
        <w:fldChar w:fldCharType="separate"/>
      </w:r>
      <w:r w:rsidR="007E4880" w:rsidRPr="00223283">
        <w:rPr>
          <w:noProof/>
          <w:lang w:val="en-US"/>
        </w:rPr>
        <w:t xml:space="preserve">Kushwaha et al. </w:t>
      </w:r>
      <w:r w:rsidR="007E4880" w:rsidRPr="00223283">
        <w:rPr>
          <w:noProof/>
          <w:vertAlign w:val="superscript"/>
          <w:lang w:val="en-US"/>
        </w:rPr>
        <w:t>[64]</w:t>
      </w:r>
      <w:r w:rsidR="00EE55AD" w:rsidRPr="00223283">
        <w:rPr>
          <w:lang w:val="en-US"/>
        </w:rPr>
        <w:fldChar w:fldCharType="end"/>
      </w:r>
      <w:r w:rsidR="00EE55AD" w:rsidRPr="00223283">
        <w:rPr>
          <w:lang w:val="en-US"/>
        </w:rPr>
        <w:t xml:space="preserve"> </w:t>
      </w:r>
      <w:r w:rsidRPr="00223283">
        <w:t xml:space="preserve">investigated the potential of jackfruit seed flour (JSF) as a partial substitute for wheat flour in waffle ice cream cones. By optimizing the JSF-to-wheat flour ratio </w:t>
      </w:r>
      <w:r w:rsidR="003E71E6" w:rsidRPr="00223283">
        <w:rPr>
          <w:lang w:val="en-US"/>
        </w:rPr>
        <w:t>in the waffle cone batter formulation</w:t>
      </w:r>
      <w:r w:rsidR="003E71E6" w:rsidRPr="00223283">
        <w:t xml:space="preserve"> </w:t>
      </w:r>
      <w:r w:rsidRPr="00223283">
        <w:t xml:space="preserve">using response surface methodology, they developed waffle cones with </w:t>
      </w:r>
      <w:r w:rsidR="00E431E6" w:rsidRPr="00223283">
        <w:t xml:space="preserve">altered </w:t>
      </w:r>
      <w:r w:rsidRPr="00223283">
        <w:t xml:space="preserve">nutritional and sensory properties. Compared to control cones </w:t>
      </w:r>
      <w:r w:rsidR="00012C4E" w:rsidRPr="00223283">
        <w:t xml:space="preserve">that </w:t>
      </w:r>
      <w:r w:rsidRPr="00223283">
        <w:t xml:space="preserve">made entirely of wheat flour, JSF-supplemented cones had higher protein content, </w:t>
      </w:r>
      <w:r w:rsidR="00B40CCE" w:rsidRPr="00223283">
        <w:t>higher level of</w:t>
      </w:r>
      <w:r w:rsidRPr="00223283">
        <w:t xml:space="preserve"> crispness, and overall acceptability.</w:t>
      </w:r>
      <w:r w:rsidR="00A802FC" w:rsidRPr="00223283">
        <w:t xml:space="preserve"> </w:t>
      </w:r>
      <w:r w:rsidR="006500B1" w:rsidRPr="00223283">
        <w:t xml:space="preserve">The results showed that incorporating up to 80% JSF </w:t>
      </w:r>
      <w:r w:rsidR="00272222" w:rsidRPr="00223283">
        <w:t xml:space="preserve">had </w:t>
      </w:r>
      <w:r w:rsidR="006500B1" w:rsidRPr="00223283">
        <w:t>increased the protein content of the waffle cones by 14.55%</w:t>
      </w:r>
      <w:r w:rsidR="00272222" w:rsidRPr="00223283">
        <w:t>, with c</w:t>
      </w:r>
      <w:r w:rsidR="006500B1" w:rsidRPr="00223283">
        <w:t>ones with 60% JSF exhibited the highest crispness and overall acceptability, likely due to the higher fiber and protein content in JSF, which positively influenced the texture. These findings demonstrate that JSF, with its high fiber and protein content, can significantly impact the sensory attributes of food products. This suggests its potential as a valuable alternative to wheat flour, especially for developing low or gluten-free bakery items.</w:t>
      </w:r>
    </w:p>
    <w:p w14:paraId="375D5A79" w14:textId="574F093C" w:rsidR="00FC553B" w:rsidRPr="00223283" w:rsidRDefault="00FC553B" w:rsidP="00392C43">
      <w:pPr>
        <w:spacing w:line="240" w:lineRule="auto"/>
        <w:jc w:val="both"/>
      </w:pPr>
      <w:r w:rsidRPr="00223283">
        <w:rPr>
          <w:lang w:val="en-US"/>
        </w:rPr>
        <w:fldChar w:fldCharType="begin"/>
      </w:r>
      <w:r w:rsidR="007E4880" w:rsidRPr="00223283">
        <w:rPr>
          <w:lang w:val="en-US"/>
        </w:rPr>
        <w:instrText xml:space="preserve"> ADDIN EN.CITE &lt;EndNote&gt;&lt;Cite AuthorYear="1"&gt;&lt;Author&gt;Singh&lt;/Author&gt;&lt;Year&gt;2023&lt;/Year&gt;&lt;RecNum&gt;101&lt;/RecNum&gt;&lt;DisplayText&gt;Singh et al. &lt;style face="superscript"&gt;[65]&lt;/style&gt;&lt;/DisplayText&gt;&lt;record&gt;&lt;rec-number&gt;101&lt;/rec-number&gt;&lt;foreign-keys&gt;&lt;key app="EN" db-id="2wavt5f07r9pvpeawttxz057f9pp2tvpt0w2" timestamp="1725006135"&gt;101&lt;/key&gt;&lt;/foreign-keys&gt;&lt;ref-type name="Journal Article"&gt;17&lt;/ref-type&gt;&lt;contributors&gt;&lt;authors&gt;&lt;author&gt;Singh, Harmeet&lt;/author&gt;&lt;author&gt;Sharma, Rajan&lt;/author&gt;&lt;author&gt;Gupta, Antima&lt;/author&gt;&lt;author&gt;Joshi, Swati&lt;/author&gt;&lt;author&gt;Dar, BN&lt;/author&gt;&lt;author&gt;Singh, Baljit&lt;/author&gt;&lt;author&gt;Sharma, Savita&lt;/author&gt;&lt;/authors&gt;&lt;/contributors&gt;&lt;titles&gt;&lt;title&gt;Characterization of jackfruit seed enriched pasta: product-functionality profile, secondary protein structures, bioactive composition and molecular morphology&lt;/title&gt;&lt;secondary-title&gt;Quality Assurance and Safety of Crops &amp;amp; Foods&lt;/secondary-title&gt;&lt;/titles&gt;&lt;periodical&gt;&lt;full-title&gt;Quality Assurance and Safety of Crops &amp;amp; Foods&lt;/full-title&gt;&lt;/periodical&gt;&lt;pages&gt;11-19&lt;/pages&gt;&lt;volume&gt;15&lt;/volume&gt;&lt;number&gt;2&lt;/number&gt;&lt;dates&gt;&lt;year&gt;2023&lt;/year&gt;&lt;/dates&gt;&lt;isbn&gt;1757-837X&lt;/isbn&gt;&lt;urls&gt;&lt;/urls&gt;&lt;/record&gt;&lt;/Cite&gt;&lt;/EndNote&gt;</w:instrText>
      </w:r>
      <w:r w:rsidRPr="00223283">
        <w:rPr>
          <w:lang w:val="en-US"/>
        </w:rPr>
        <w:fldChar w:fldCharType="separate"/>
      </w:r>
      <w:r w:rsidR="007E4880" w:rsidRPr="00223283">
        <w:rPr>
          <w:noProof/>
          <w:lang w:val="en-US"/>
        </w:rPr>
        <w:t xml:space="preserve">Singh et al. </w:t>
      </w:r>
      <w:r w:rsidR="007E4880" w:rsidRPr="00223283">
        <w:rPr>
          <w:noProof/>
          <w:vertAlign w:val="superscript"/>
          <w:lang w:val="en-US"/>
        </w:rPr>
        <w:t>[65]</w:t>
      </w:r>
      <w:r w:rsidRPr="00223283">
        <w:rPr>
          <w:lang w:val="en-US"/>
        </w:rPr>
        <w:fldChar w:fldCharType="end"/>
      </w:r>
      <w:r w:rsidRPr="00223283">
        <w:rPr>
          <w:lang w:val="en-US"/>
        </w:rPr>
        <w:t xml:space="preserve"> </w:t>
      </w:r>
      <w:r w:rsidRPr="00223283">
        <w:t xml:space="preserve">investigated the impact of incorporating JSF into pasta. They found that increasing JSF content from 6% to 24% significantly </w:t>
      </w:r>
      <w:r w:rsidR="00393F3B" w:rsidRPr="00223283">
        <w:rPr>
          <w:lang w:val="en-US"/>
        </w:rPr>
        <w:t xml:space="preserve">(P &lt; 0.05) </w:t>
      </w:r>
      <w:r w:rsidRPr="00223283">
        <w:t xml:space="preserve">improved </w:t>
      </w:r>
      <w:r w:rsidR="00901D46" w:rsidRPr="00223283">
        <w:t>water and oil absorption capacity</w:t>
      </w:r>
      <w:r w:rsidRPr="00223283">
        <w:t xml:space="preserve">, reduced </w:t>
      </w:r>
      <w:r w:rsidR="00393F3B" w:rsidRPr="00223283">
        <w:rPr>
          <w:lang w:val="en-US"/>
        </w:rPr>
        <w:t>minimum</w:t>
      </w:r>
      <w:r w:rsidR="00393F3B" w:rsidRPr="00223283">
        <w:t xml:space="preserve"> </w:t>
      </w:r>
      <w:r w:rsidRPr="00223283">
        <w:t xml:space="preserve">cooking time (from 7.07 to 6.20 minutes), and increased both cooking loss (from 5.13% to 11.26%) and pasta firmness. These </w:t>
      </w:r>
      <w:r w:rsidR="00FB280A" w:rsidRPr="00223283">
        <w:t>cha</w:t>
      </w:r>
      <w:r w:rsidR="00443869" w:rsidRPr="00223283">
        <w:t>nges</w:t>
      </w:r>
      <w:r w:rsidR="00FB280A" w:rsidRPr="00223283">
        <w:t xml:space="preserve"> </w:t>
      </w:r>
      <w:r w:rsidRPr="00223283">
        <w:t>are attributed to the higher fiber and protein content of JSF. Sensory evaluations revealed that up to 18% JSF did not negatively affect flavor, suggesting that JSF is a promising ingredient for developing protein-rich, high-quality pasta with enhanced nutritional and functional properties.</w:t>
      </w:r>
    </w:p>
    <w:p w14:paraId="5FA9AAF8" w14:textId="6B01D128" w:rsidR="00BB7755" w:rsidRPr="00223283" w:rsidRDefault="00AA35DF" w:rsidP="00392C43">
      <w:pPr>
        <w:spacing w:line="240" w:lineRule="auto"/>
        <w:jc w:val="both"/>
      </w:pPr>
      <w:r w:rsidRPr="00223283">
        <w:rPr>
          <w:lang w:val="en-US"/>
        </w:rPr>
        <w:fldChar w:fldCharType="begin"/>
      </w:r>
      <w:r w:rsidR="007E4880" w:rsidRPr="00223283">
        <w:rPr>
          <w:lang w:val="en-US"/>
        </w:rPr>
        <w:instrText xml:space="preserve"> ADDIN EN.CITE &lt;EndNote&gt;&lt;Cite AuthorYear="1"&gt;&lt;Author&gt;Ortega-González&lt;/Author&gt;&lt;Year&gt;2022&lt;/Year&gt;&lt;RecNum&gt;37&lt;/RecNum&gt;&lt;DisplayText&gt;Ortega-González et al. &lt;style face="superscript"&gt;[66]&lt;/style&gt;&lt;/DisplayText&gt;&lt;record&gt;&lt;rec-number&gt;37&lt;/rec-number&gt;&lt;foreign-keys&gt;&lt;key app="EN" db-id="2wavt5f07r9pvpeawttxz057f9pp2tvpt0w2" timestamp="1691390331"&gt;37&lt;/key&gt;&lt;/foreign-keys&gt;&lt;ref-type name="Journal Article"&gt;17&lt;/ref-type&gt;&lt;contributors&gt;&lt;authors&gt;&lt;author&gt;Ortega-González, L.&lt;/author&gt;&lt;author&gt;Güemes-Vera, N.&lt;/author&gt;&lt;author&gt;Piloni-Martini, J.&lt;/author&gt;&lt;author&gt;Quintero-Lira, A.&lt;/author&gt;&lt;author&gt;Soto-Simental, S.&lt;/author&gt;&lt;/authors&gt;&lt;/contributors&gt;&lt;titles&gt;&lt;title&gt;Substitution of wheat flour by jackfruit (Artocarpus heterophyllus lam.) seed flour: Effects on dough rheology and deep-frying doughnuts texture and sensory analysis&lt;/title&gt;&lt;secondary-title&gt;International Journal of Gastronomy and Food Science&lt;/secondary-title&gt;&lt;/titles&gt;&lt;periodical&gt;&lt;full-title&gt;International Journal of Gastronomy and Food Science&lt;/full-title&gt;&lt;/periodical&gt;&lt;pages&gt;100612&lt;/pages&gt;&lt;volume&gt;30&lt;/volume&gt;&lt;keywords&gt;&lt;keyword&gt;Jackfruit seed flour&lt;/keyword&gt;&lt;keyword&gt;Dough rheology&lt;/keyword&gt;&lt;keyword&gt;Deep fried donuts&lt;/keyword&gt;&lt;/keywords&gt;&lt;dates&gt;&lt;year&gt;2022&lt;/year&gt;&lt;pub-dates&gt;&lt;date&gt;2022/12/01/&lt;/date&gt;&lt;/pub-dates&gt;&lt;/dates&gt;&lt;isbn&gt;1878-450X&lt;/isbn&gt;&lt;urls&gt;&lt;related-urls&gt;&lt;url&gt;https://www.sciencedirect.com/science/article/pii/S1878450X22001470&lt;/url&gt;&lt;/related-urls&gt;&lt;/urls&gt;&lt;electronic-resource-num&gt;https://doi.org/10.1016/j.ijgfs.2022.100612&lt;/electronic-resource-num&gt;&lt;/record&gt;&lt;/Cite&gt;&lt;/EndNote&gt;</w:instrText>
      </w:r>
      <w:r w:rsidRPr="00223283">
        <w:rPr>
          <w:lang w:val="en-US"/>
        </w:rPr>
        <w:fldChar w:fldCharType="separate"/>
      </w:r>
      <w:r w:rsidR="007E4880" w:rsidRPr="00223283">
        <w:rPr>
          <w:noProof/>
          <w:lang w:val="en-US"/>
        </w:rPr>
        <w:t xml:space="preserve">Ortega-González et al. </w:t>
      </w:r>
      <w:r w:rsidR="007E4880" w:rsidRPr="00223283">
        <w:rPr>
          <w:noProof/>
          <w:vertAlign w:val="superscript"/>
          <w:lang w:val="en-US"/>
        </w:rPr>
        <w:t>[66]</w:t>
      </w:r>
      <w:r w:rsidRPr="00223283">
        <w:rPr>
          <w:lang w:val="en-US"/>
        </w:rPr>
        <w:fldChar w:fldCharType="end"/>
      </w:r>
      <w:r w:rsidRPr="00223283">
        <w:rPr>
          <w:lang w:val="en-US"/>
        </w:rPr>
        <w:t xml:space="preserve"> studied</w:t>
      </w:r>
      <w:r w:rsidRPr="00223283">
        <w:t xml:space="preserve"> the impact of substituting wheat flour with JSF on the texture</w:t>
      </w:r>
      <w:r w:rsidR="00174260" w:rsidRPr="00223283">
        <w:t xml:space="preserve">, </w:t>
      </w:r>
      <w:r w:rsidRPr="00223283">
        <w:t>physical properties</w:t>
      </w:r>
      <w:r w:rsidR="00174260" w:rsidRPr="00223283">
        <w:t>,</w:t>
      </w:r>
      <w:r w:rsidRPr="00223283">
        <w:t xml:space="preserve"> </w:t>
      </w:r>
      <w:r w:rsidR="003F4615" w:rsidRPr="00223283">
        <w:t xml:space="preserve">and sensory </w:t>
      </w:r>
      <w:r w:rsidR="00174260" w:rsidRPr="00223283">
        <w:t xml:space="preserve">attributes </w:t>
      </w:r>
      <w:r w:rsidRPr="00223283">
        <w:t xml:space="preserve">of dough and donuts. They found that increasing JSF content </w:t>
      </w:r>
      <w:r w:rsidR="009B4796" w:rsidRPr="00223283">
        <w:rPr>
          <w:lang w:val="en-US"/>
        </w:rPr>
        <w:t>in the dough</w:t>
      </w:r>
      <w:r w:rsidR="009B4796" w:rsidRPr="00223283">
        <w:t xml:space="preserve"> </w:t>
      </w:r>
      <w:r w:rsidRPr="00223283">
        <w:t>led to</w:t>
      </w:r>
      <w:r w:rsidR="00CA4A46" w:rsidRPr="00223283">
        <w:t xml:space="preserve"> </w:t>
      </w:r>
      <w:r w:rsidR="00C4312A" w:rsidRPr="00223283">
        <w:rPr>
          <w:lang w:val="en-US"/>
        </w:rPr>
        <w:t xml:space="preserve">an increase in </w:t>
      </w:r>
      <w:r w:rsidR="009B4796" w:rsidRPr="00223283">
        <w:rPr>
          <w:lang w:val="en-US"/>
        </w:rPr>
        <w:t xml:space="preserve">its </w:t>
      </w:r>
      <w:r w:rsidR="00C4312A" w:rsidRPr="00223283">
        <w:rPr>
          <w:lang w:val="en-US"/>
        </w:rPr>
        <w:t xml:space="preserve">hardness, adhesiveness, springiness, </w:t>
      </w:r>
      <w:r w:rsidR="00C4312A" w:rsidRPr="00223283">
        <w:rPr>
          <w:lang w:val="en-US"/>
        </w:rPr>
        <w:lastRenderedPageBreak/>
        <w:t>and chewiness</w:t>
      </w:r>
      <w:r w:rsidR="005471AA" w:rsidRPr="00223283">
        <w:rPr>
          <w:lang w:val="en-US"/>
        </w:rPr>
        <w:t xml:space="preserve">. </w:t>
      </w:r>
      <w:r w:rsidRPr="00223283">
        <w:t xml:space="preserve">These changes are attributed to the difficulty of gluten </w:t>
      </w:r>
      <w:r w:rsidR="00C07CC6" w:rsidRPr="00223283">
        <w:t xml:space="preserve">network </w:t>
      </w:r>
      <w:r w:rsidRPr="00223283">
        <w:t>formation in JSF-containing dough. In deep-fried donuts, higher JSF incorporation resulted in harder, stickier, and chewier textures. While 20% JSF yielded the darkest donut color and a smaller crumb area, it also had the smallest changes in internal and external diameter and the largest height change. T</w:t>
      </w:r>
      <w:r w:rsidR="00D6278B" w:rsidRPr="00223283">
        <w:t>he increase in dimensions is</w:t>
      </w:r>
      <w:r w:rsidRPr="00223283">
        <w:t xml:space="preserve"> likely due to the reduced lamellar morphometric changes in wheat flour caused by the expansion of water vapor within the product. Sensory evaluations revealed that a blend of 5% JSF and 95% wheat flour was most preferred by consumers</w:t>
      </w:r>
      <w:r w:rsidR="00131FBB" w:rsidRPr="00223283">
        <w:t xml:space="preserve"> (30 </w:t>
      </w:r>
      <w:r w:rsidR="00867F34" w:rsidRPr="00223283">
        <w:t xml:space="preserve">trial </w:t>
      </w:r>
      <w:r w:rsidR="00131FBB" w:rsidRPr="00223283">
        <w:t>participants)</w:t>
      </w:r>
      <w:r w:rsidRPr="00223283">
        <w:t>.</w:t>
      </w:r>
      <w:r w:rsidR="00FD3CA4" w:rsidRPr="00223283">
        <w:t xml:space="preserve"> </w:t>
      </w:r>
      <w:r w:rsidR="00CE0710" w:rsidRPr="00223283">
        <w:rPr>
          <w:rFonts w:eastAsia="Times New Roman" w:cs="Times New Roman"/>
          <w:szCs w:val="24"/>
        </w:rPr>
        <w:t>In this context, future research should focus on determining the optimal ratio of seed flours to commercially used flours in order to create food formulations with the desired texture and nutritional qualities.</w:t>
      </w:r>
    </w:p>
    <w:p w14:paraId="0D5C472C" w14:textId="21514F92" w:rsidR="00C36116" w:rsidRPr="00223283" w:rsidRDefault="00FB71B6" w:rsidP="00392C43">
      <w:pPr>
        <w:spacing w:line="240" w:lineRule="auto"/>
        <w:jc w:val="both"/>
      </w:pPr>
      <w:r w:rsidRPr="00223283">
        <w:rPr>
          <w:lang w:val="en-US"/>
        </w:rPr>
        <w:t xml:space="preserve">In another </w:t>
      </w:r>
      <w:r w:rsidR="00297BB3" w:rsidRPr="00223283">
        <w:rPr>
          <w:lang w:val="en-US"/>
        </w:rPr>
        <w:t xml:space="preserve">recent </w:t>
      </w:r>
      <w:r w:rsidRPr="00223283">
        <w:rPr>
          <w:lang w:val="en-US"/>
        </w:rPr>
        <w:t xml:space="preserve">study, </w:t>
      </w:r>
      <w:r w:rsidR="00227E7D" w:rsidRPr="00223283">
        <w:rPr>
          <w:lang w:val="en-US"/>
        </w:rPr>
        <w:fldChar w:fldCharType="begin"/>
      </w:r>
      <w:r w:rsidR="007E4880" w:rsidRPr="00223283">
        <w:rPr>
          <w:lang w:val="en-US"/>
        </w:rPr>
        <w:instrText xml:space="preserve"> ADDIN EN.CITE &lt;EndNote&gt;&lt;Cite AuthorYear="1"&gt;&lt;Author&gt;Neelamanidurga D.&lt;/Author&gt;&lt;Year&gt;2023&lt;/Year&gt;&lt;RecNum&gt;102&lt;/RecNum&gt;&lt;DisplayText&gt;Neelamanidurga D. &lt;style face="superscript"&gt;[67]&lt;/style&gt;&lt;/DisplayText&gt;&lt;record&gt;&lt;rec-number&gt;102&lt;/rec-number&gt;&lt;foreign-keys&gt;&lt;key app="EN" db-id="2wavt5f07r9pvpeawttxz057f9pp2tvpt0w2" timestamp="1725007939"&gt;102&lt;/key&gt;&lt;/foreign-keys&gt;&lt;ref-type name="Journal Article"&gt;17&lt;/ref-type&gt;&lt;contributors&gt;&lt;authors&gt;&lt;author&gt;Neelamanidurga D., Swami D.V., Ashok P. and Salomisuneetha D.R.&lt;/author&gt;&lt;/authors&gt;&lt;/contributors&gt;&lt;titles&gt;&lt;title&gt;Fortification of Chocolate with Jackfruit (Artocarpus heterophyllus Lam.) Seed Powder: Qualitative and Storage Studies&lt;/title&gt;&lt;secondary-title&gt;Biological Forum - An International Journal&lt;/secondary-title&gt;&lt;/titles&gt;&lt;periodical&gt;&lt;full-title&gt;Biological Forum - An International Journal&lt;/full-title&gt;&lt;/periodical&gt;&lt;pages&gt;107-111&lt;/pages&gt;&lt;volume&gt;15(2)&lt;/volume&gt;&lt;dates&gt;&lt;year&gt;2023&lt;/year&gt;&lt;/dates&gt;&lt;isbn&gt;2249-3239&lt;/isbn&gt;&lt;urls&gt;&lt;/urls&gt;&lt;/record&gt;&lt;/Cite&gt;&lt;/EndNote&gt;</w:instrText>
      </w:r>
      <w:r w:rsidR="00227E7D" w:rsidRPr="00223283">
        <w:rPr>
          <w:lang w:val="en-US"/>
        </w:rPr>
        <w:fldChar w:fldCharType="separate"/>
      </w:r>
      <w:r w:rsidR="007E4880" w:rsidRPr="00223283">
        <w:rPr>
          <w:noProof/>
          <w:lang w:val="en-US"/>
        </w:rPr>
        <w:t xml:space="preserve">Neelamanidurga D. </w:t>
      </w:r>
      <w:r w:rsidR="007E4880" w:rsidRPr="00223283">
        <w:rPr>
          <w:noProof/>
          <w:vertAlign w:val="superscript"/>
          <w:lang w:val="en-US"/>
        </w:rPr>
        <w:t>[67]</w:t>
      </w:r>
      <w:r w:rsidR="00227E7D" w:rsidRPr="00223283">
        <w:rPr>
          <w:lang w:val="en-US"/>
        </w:rPr>
        <w:fldChar w:fldCharType="end"/>
      </w:r>
      <w:r w:rsidR="00227E7D" w:rsidRPr="00223283">
        <w:rPr>
          <w:lang w:val="en-US"/>
        </w:rPr>
        <w:t xml:space="preserve"> </w:t>
      </w:r>
      <w:r w:rsidR="00227E7D" w:rsidRPr="00223283">
        <w:t xml:space="preserve">investigated the potential of jackfruit seed powder to enhance the protein content and flavor of chocolate. By incorporating 35 grams of jackfruit seed powder, they achieved a chocolate with a protein content of 13.37%, the highest among the samples studied. While </w:t>
      </w:r>
      <w:r w:rsidR="00C56C00" w:rsidRPr="00223283">
        <w:t xml:space="preserve">addition of </w:t>
      </w:r>
      <w:r w:rsidR="00227E7D" w:rsidRPr="00223283">
        <w:t>35 grams</w:t>
      </w:r>
      <w:r w:rsidR="00C56C00" w:rsidRPr="00223283">
        <w:t xml:space="preserve"> jackfruit seed powder</w:t>
      </w:r>
      <w:r w:rsidR="00227E7D" w:rsidRPr="00223283">
        <w:t xml:space="preserve"> provided the highest protein content, chocolate with 15 grams of jackfruit seed powder was most preferred by consumers in terms of taste, flavor, color, and texture. This preference may be due to the higher total soluble solids in the 15-gram formulation, likely resulting from the conversion of starch to sugar. The study highlights the potential of jackfruit seed powder as a valuable ingredient for improving the nutritional profile of chocolate while maintaining </w:t>
      </w:r>
      <w:r w:rsidR="0078264C" w:rsidRPr="00223283">
        <w:t xml:space="preserve">or enhancing </w:t>
      </w:r>
      <w:r w:rsidR="00227E7D" w:rsidRPr="00223283">
        <w:t>desirable sensory attributes. Future research could explore the long-term effects of fruit seed incorporation on food products during storage.</w:t>
      </w:r>
    </w:p>
    <w:p w14:paraId="25226F72" w14:textId="2869C4A5" w:rsidR="001C235A" w:rsidRPr="00223283" w:rsidRDefault="001C235A" w:rsidP="00392C43">
      <w:pPr>
        <w:pStyle w:val="Heading2"/>
        <w:spacing w:line="240" w:lineRule="auto"/>
      </w:pPr>
      <w:r w:rsidRPr="00223283">
        <w:t>Durian seed</w:t>
      </w:r>
      <w:r w:rsidR="006D347A" w:rsidRPr="00223283">
        <w:t>s</w:t>
      </w:r>
      <w:r w:rsidR="00E63F74" w:rsidRPr="00223283">
        <w:t xml:space="preserve">: </w:t>
      </w:r>
      <w:r w:rsidR="0076799B" w:rsidRPr="00223283">
        <w:t xml:space="preserve">fruit juice, </w:t>
      </w:r>
      <w:r w:rsidR="0076799B" w:rsidRPr="00223283">
        <w:rPr>
          <w:noProof/>
        </w:rPr>
        <w:t>mayonnaise</w:t>
      </w:r>
      <w:r w:rsidR="0070251A" w:rsidRPr="00223283">
        <w:rPr>
          <w:noProof/>
        </w:rPr>
        <w:t xml:space="preserve">, </w:t>
      </w:r>
      <w:r w:rsidR="0070251A" w:rsidRPr="00223283">
        <w:rPr>
          <w:noProof/>
          <w:lang w:val="en-US"/>
        </w:rPr>
        <w:t>meatballs</w:t>
      </w:r>
    </w:p>
    <w:p w14:paraId="7BDCA324" w14:textId="30DD3FCA" w:rsidR="002D7B29" w:rsidRPr="00223283" w:rsidRDefault="00DB4D99" w:rsidP="00392C43">
      <w:pPr>
        <w:spacing w:line="240" w:lineRule="auto"/>
        <w:jc w:val="both"/>
      </w:pPr>
      <w:r w:rsidRPr="00223283">
        <w:t>Durian seeds, a byproduct of a popular Asian fruit,</w:t>
      </w:r>
      <w:r w:rsidR="00140FF4" w:rsidRPr="00223283">
        <w:t xml:space="preserve"> </w:t>
      </w:r>
      <w:r w:rsidR="00B63B72" w:rsidRPr="00223283">
        <w:t>are another potential source</w:t>
      </w:r>
      <w:r w:rsidR="001B1AB6" w:rsidRPr="00223283">
        <w:t xml:space="preserve"> of valuable food ingredients to consider</w:t>
      </w:r>
      <w:r w:rsidR="00CD633A" w:rsidRPr="00223283">
        <w:rPr>
          <w:lang w:val="en-US"/>
        </w:rPr>
        <w:t xml:space="preserve">. </w:t>
      </w:r>
      <w:r w:rsidR="002D7B29" w:rsidRPr="00223283">
        <w:t xml:space="preserve">A recent study by </w:t>
      </w:r>
      <w:r w:rsidR="002D7B29" w:rsidRPr="00223283">
        <w:rPr>
          <w:lang w:val="en-US"/>
        </w:rPr>
        <w:fldChar w:fldCharType="begin"/>
      </w:r>
      <w:r w:rsidR="007E4880" w:rsidRPr="00223283">
        <w:rPr>
          <w:lang w:val="en-US"/>
        </w:rPr>
        <w:instrText xml:space="preserve"> ADDIN EN.CITE &lt;EndNote&gt;&lt;Cite AuthorYear="1"&gt;&lt;Author&gt;Herlina&lt;/Author&gt;&lt;Year&gt;2016&lt;/Year&gt;&lt;RecNum&gt;14&lt;/RecNum&gt;&lt;DisplayText&gt;Herlina et al. &lt;style face="superscript"&gt;[68]&lt;/style&gt;&lt;/DisplayText&gt;&lt;record&gt;&lt;rec-number&gt;14&lt;/rec-number&gt;&lt;foreign-keys&gt;&lt;key app="EN" db-id="2wavt5f07r9pvpeawttxz057f9pp2tvpt0w2" timestamp="1690529115"&gt;14&lt;/key&gt;&lt;/foreign-keys&gt;&lt;ref-type name="Journal Article"&gt;17&lt;/ref-type&gt;&lt;contributors&gt;&lt;authors&gt;&lt;author&gt;Herlina,&lt;/author&gt;&lt;author&gt;Lindriati, Triana&lt;/author&gt;&lt;author&gt;Praptiningsih, Yhulia&lt;/author&gt;&lt;author&gt;Suciani, Cicik Meilinda&lt;/author&gt;&lt;/authors&gt;&lt;/contributors&gt;&lt;titles&gt;&lt;title&gt;Use of Crude Extract Water–Soluble Polysaccharides of Durian (Durio zibethinus Murr) Seeds as Stabilizer for Pineapple Juice Production&lt;/title&gt;&lt;secondary-title&gt;Agriculture and Agricultural Science Procedia&lt;/secondary-title&gt;&lt;/titles&gt;&lt;periodical&gt;&lt;full-title&gt;Agriculture and Agricultural Science Procedia&lt;/full-title&gt;&lt;/periodical&gt;&lt;pages&gt;440-449&lt;/pages&gt;&lt;volume&gt;9&lt;/volume&gt;&lt;keywords&gt;&lt;keyword&gt;Crude extract water soluble polysaccharides&lt;/keyword&gt;&lt;keyword&gt;durian seed&lt;/keyword&gt;&lt;keyword&gt;pineapple juice&lt;/keyword&gt;&lt;/keywords&gt;&lt;dates&gt;&lt;year&gt;2016&lt;/year&gt;&lt;pub-dates&gt;&lt;date&gt;2016/01/01/&lt;/date&gt;&lt;/pub-dates&gt;&lt;/dates&gt;&lt;isbn&gt;2210-7843&lt;/isbn&gt;&lt;urls&gt;&lt;related-urls&gt;&lt;url&gt;https://www.sciencedirect.com/science/article/pii/S2210784316301619&lt;/url&gt;&lt;/related-urls&gt;&lt;/urls&gt;&lt;electronic-resource-num&gt;https://doi.org/10.1016/j.aaspro.2016.02.161&lt;/electronic-resource-num&gt;&lt;/record&gt;&lt;/Cite&gt;&lt;/EndNote&gt;</w:instrText>
      </w:r>
      <w:r w:rsidR="002D7B29" w:rsidRPr="00223283">
        <w:rPr>
          <w:lang w:val="en-US"/>
        </w:rPr>
        <w:fldChar w:fldCharType="separate"/>
      </w:r>
      <w:r w:rsidR="007E4880" w:rsidRPr="00223283">
        <w:rPr>
          <w:noProof/>
          <w:lang w:val="en-US"/>
        </w:rPr>
        <w:t xml:space="preserve">Herlina et al. </w:t>
      </w:r>
      <w:r w:rsidR="007E4880" w:rsidRPr="00223283">
        <w:rPr>
          <w:noProof/>
          <w:vertAlign w:val="superscript"/>
          <w:lang w:val="en-US"/>
        </w:rPr>
        <w:t>[68]</w:t>
      </w:r>
      <w:r w:rsidR="002D7B29" w:rsidRPr="00223283">
        <w:rPr>
          <w:lang w:val="en-US"/>
        </w:rPr>
        <w:fldChar w:fldCharType="end"/>
      </w:r>
      <w:r w:rsidR="002D7B29" w:rsidRPr="00223283">
        <w:rPr>
          <w:lang w:val="en-US"/>
        </w:rPr>
        <w:t xml:space="preserve"> </w:t>
      </w:r>
      <w:r w:rsidR="002D7B29" w:rsidRPr="00223283">
        <w:t xml:space="preserve">explored the potential of durian seed polysaccharide extract as a stabilizer in pineapple juice. The researchers found that the </w:t>
      </w:r>
      <w:r w:rsidR="00354537" w:rsidRPr="00223283">
        <w:rPr>
          <w:lang w:val="en-US"/>
        </w:rPr>
        <w:t>durian seed crude polysaccharide</w:t>
      </w:r>
      <w:r w:rsidR="00354537" w:rsidRPr="00223283">
        <w:t xml:space="preserve"> </w:t>
      </w:r>
      <w:r w:rsidR="002D7B29" w:rsidRPr="00223283">
        <w:t>extract effectively improved the stability of the juice during storage by forming a three-dimensional gel network that thickens and prevents separation. This promising finding suggests that durian seed polysaccharide extracts could be a valuable alternative to traditional stabilizers in food applications.</w:t>
      </w:r>
    </w:p>
    <w:p w14:paraId="2264A692" w14:textId="5A3C951C" w:rsidR="00112610" w:rsidRPr="00223283" w:rsidRDefault="00CF659F" w:rsidP="00392C43">
      <w:pPr>
        <w:spacing w:line="240" w:lineRule="auto"/>
        <w:jc w:val="both"/>
        <w:rPr>
          <w:noProof/>
        </w:rPr>
      </w:pPr>
      <w:r w:rsidRPr="00223283">
        <w:rPr>
          <w:lang w:val="en-US"/>
        </w:rPr>
        <w:t xml:space="preserve">In another study, </w:t>
      </w:r>
      <w:r w:rsidRPr="00223283">
        <w:rPr>
          <w:lang w:val="en-US"/>
        </w:rPr>
        <w:fldChar w:fldCharType="begin"/>
      </w:r>
      <w:r w:rsidR="007E4880" w:rsidRPr="00223283">
        <w:rPr>
          <w:lang w:val="en-US"/>
        </w:rPr>
        <w:instrText xml:space="preserve"> ADDIN EN.CITE &lt;EndNote&gt;&lt;Cite AuthorYear="1"&gt;&lt;Author&gt;Cornelia&lt;/Author&gt;&lt;Year&gt;2015&lt;/Year&gt;&lt;RecNum&gt;16&lt;/RecNum&gt;&lt;DisplayText&gt;Cornelia et al. &lt;style face="superscript"&gt;[69]&lt;/style&gt;&lt;/DisplayText&gt;&lt;record&gt;&lt;rec-number&gt;16&lt;/rec-number&gt;&lt;foreign-keys&gt;&lt;key app="EN" db-id="2wavt5f07r9pvpeawttxz057f9pp2tvpt0w2" timestamp="1690529218"&gt;16&lt;/key&gt;&lt;/foreign-keys&gt;&lt;ref-type name="Journal Article"&gt;17&lt;/ref-type&gt;&lt;contributors&gt;&lt;authors&gt;&lt;author&gt;Cornelia, Melanie&lt;/author&gt;&lt;author&gt;Siratantri, Titri&lt;/author&gt;&lt;author&gt;Prawita, Retna&lt;/author&gt;&lt;/authors&gt;&lt;/contributors&gt;&lt;titles&gt;&lt;title&gt;The Utilization of Extract Durian (Durio zibethinus L.) Seed Gum as an Emulsifier in Vegan Mayonnaise&lt;/title&gt;&lt;secondary-title&gt;Procedia Food Science&lt;/secondary-title&gt;&lt;/titles&gt;&lt;periodical&gt;&lt;full-title&gt;Procedia Food Science&lt;/full-title&gt;&lt;/periodical&gt;&lt;pages&gt;1-18&lt;/pages&gt;&lt;volume&gt;3&lt;/volume&gt;&lt;keywords&gt;&lt;keyword&gt;durian seed gum&lt;/keyword&gt;&lt;keyword&gt;protein&lt;/keyword&gt;&lt;keyword&gt;oil in water emulsion&lt;/keyword&gt;&lt;keyword&gt;vegan mayonnaise.&lt;/keyword&gt;&lt;/keywords&gt;&lt;dates&gt;&lt;year&gt;2015&lt;/year&gt;&lt;pub-dates&gt;&lt;date&gt;2015/01/01/&lt;/date&gt;&lt;/pub-dates&gt;&lt;/dates&gt;&lt;isbn&gt;2211-601X&lt;/isbn&gt;&lt;urls&gt;&lt;related-urls&gt;&lt;url&gt;https://www.sciencedirect.com/science/article/pii/S2211601X15000024&lt;/url&gt;&lt;/related-urls&gt;&lt;/urls&gt;&lt;electronic-resource-num&gt;https://doi.org/10.1016/j.profoo.2015.01.001&lt;/electronic-resource-num&gt;&lt;/record&gt;&lt;/Cite&gt;&lt;/EndNote&gt;</w:instrText>
      </w:r>
      <w:r w:rsidRPr="00223283">
        <w:rPr>
          <w:lang w:val="en-US"/>
        </w:rPr>
        <w:fldChar w:fldCharType="separate"/>
      </w:r>
      <w:r w:rsidR="007E4880" w:rsidRPr="00223283">
        <w:rPr>
          <w:noProof/>
          <w:lang w:val="en-US"/>
        </w:rPr>
        <w:t xml:space="preserve">Cornelia et al. </w:t>
      </w:r>
      <w:r w:rsidR="007E4880" w:rsidRPr="00223283">
        <w:rPr>
          <w:noProof/>
          <w:vertAlign w:val="superscript"/>
          <w:lang w:val="en-US"/>
        </w:rPr>
        <w:t>[69]</w:t>
      </w:r>
      <w:r w:rsidRPr="00223283">
        <w:rPr>
          <w:lang w:val="en-US"/>
        </w:rPr>
        <w:fldChar w:fldCharType="end"/>
      </w:r>
      <w:r w:rsidR="00297BB3" w:rsidRPr="00223283">
        <w:rPr>
          <w:lang w:val="en-US"/>
        </w:rPr>
        <w:t xml:space="preserve"> </w:t>
      </w:r>
      <w:r w:rsidR="00190C5C" w:rsidRPr="00223283">
        <w:rPr>
          <w:noProof/>
        </w:rPr>
        <w:t>investigated the potential of durian seed gum as an emulsifier in vegan mayonnaise</w:t>
      </w:r>
      <w:r w:rsidR="00D943C4" w:rsidRPr="00223283">
        <w:rPr>
          <w:noProof/>
        </w:rPr>
        <w:t xml:space="preserve"> and studied the effects of </w:t>
      </w:r>
      <w:r w:rsidRPr="00223283">
        <w:rPr>
          <w:noProof/>
          <w:lang w:val="en-US"/>
        </w:rPr>
        <w:t>various concentrations</w:t>
      </w:r>
      <w:r w:rsidR="00886BCD" w:rsidRPr="00223283">
        <w:rPr>
          <w:noProof/>
          <w:lang w:val="en-US"/>
        </w:rPr>
        <w:t>:</w:t>
      </w:r>
      <w:r w:rsidRPr="00223283">
        <w:rPr>
          <w:noProof/>
          <w:lang w:val="en-US"/>
        </w:rPr>
        <w:t xml:space="preserve"> 2.5%, 3%, 3.5%, 4%, and 4.5%</w:t>
      </w:r>
      <w:r w:rsidR="00190C5C" w:rsidRPr="00223283">
        <w:rPr>
          <w:noProof/>
        </w:rPr>
        <w:t>. They found that incorporating 4% durian seed gum resulted in the most desirable texture, flavor, and aroma. This vegan mayonnaise formulation exhibited good emulsion stability, demonstrating the effectiveness of durian seed gum as a natural emulsifier.</w:t>
      </w:r>
      <w:r w:rsidR="00165CC3" w:rsidRPr="00223283">
        <w:rPr>
          <w:noProof/>
        </w:rPr>
        <w:t xml:space="preserve"> Additionally, t</w:t>
      </w:r>
      <w:r w:rsidR="00112610" w:rsidRPr="00223283">
        <w:rPr>
          <w:noProof/>
        </w:rPr>
        <w:t>he vegan mayonnaise formulated with 4% durian seed gum performed comparably to commercial mayonnaises, including egg-based and vegetarian versions. However, it's important to note that the protein content of vegan mayonnaise is generally lower due to the high protein content of eggs. To enhance the nutritional value of plant-based mayonnaise, future research could explore innovative fermentation techniques as suggested by</w:t>
      </w:r>
      <w:r w:rsidR="005C734B" w:rsidRPr="00223283">
        <w:rPr>
          <w:noProof/>
        </w:rPr>
        <w:t xml:space="preserve"> </w:t>
      </w:r>
      <w:r w:rsidR="005C734B" w:rsidRPr="00223283">
        <w:rPr>
          <w:noProof/>
          <w:lang w:val="en-US"/>
        </w:rPr>
        <w:fldChar w:fldCharType="begin"/>
      </w:r>
      <w:r w:rsidR="007E4880" w:rsidRPr="00223283">
        <w:rPr>
          <w:noProof/>
          <w:lang w:val="en-US"/>
        </w:rPr>
        <w:instrText xml:space="preserve"> ADDIN EN.CITE &lt;EndNote&gt;&lt;Cite AuthorYear="1"&gt;&lt;Author&gt;Chin&lt;/Author&gt;&lt;Year&gt;2022&lt;/Year&gt;&lt;RecNum&gt;80&lt;/RecNum&gt;&lt;DisplayText&gt;Chin et al. &lt;style face="superscript"&gt;[70]&lt;/style&gt;&lt;/DisplayText&gt;&lt;record&gt;&lt;rec-number&gt;80&lt;/rec-number&gt;&lt;foreign-keys&gt;&lt;key app="EN" db-id="2wavt5f07r9pvpeawttxz057f9pp2tvpt0w2" timestamp="1724313175"&gt;80&lt;/key&gt;&lt;/foreign-keys&gt;&lt;ref-type name="Journal Article"&gt;17&lt;/ref-type&gt;&lt;contributors&gt;&lt;authors&gt;&lt;author&gt;Chin, Yi Ling&lt;/author&gt;&lt;author&gt;Chai, Kong Fei&lt;/author&gt;&lt;author&gt;Chen, Wei Ning&lt;/author&gt;&lt;/authors&gt;&lt;/contributors&gt;&lt;titles&gt;&lt;title&gt;Upcycling of brewers’ spent grains via solid-state fermentation for the production of protein hydrolysates with antioxidant and techno-functional properties&lt;/title&gt;&lt;secondary-title&gt;Food Chemistry: X&lt;/secondary-title&gt;&lt;/titles&gt;&lt;periodical&gt;&lt;full-title&gt;Food Chemistry: X&lt;/full-title&gt;&lt;/periodical&gt;&lt;pages&gt;100184&lt;/pages&gt;&lt;volume&gt;13&lt;/volume&gt;&lt;keywords&gt;&lt;keyword&gt;Brewers’ spent grains&lt;/keyword&gt;&lt;keyword&gt;Food waste valorisation&lt;/keyword&gt;&lt;keyword&gt;Microbial fermentation&lt;/keyword&gt;&lt;keyword&gt;Plant-based emulsifier&lt;/keyword&gt;&lt;keyword&gt;Protein hydrolysate&lt;/keyword&gt;&lt;/keywords&gt;&lt;dates&gt;&lt;year&gt;2022&lt;/year&gt;&lt;pub-dates&gt;&lt;date&gt;2022/03/30/&lt;/date&gt;&lt;/pub-dates&gt;&lt;/dates&gt;&lt;isbn&gt;2590-1575&lt;/isbn&gt;&lt;urls&gt;&lt;related-urls&gt;&lt;url&gt;https://www.sciencedirect.com/science/article/pii/S2590157521000729&lt;/url&gt;&lt;/related-urls&gt;&lt;/urls&gt;&lt;electronic-resource-num&gt;https://doi.org/10.1016/j.fochx.2021.100184&lt;/electronic-resource-num&gt;&lt;/record&gt;&lt;/Cite&gt;&lt;/EndNote&gt;</w:instrText>
      </w:r>
      <w:r w:rsidR="005C734B" w:rsidRPr="00223283">
        <w:rPr>
          <w:noProof/>
          <w:lang w:val="en-US"/>
        </w:rPr>
        <w:fldChar w:fldCharType="separate"/>
      </w:r>
      <w:r w:rsidR="007E4880" w:rsidRPr="00223283">
        <w:rPr>
          <w:noProof/>
          <w:lang w:val="en-US"/>
        </w:rPr>
        <w:t xml:space="preserve">Chin et al. </w:t>
      </w:r>
      <w:r w:rsidR="007E4880" w:rsidRPr="00223283">
        <w:rPr>
          <w:noProof/>
          <w:vertAlign w:val="superscript"/>
          <w:lang w:val="en-US"/>
        </w:rPr>
        <w:t>[70]</w:t>
      </w:r>
      <w:r w:rsidR="005C734B" w:rsidRPr="00223283">
        <w:rPr>
          <w:noProof/>
          <w:lang w:val="en-US"/>
        </w:rPr>
        <w:fldChar w:fldCharType="end"/>
      </w:r>
      <w:r w:rsidR="00112610" w:rsidRPr="00223283">
        <w:rPr>
          <w:noProof/>
        </w:rPr>
        <w:t xml:space="preserve">. By </w:t>
      </w:r>
      <w:r w:rsidR="00290AA4" w:rsidRPr="00223283">
        <w:rPr>
          <w:noProof/>
        </w:rPr>
        <w:t>enhancing</w:t>
      </w:r>
      <w:r w:rsidR="00112610" w:rsidRPr="00223283">
        <w:rPr>
          <w:noProof/>
        </w:rPr>
        <w:t xml:space="preserve"> the protein content, </w:t>
      </w:r>
      <w:r w:rsidR="005C3115" w:rsidRPr="00223283">
        <w:rPr>
          <w:noProof/>
        </w:rPr>
        <w:t>it is possible to</w:t>
      </w:r>
      <w:r w:rsidR="00112610" w:rsidRPr="00223283">
        <w:rPr>
          <w:noProof/>
        </w:rPr>
        <w:t xml:space="preserve"> further advance the development of nutritious </w:t>
      </w:r>
      <w:r w:rsidR="00290AA4" w:rsidRPr="00223283">
        <w:rPr>
          <w:noProof/>
        </w:rPr>
        <w:t>durian seed gums</w:t>
      </w:r>
      <w:r w:rsidR="00112610" w:rsidRPr="00223283">
        <w:rPr>
          <w:noProof/>
        </w:rPr>
        <w:t>-based food products as viable alternatives to traditional sources.</w:t>
      </w:r>
    </w:p>
    <w:p w14:paraId="5D25E706" w14:textId="04A27D24" w:rsidR="00C24B29" w:rsidRPr="00223283" w:rsidRDefault="00C24B29" w:rsidP="00392C43">
      <w:pPr>
        <w:spacing w:line="240" w:lineRule="auto"/>
        <w:jc w:val="both"/>
        <w:rPr>
          <w:noProof/>
          <w:lang w:val="en-US"/>
        </w:rPr>
      </w:pPr>
      <w:r w:rsidRPr="00223283">
        <w:rPr>
          <w:noProof/>
        </w:rPr>
        <w:t xml:space="preserve">Durian seed flour, containing starches similar to tapioca flour, </w:t>
      </w:r>
      <w:r w:rsidR="002D1161" w:rsidRPr="00223283">
        <w:rPr>
          <w:noProof/>
        </w:rPr>
        <w:t xml:space="preserve">such as </w:t>
      </w:r>
      <w:r w:rsidR="002D1161" w:rsidRPr="00223283">
        <w:rPr>
          <w:noProof/>
          <w:lang w:val="en-US"/>
        </w:rPr>
        <w:t>amylose and amylopectin</w:t>
      </w:r>
      <w:r w:rsidR="000F5D61" w:rsidRPr="00223283">
        <w:rPr>
          <w:noProof/>
          <w:lang w:val="en-US"/>
        </w:rPr>
        <w:t>,</w:t>
      </w:r>
      <w:r w:rsidR="002D1161" w:rsidRPr="00223283">
        <w:rPr>
          <w:noProof/>
        </w:rPr>
        <w:t xml:space="preserve"> </w:t>
      </w:r>
      <w:r w:rsidRPr="00223283">
        <w:rPr>
          <w:noProof/>
        </w:rPr>
        <w:t xml:space="preserve">has potential applications as a filler in meatball production </w:t>
      </w:r>
      <w:r w:rsidRPr="00223283">
        <w:rPr>
          <w:lang w:val="en-US"/>
        </w:rPr>
        <w:fldChar w:fldCharType="begin"/>
      </w:r>
      <w:r w:rsidR="007E4880" w:rsidRPr="00223283">
        <w:rPr>
          <w:lang w:val="en-US"/>
        </w:rPr>
        <w:instrText xml:space="preserve"> ADDIN EN.CITE &lt;EndNote&gt;&lt;Cite&gt;&lt;Author&gt;Malini&lt;/Author&gt;&lt;Year&gt;2016&lt;/Year&gt;&lt;RecNum&gt;49&lt;/RecNum&gt;&lt;DisplayText&gt;&lt;style face="superscript"&gt;[71]&lt;/style&gt;&lt;/DisplayText&gt;&lt;record&gt;&lt;rec-number&gt;49&lt;/rec-number&gt;&lt;foreign-keys&gt;&lt;key app="EN" db-id="2wavt5f07r9pvpeawttxz057f9pp2tvpt0w2" timestamp="1691393591"&gt;49&lt;/key&gt;&lt;/foreign-keys&gt;&lt;ref-type name="Journal Article"&gt;17&lt;/ref-type&gt;&lt;contributors&gt;&lt;authors&gt;&lt;author&gt;Malini, DR&lt;/author&gt;&lt;author&gt;Arief, II&lt;/author&gt;&lt;author&gt;Nuraini, H&lt;/author&gt;&lt;/authors&gt;&lt;/contributors&gt;&lt;titles&gt;&lt;title&gt;Utilization of durian seed flour as filler ingredient of meatball&lt;/title&gt;&lt;secondary-title&gt;Media Peternakan&lt;/secondary-title&gt;&lt;/titles&gt;&lt;periodical&gt;&lt;full-title&gt;Media Peternakan&lt;/full-title&gt;&lt;/periodical&gt;&lt;pages&gt;161-167&lt;/pages&gt;&lt;volume&gt;39&lt;/volume&gt;&lt;number&gt;3&lt;/number&gt;&lt;dates&gt;&lt;year&gt;2016&lt;/year&gt;&lt;/dates&gt;&lt;isbn&gt;2087-4634&lt;/isbn&gt;&lt;urls&gt;&lt;/urls&gt;&lt;/record&gt;&lt;/Cite&gt;&lt;/EndNote&gt;</w:instrText>
      </w:r>
      <w:r w:rsidRPr="00223283">
        <w:rPr>
          <w:lang w:val="en-US"/>
        </w:rPr>
        <w:fldChar w:fldCharType="separate"/>
      </w:r>
      <w:r w:rsidR="007E4880" w:rsidRPr="00223283">
        <w:rPr>
          <w:noProof/>
          <w:vertAlign w:val="superscript"/>
          <w:lang w:val="en-US"/>
        </w:rPr>
        <w:t>[71]</w:t>
      </w:r>
      <w:r w:rsidRPr="00223283">
        <w:rPr>
          <w:lang w:val="en-US"/>
        </w:rPr>
        <w:fldChar w:fldCharType="end"/>
      </w:r>
      <w:r w:rsidRPr="00223283">
        <w:rPr>
          <w:noProof/>
        </w:rPr>
        <w:t xml:space="preserve">. A study by </w:t>
      </w:r>
      <w:r w:rsidRPr="00223283">
        <w:rPr>
          <w:lang w:val="en-US"/>
        </w:rPr>
        <w:fldChar w:fldCharType="begin"/>
      </w:r>
      <w:r w:rsidR="007E4880" w:rsidRPr="00223283">
        <w:rPr>
          <w:lang w:val="en-US"/>
        </w:rPr>
        <w:instrText xml:space="preserve"> ADDIN EN.CITE &lt;EndNote&gt;&lt;Cite AuthorYear="1"&gt;&lt;Author&gt;Malini&lt;/Author&gt;&lt;Year&gt;2016&lt;/Year&gt;&lt;RecNum&gt;49&lt;/RecNum&gt;&lt;DisplayText&gt;Malini et al. &lt;style face="superscript"&gt;[71]&lt;/style&gt;&lt;/DisplayText&gt;&lt;record&gt;&lt;rec-number&gt;49&lt;/rec-number&gt;&lt;foreign-keys&gt;&lt;key app="EN" db-id="2wavt5f07r9pvpeawttxz057f9pp2tvpt0w2" timestamp="1691393591"&gt;49&lt;/key&gt;&lt;/foreign-keys&gt;&lt;ref-type name="Journal Article"&gt;17&lt;/ref-type&gt;&lt;contributors&gt;&lt;authors&gt;&lt;author&gt;Malini, DR&lt;/author&gt;&lt;author&gt;Arief, II&lt;/author&gt;&lt;author&gt;Nuraini, H&lt;/author&gt;&lt;/authors&gt;&lt;/contributors&gt;&lt;titles&gt;&lt;title&gt;Utilization of durian seed flour as filler ingredient of meatball&lt;/title&gt;&lt;secondary-title&gt;Media Peternakan&lt;/secondary-title&gt;&lt;/titles&gt;&lt;periodical&gt;&lt;full-title&gt;Media Peternakan&lt;/full-title&gt;&lt;/periodical&gt;&lt;pages&gt;161-167&lt;/pages&gt;&lt;volume&gt;39&lt;/volume&gt;&lt;number&gt;3&lt;/number&gt;&lt;dates&gt;&lt;year&gt;2016&lt;/year&gt;&lt;/dates&gt;&lt;isbn&gt;2087-4634&lt;/isbn&gt;&lt;urls&gt;&lt;/urls&gt;&lt;/record&gt;&lt;/Cite&gt;&lt;/EndNote&gt;</w:instrText>
      </w:r>
      <w:r w:rsidRPr="00223283">
        <w:rPr>
          <w:lang w:val="en-US"/>
        </w:rPr>
        <w:fldChar w:fldCharType="separate"/>
      </w:r>
      <w:r w:rsidR="007E4880" w:rsidRPr="00223283">
        <w:rPr>
          <w:noProof/>
          <w:lang w:val="en-US"/>
        </w:rPr>
        <w:t xml:space="preserve">Malini et al. </w:t>
      </w:r>
      <w:r w:rsidR="007E4880" w:rsidRPr="00223283">
        <w:rPr>
          <w:noProof/>
          <w:vertAlign w:val="superscript"/>
          <w:lang w:val="en-US"/>
        </w:rPr>
        <w:t>[71]</w:t>
      </w:r>
      <w:r w:rsidRPr="00223283">
        <w:rPr>
          <w:lang w:val="en-US"/>
        </w:rPr>
        <w:fldChar w:fldCharType="end"/>
      </w:r>
      <w:r w:rsidRPr="00223283">
        <w:rPr>
          <w:lang w:val="en-US"/>
        </w:rPr>
        <w:t xml:space="preserve"> </w:t>
      </w:r>
      <w:r w:rsidRPr="00223283">
        <w:rPr>
          <w:noProof/>
        </w:rPr>
        <w:t>evaluated the nutritional content and quality of durian seed flour and determined the optimal amount for use in beef meatballs</w:t>
      </w:r>
      <w:r w:rsidR="004337A6" w:rsidRPr="00223283">
        <w:rPr>
          <w:noProof/>
        </w:rPr>
        <w:t xml:space="preserve"> to </w:t>
      </w:r>
      <w:r w:rsidR="000362EB" w:rsidRPr="00223283">
        <w:rPr>
          <w:noProof/>
        </w:rPr>
        <w:t xml:space="preserve">maintain </w:t>
      </w:r>
      <w:r w:rsidR="00912FC1" w:rsidRPr="00223283">
        <w:rPr>
          <w:noProof/>
        </w:rPr>
        <w:t xml:space="preserve">their </w:t>
      </w:r>
      <w:r w:rsidR="00F6728D" w:rsidRPr="00223283">
        <w:rPr>
          <w:noProof/>
        </w:rPr>
        <w:t xml:space="preserve">organoleptic properties </w:t>
      </w:r>
      <w:r w:rsidR="003E4694" w:rsidRPr="00223283">
        <w:rPr>
          <w:noProof/>
        </w:rPr>
        <w:t xml:space="preserve">during </w:t>
      </w:r>
      <w:r w:rsidR="00912FC1" w:rsidRPr="00223283">
        <w:rPr>
          <w:noProof/>
        </w:rPr>
        <w:t>storage</w:t>
      </w:r>
      <w:r w:rsidRPr="00223283">
        <w:rPr>
          <w:noProof/>
        </w:rPr>
        <w:t xml:space="preserve">. </w:t>
      </w:r>
      <w:r w:rsidR="00A11161" w:rsidRPr="00223283">
        <w:rPr>
          <w:noProof/>
          <w:lang w:val="en-US"/>
        </w:rPr>
        <w:t>The study compared three blends</w:t>
      </w:r>
      <w:r w:rsidR="005E207A" w:rsidRPr="00223283">
        <w:rPr>
          <w:noProof/>
          <w:lang w:val="en-US"/>
        </w:rPr>
        <w:t xml:space="preserve">, including </w:t>
      </w:r>
      <w:r w:rsidR="00A11161" w:rsidRPr="00223283">
        <w:rPr>
          <w:noProof/>
          <w:lang w:val="en-US"/>
        </w:rPr>
        <w:t>100% tapioca flour, 50% durian seed flour</w:t>
      </w:r>
      <w:r w:rsidR="003578D3" w:rsidRPr="00223283">
        <w:rPr>
          <w:noProof/>
          <w:lang w:val="en-US"/>
        </w:rPr>
        <w:t xml:space="preserve"> and 50% tapioca flour</w:t>
      </w:r>
      <w:r w:rsidR="005E207A" w:rsidRPr="00223283">
        <w:rPr>
          <w:noProof/>
          <w:lang w:val="en-US"/>
        </w:rPr>
        <w:t>,</w:t>
      </w:r>
      <w:r w:rsidR="00A11161" w:rsidRPr="00223283">
        <w:rPr>
          <w:noProof/>
          <w:lang w:val="en-US"/>
        </w:rPr>
        <w:t xml:space="preserve"> and 100% durian seed flour. </w:t>
      </w:r>
      <w:r w:rsidR="00FF7183" w:rsidRPr="00223283">
        <w:rPr>
          <w:noProof/>
          <w:lang w:val="en-US"/>
        </w:rPr>
        <w:t>Wh</w:t>
      </w:r>
      <w:r w:rsidR="00860BAF" w:rsidRPr="00223283">
        <w:rPr>
          <w:noProof/>
          <w:lang w:val="en-US"/>
        </w:rPr>
        <w:t>ile</w:t>
      </w:r>
      <w:r w:rsidR="00FF7183" w:rsidRPr="00223283">
        <w:rPr>
          <w:noProof/>
          <w:lang w:val="en-US"/>
        </w:rPr>
        <w:t xml:space="preserve"> adding the durian seed flour caused </w:t>
      </w:r>
      <w:r w:rsidR="00FF7183" w:rsidRPr="00223283">
        <w:rPr>
          <w:noProof/>
          <w:lang w:val="en-US"/>
        </w:rPr>
        <w:lastRenderedPageBreak/>
        <w:t>no significant changes in the color, flavor, aroma, or texture of the meatballs, t</w:t>
      </w:r>
      <w:r w:rsidRPr="00223283">
        <w:rPr>
          <w:noProof/>
        </w:rPr>
        <w:t>he results showed that durian seed flour influenced the</w:t>
      </w:r>
      <w:r w:rsidR="00FF7183" w:rsidRPr="00223283">
        <w:rPr>
          <w:noProof/>
        </w:rPr>
        <w:t>ir</w:t>
      </w:r>
      <w:r w:rsidRPr="00223283">
        <w:rPr>
          <w:noProof/>
        </w:rPr>
        <w:t xml:space="preserve"> protein content and hardness. Wh</w:t>
      </w:r>
      <w:r w:rsidR="00860BAF" w:rsidRPr="00223283">
        <w:rPr>
          <w:noProof/>
        </w:rPr>
        <w:t>ere,</w:t>
      </w:r>
      <w:r w:rsidRPr="00223283">
        <w:rPr>
          <w:noProof/>
        </w:rPr>
        <w:t xml:space="preserve"> meatballs made entirely of durian seed flour were the least hard and had the highest protein content, a blend of 50% durian seed flour and 50% tapioca flour provided the best overall performance during storage, remaining acceptable for up to 8 hours at room temperature and 12 days in the refrigerator. These findings suggest that durian seed flour can be a valuable ingredient in meatball production</w:t>
      </w:r>
      <w:r w:rsidR="00913A74" w:rsidRPr="00223283">
        <w:rPr>
          <w:noProof/>
        </w:rPr>
        <w:t xml:space="preserve"> </w:t>
      </w:r>
      <w:r w:rsidR="00A46AC1" w:rsidRPr="00223283">
        <w:rPr>
          <w:noProof/>
        </w:rPr>
        <w:t xml:space="preserve">and partially </w:t>
      </w:r>
      <w:r w:rsidR="00913A74" w:rsidRPr="00223283">
        <w:rPr>
          <w:noProof/>
        </w:rPr>
        <w:t>replac</w:t>
      </w:r>
      <w:r w:rsidR="00A46AC1" w:rsidRPr="00223283">
        <w:rPr>
          <w:noProof/>
        </w:rPr>
        <w:t>e</w:t>
      </w:r>
      <w:r w:rsidR="00913A74" w:rsidRPr="00223283">
        <w:rPr>
          <w:noProof/>
        </w:rPr>
        <w:t xml:space="preserve"> </w:t>
      </w:r>
      <w:r w:rsidR="00913A74" w:rsidRPr="00223283">
        <w:rPr>
          <w:noProof/>
          <w:lang w:val="en-US"/>
        </w:rPr>
        <w:t>tapioca flour</w:t>
      </w:r>
      <w:r w:rsidRPr="00223283">
        <w:rPr>
          <w:noProof/>
        </w:rPr>
        <w:t>, offering nutritional benefits and enhancing the product's quality.</w:t>
      </w:r>
    </w:p>
    <w:p w14:paraId="3E1C5D6D" w14:textId="04564420" w:rsidR="008B054A" w:rsidRPr="00223283" w:rsidRDefault="001C235A" w:rsidP="00392C43">
      <w:pPr>
        <w:pStyle w:val="Heading2"/>
        <w:spacing w:line="240" w:lineRule="auto"/>
        <w:rPr>
          <w:lang w:val="en-US"/>
        </w:rPr>
      </w:pPr>
      <w:r w:rsidRPr="00223283">
        <w:rPr>
          <w:lang w:val="en-US"/>
        </w:rPr>
        <w:t>Melon seed</w:t>
      </w:r>
      <w:r w:rsidR="006D347A" w:rsidRPr="00223283">
        <w:rPr>
          <w:lang w:val="en-US"/>
        </w:rPr>
        <w:t>s</w:t>
      </w:r>
      <w:r w:rsidR="002F524C" w:rsidRPr="00223283">
        <w:rPr>
          <w:lang w:val="en-US"/>
        </w:rPr>
        <w:t xml:space="preserve">: fortified </w:t>
      </w:r>
      <w:r w:rsidR="003A1FC5" w:rsidRPr="00223283">
        <w:rPr>
          <w:lang w:val="en-US"/>
        </w:rPr>
        <w:t xml:space="preserve">low GI </w:t>
      </w:r>
      <w:r w:rsidR="00D2618A" w:rsidRPr="00223283">
        <w:rPr>
          <w:lang w:val="en-US"/>
        </w:rPr>
        <w:t>pastries</w:t>
      </w:r>
      <w:r w:rsidR="003A57AE" w:rsidRPr="00223283">
        <w:rPr>
          <w:lang w:val="en-US"/>
        </w:rPr>
        <w:t>, direct consumption</w:t>
      </w:r>
    </w:p>
    <w:p w14:paraId="4698A281" w14:textId="66BBD7B5" w:rsidR="007A711E" w:rsidRPr="00223283" w:rsidRDefault="00902E38" w:rsidP="00392C43">
      <w:pPr>
        <w:spacing w:line="240" w:lineRule="auto"/>
        <w:jc w:val="both"/>
        <w:rPr>
          <w:lang w:val="en-US"/>
        </w:rPr>
      </w:pPr>
      <w:r w:rsidRPr="00223283">
        <w:rPr>
          <w:lang w:val="en-US"/>
        </w:rPr>
        <w:t>Melon seeds, which are typically considered waste, were demonstrated as a valuable alternative source of fiber, fat, and protein in bakery products, enriching essential nutrients such as amino acids and polyunsaturated fatty acids, and boosting macronutrients like potassium and magnesium.</w:t>
      </w:r>
      <w:r w:rsidR="008230E2" w:rsidRPr="00223283">
        <w:rPr>
          <w:lang w:val="en-US"/>
        </w:rPr>
        <w:t xml:space="preserve"> </w:t>
      </w:r>
      <w:r w:rsidR="00C579BA" w:rsidRPr="00223283">
        <w:rPr>
          <w:lang w:val="en-US"/>
        </w:rPr>
        <w:fldChar w:fldCharType="begin"/>
      </w:r>
      <w:r w:rsidR="007E4880" w:rsidRPr="00223283">
        <w:rPr>
          <w:lang w:val="en-US"/>
        </w:rPr>
        <w:instrText xml:space="preserve"> ADDIN EN.CITE &lt;EndNote&gt;&lt;Cite AuthorYear="1"&gt;&lt;Author&gt;Zhang&lt;/Author&gt;&lt;Year&gt;2023&lt;/Year&gt;&lt;RecNum&gt;19&lt;/RecNum&gt;&lt;DisplayText&gt;Zhang et al. &lt;style face="superscript"&gt;[72]&lt;/style&gt;&lt;/DisplayText&gt;&lt;record&gt;&lt;rec-number&gt;19&lt;/rec-number&gt;&lt;foreign-keys&gt;&lt;key app="EN" db-id="2wavt5f07r9pvpeawttxz057f9pp2tvpt0w2" timestamp="1690529423"&gt;19&lt;/key&gt;&lt;/foreign-keys&gt;&lt;ref-type name="Journal Article"&gt;17&lt;/ref-type&gt;&lt;contributors&gt;&lt;authors&gt;&lt;author&gt;Zhang, Guoqiang&lt;/author&gt;&lt;author&gt;Chatzifragkou, Afroditi&lt;/author&gt;&lt;author&gt;Charalampopoulos, Dimitris&lt;/author&gt;&lt;author&gt;Rodriguez-Garcia, Julia&lt;/author&gt;&lt;/authors&gt;&lt;/contributors&gt;&lt;titles&gt;&lt;title&gt;Effect of defatted melon seed residue on dough development and bread quality&lt;/title&gt;&lt;secondary-title&gt;LWT&lt;/secondary-title&gt;&lt;/titles&gt;&lt;periodical&gt;&lt;full-title&gt;Lwt&lt;/full-title&gt;&lt;/periodical&gt;&lt;pages&gt;114892&lt;/pages&gt;&lt;volume&gt;183&lt;/volume&gt;&lt;keywords&gt;&lt;keyword&gt;Fruit by-product&lt;/keyword&gt;&lt;keyword&gt;Defatted melon seeds ( L.)&lt;/keyword&gt;&lt;keyword&gt;Bread&lt;/keyword&gt;&lt;keyword&gt;Dough rheology&lt;/keyword&gt;&lt;keyword&gt;Functional ingredient&lt;/keyword&gt;&lt;/keywords&gt;&lt;dates&gt;&lt;year&gt;2023&lt;/year&gt;&lt;pub-dates&gt;&lt;date&gt;2023/06/15/&lt;/date&gt;&lt;/pub-dates&gt;&lt;/dates&gt;&lt;isbn&gt;0023-6438&lt;/isbn&gt;&lt;urls&gt;&lt;related-urls&gt;&lt;url&gt;https://www.sciencedirect.com/science/article/pii/S0023643823004711&lt;/url&gt;&lt;/related-urls&gt;&lt;/urls&gt;&lt;electronic-resource-num&gt;https://doi.org/10.1016/j.lwt.2023.114892&lt;/electronic-resource-num&gt;&lt;/record&gt;&lt;/Cite&gt;&lt;/EndNote&gt;</w:instrText>
      </w:r>
      <w:r w:rsidR="00C579BA" w:rsidRPr="00223283">
        <w:rPr>
          <w:lang w:val="en-US"/>
        </w:rPr>
        <w:fldChar w:fldCharType="separate"/>
      </w:r>
      <w:r w:rsidR="007E4880" w:rsidRPr="00223283">
        <w:rPr>
          <w:noProof/>
          <w:lang w:val="en-US"/>
        </w:rPr>
        <w:t xml:space="preserve">Zhang et al. </w:t>
      </w:r>
      <w:r w:rsidR="007E4880" w:rsidRPr="00223283">
        <w:rPr>
          <w:noProof/>
          <w:vertAlign w:val="superscript"/>
          <w:lang w:val="en-US"/>
        </w:rPr>
        <w:t>[72]</w:t>
      </w:r>
      <w:r w:rsidR="00C579BA" w:rsidRPr="00223283">
        <w:rPr>
          <w:lang w:val="en-US"/>
        </w:rPr>
        <w:fldChar w:fldCharType="end"/>
      </w:r>
      <w:r w:rsidR="7DA39137" w:rsidRPr="00223283">
        <w:rPr>
          <w:lang w:val="en-US"/>
        </w:rPr>
        <w:t xml:space="preserve"> explored the potential of utilizing defatted melon seed residue (DMSR) to create nutritionally fortified bread. They examined the impact of substituting wheat flour with DMSR from </w:t>
      </w:r>
      <w:r w:rsidR="7DA39137" w:rsidRPr="00223283">
        <w:rPr>
          <w:i/>
          <w:iCs/>
          <w:lang w:val="en-US"/>
        </w:rPr>
        <w:t>Cucumis melo</w:t>
      </w:r>
      <w:r w:rsidR="7DA39137" w:rsidRPr="00223283">
        <w:rPr>
          <w:lang w:val="en-US"/>
        </w:rPr>
        <w:t xml:space="preserve"> L. on dough properties, as well as the nutritional quality and physical characteristics of the bread. </w:t>
      </w:r>
      <w:r w:rsidR="004163BF" w:rsidRPr="00223283">
        <w:t xml:space="preserve">The addition of DMSR significantly extended dough development time, likely </w:t>
      </w:r>
      <w:r w:rsidR="005B133B" w:rsidRPr="00223283">
        <w:t>due to</w:t>
      </w:r>
      <w:r w:rsidR="004163BF" w:rsidRPr="00223283">
        <w:t xml:space="preserve"> the high fiber content in DMSR compet</w:t>
      </w:r>
      <w:r w:rsidR="00AD6CC7" w:rsidRPr="00223283">
        <w:t>ing for water with</w:t>
      </w:r>
      <w:r w:rsidR="004163BF" w:rsidRPr="00223283">
        <w:t xml:space="preserve"> wheat flour components</w:t>
      </w:r>
      <w:r w:rsidR="00AD6CC7" w:rsidRPr="00223283">
        <w:t xml:space="preserve">, which </w:t>
      </w:r>
      <w:r w:rsidR="004163BF" w:rsidRPr="00223283">
        <w:t>hinder</w:t>
      </w:r>
      <w:r w:rsidR="00AD6CC7" w:rsidRPr="00223283">
        <w:t>s</w:t>
      </w:r>
      <w:r w:rsidR="004163BF" w:rsidRPr="00223283">
        <w:t xml:space="preserve"> the hydration of gluten proteins.</w:t>
      </w:r>
      <w:r w:rsidR="008E2F2B" w:rsidRPr="00223283">
        <w:t xml:space="preserve"> </w:t>
      </w:r>
      <w:r w:rsidR="7DA39137" w:rsidRPr="00223283">
        <w:rPr>
          <w:lang w:val="en-US"/>
        </w:rPr>
        <w:t xml:space="preserve">As a result, more time </w:t>
      </w:r>
      <w:r w:rsidR="00F11E74" w:rsidRPr="00223283">
        <w:rPr>
          <w:lang w:val="en-US"/>
        </w:rPr>
        <w:t>was</w:t>
      </w:r>
      <w:r w:rsidR="7DA39137" w:rsidRPr="00223283">
        <w:rPr>
          <w:lang w:val="en-US"/>
        </w:rPr>
        <w:t xml:space="preserve"> needed to develop the gluten network, leading to a weaker and less extensible dough</w:t>
      </w:r>
      <w:r w:rsidR="6A3B5574" w:rsidRPr="00223283">
        <w:rPr>
          <w:lang w:val="en-US"/>
        </w:rPr>
        <w:t xml:space="preserve"> that negatively impacts </w:t>
      </w:r>
      <w:r w:rsidR="6A3B5574" w:rsidRPr="00223283">
        <w:rPr>
          <w:rFonts w:eastAsia="Times New Roman" w:cs="Times New Roman"/>
          <w:szCs w:val="24"/>
          <w:lang w:val="en-US"/>
        </w:rPr>
        <w:t>bread volume, hardness, and springiness.</w:t>
      </w:r>
      <w:r w:rsidR="007A711E" w:rsidRPr="00223283">
        <w:rPr>
          <w:rFonts w:eastAsia="Times New Roman" w:cs="Times New Roman"/>
          <w:szCs w:val="24"/>
          <w:lang w:val="en-US"/>
        </w:rPr>
        <w:t xml:space="preserve"> </w:t>
      </w:r>
      <w:r w:rsidR="7DA39137" w:rsidRPr="00223283">
        <w:rPr>
          <w:lang w:val="en-US"/>
        </w:rPr>
        <w:t xml:space="preserve">These outcomes </w:t>
      </w:r>
      <w:r w:rsidR="0071090C" w:rsidRPr="00223283">
        <w:rPr>
          <w:lang w:val="en-US"/>
        </w:rPr>
        <w:t>were</w:t>
      </w:r>
      <w:r w:rsidR="7DA39137" w:rsidRPr="00223283">
        <w:rPr>
          <w:lang w:val="en-US"/>
        </w:rPr>
        <w:t xml:space="preserve"> attributed to gluten dilution and the increased fiber content, causing greater disruption of the gluten network. Increasing the content of DMSR from 5% to 10% had a noticeable impact on the specific volume, crumb structure, and color of the bread, as illustrated in Figure </w:t>
      </w:r>
      <w:r w:rsidR="00B07A0C" w:rsidRPr="00223283">
        <w:rPr>
          <w:lang w:val="en-US"/>
        </w:rPr>
        <w:t>3</w:t>
      </w:r>
      <w:r w:rsidR="7DA39137" w:rsidRPr="00223283">
        <w:rPr>
          <w:lang w:val="en-US"/>
        </w:rPr>
        <w:t>.</w:t>
      </w:r>
    </w:p>
    <w:p w14:paraId="06BFF2EC" w14:textId="4AD1102B" w:rsidR="00886FBA" w:rsidRPr="00223283" w:rsidRDefault="00400970" w:rsidP="00392C43">
      <w:pPr>
        <w:spacing w:line="240" w:lineRule="auto"/>
        <w:jc w:val="both"/>
        <w:rPr>
          <w:rFonts w:eastAsia="Times New Roman" w:cs="Times New Roman"/>
          <w:szCs w:val="24"/>
        </w:rPr>
      </w:pPr>
      <w:r w:rsidRPr="00223283">
        <w:rPr>
          <w:lang w:val="en-US"/>
        </w:rPr>
        <w:t>Notably, r</w:t>
      </w:r>
      <w:r w:rsidR="00886FBA" w:rsidRPr="00223283">
        <w:rPr>
          <w:rFonts w:eastAsia="Times New Roman" w:cs="Times New Roman"/>
          <w:szCs w:val="24"/>
        </w:rPr>
        <w:t>eplacing 10% of wheat flour with DMSR significantly increased the fiber content of bread by five times (from 0.57g/100g to 3.41g/100g), qualifying it as a 'source of fiber' according to</w:t>
      </w:r>
      <w:r w:rsidRPr="00223283">
        <w:rPr>
          <w:rFonts w:eastAsia="Times New Roman" w:cs="Times New Roman"/>
          <w:szCs w:val="24"/>
        </w:rPr>
        <w:t xml:space="preserve"> </w:t>
      </w:r>
      <w:r w:rsidRPr="00223283">
        <w:rPr>
          <w:rFonts w:eastAsia="Times New Roman" w:cs="Times New Roman"/>
          <w:szCs w:val="24"/>
          <w:lang w:val="en-US"/>
        </w:rPr>
        <w:t>the European Regulation for Nutrition and Health Claims on Foods</w:t>
      </w:r>
      <w:r w:rsidR="00886FBA" w:rsidRPr="00223283">
        <w:rPr>
          <w:rFonts w:eastAsia="Times New Roman" w:cs="Times New Roman"/>
          <w:szCs w:val="24"/>
        </w:rPr>
        <w:t xml:space="preserve">. Additionally, </w:t>
      </w:r>
      <w:r w:rsidR="00CD2CE3" w:rsidRPr="00223283">
        <w:rPr>
          <w:rFonts w:eastAsia="Times New Roman" w:cs="Times New Roman"/>
          <w:szCs w:val="24"/>
        </w:rPr>
        <w:t>10</w:t>
      </w:r>
      <w:r w:rsidR="00A53458" w:rsidRPr="00223283">
        <w:rPr>
          <w:rFonts w:eastAsia="Times New Roman" w:cs="Times New Roman"/>
          <w:szCs w:val="24"/>
        </w:rPr>
        <w:t>%</w:t>
      </w:r>
      <w:r w:rsidR="00CD2CE3" w:rsidRPr="00223283">
        <w:rPr>
          <w:rFonts w:eastAsia="Times New Roman" w:cs="Times New Roman"/>
          <w:szCs w:val="24"/>
        </w:rPr>
        <w:t xml:space="preserve"> </w:t>
      </w:r>
      <w:r w:rsidR="00886FBA" w:rsidRPr="00223283">
        <w:rPr>
          <w:rFonts w:eastAsia="Times New Roman" w:cs="Times New Roman"/>
          <w:szCs w:val="24"/>
        </w:rPr>
        <w:t xml:space="preserve">DMSR </w:t>
      </w:r>
      <w:r w:rsidR="00A53458" w:rsidRPr="00223283">
        <w:rPr>
          <w:rFonts w:eastAsia="Times New Roman" w:cs="Times New Roman"/>
          <w:szCs w:val="24"/>
        </w:rPr>
        <w:t xml:space="preserve">wheat flour replacement </w:t>
      </w:r>
      <w:r w:rsidR="0021711F" w:rsidRPr="00223283">
        <w:rPr>
          <w:lang w:val="en-US"/>
        </w:rPr>
        <w:t xml:space="preserve">significantly (p&lt;0.05) </w:t>
      </w:r>
      <w:r w:rsidR="00886FBA" w:rsidRPr="00223283">
        <w:rPr>
          <w:rFonts w:eastAsia="Times New Roman" w:cs="Times New Roman"/>
          <w:szCs w:val="24"/>
        </w:rPr>
        <w:t xml:space="preserve">enriched the bread with protein and lipids, improving its nutritional profile. The reduction in starch and the increase in fiber suggest the potential of DMSR </w:t>
      </w:r>
      <w:r w:rsidR="00D85AF9" w:rsidRPr="00223283">
        <w:rPr>
          <w:rFonts w:eastAsia="Times New Roman" w:cs="Times New Roman"/>
          <w:szCs w:val="24"/>
        </w:rPr>
        <w:t xml:space="preserve">wheat flour replacement </w:t>
      </w:r>
      <w:r w:rsidR="00E25DAF" w:rsidRPr="00223283">
        <w:rPr>
          <w:rFonts w:eastAsia="Times New Roman" w:cs="Times New Roman"/>
          <w:szCs w:val="24"/>
        </w:rPr>
        <w:t>to develop</w:t>
      </w:r>
      <w:r w:rsidR="00886FBA" w:rsidRPr="00223283">
        <w:rPr>
          <w:rFonts w:eastAsia="Times New Roman" w:cs="Times New Roman"/>
          <w:szCs w:val="24"/>
        </w:rPr>
        <w:t xml:space="preserve"> low-glycemic index </w:t>
      </w:r>
      <w:r w:rsidR="00E25DAF" w:rsidRPr="00223283">
        <w:rPr>
          <w:rFonts w:eastAsia="Times New Roman" w:cs="Times New Roman"/>
          <w:szCs w:val="24"/>
        </w:rPr>
        <w:t xml:space="preserve">bread </w:t>
      </w:r>
      <w:r w:rsidR="00886FBA" w:rsidRPr="00223283">
        <w:rPr>
          <w:rFonts w:eastAsia="Times New Roman" w:cs="Times New Roman"/>
          <w:szCs w:val="24"/>
        </w:rPr>
        <w:t>option</w:t>
      </w:r>
      <w:r w:rsidR="00E25DAF" w:rsidRPr="00223283">
        <w:rPr>
          <w:rFonts w:eastAsia="Times New Roman" w:cs="Times New Roman"/>
          <w:szCs w:val="24"/>
        </w:rPr>
        <w:t>s</w:t>
      </w:r>
      <w:r w:rsidR="00886FBA" w:rsidRPr="00223283">
        <w:rPr>
          <w:rFonts w:eastAsia="Times New Roman" w:cs="Times New Roman"/>
          <w:szCs w:val="24"/>
        </w:rPr>
        <w:t xml:space="preserve"> for </w:t>
      </w:r>
      <w:r w:rsidR="002C47D2" w:rsidRPr="00223283">
        <w:rPr>
          <w:rFonts w:eastAsia="Times New Roman" w:cs="Times New Roman"/>
          <w:szCs w:val="24"/>
          <w:lang w:val="en-US"/>
        </w:rPr>
        <w:t>the prevention or management of hyperglycemia-related diseases</w:t>
      </w:r>
      <w:r w:rsidR="00886FBA" w:rsidRPr="00223283">
        <w:rPr>
          <w:rFonts w:eastAsia="Times New Roman" w:cs="Times New Roman"/>
          <w:szCs w:val="24"/>
        </w:rPr>
        <w:t xml:space="preserve">. The higher ash content in DMSR bread </w:t>
      </w:r>
      <w:r w:rsidR="00AA2083" w:rsidRPr="00223283">
        <w:rPr>
          <w:rFonts w:eastAsia="Times New Roman" w:cs="Times New Roman"/>
          <w:szCs w:val="24"/>
        </w:rPr>
        <w:t xml:space="preserve">could </w:t>
      </w:r>
      <w:r w:rsidR="00886FBA" w:rsidRPr="00223283">
        <w:rPr>
          <w:rFonts w:eastAsia="Times New Roman" w:cs="Times New Roman"/>
          <w:szCs w:val="24"/>
        </w:rPr>
        <w:t>also contribute to increased dietary potassium intake.</w:t>
      </w:r>
      <w:r w:rsidR="00A15BD2" w:rsidRPr="00223283">
        <w:rPr>
          <w:rFonts w:eastAsia="Times New Roman" w:cs="Times New Roman"/>
          <w:szCs w:val="24"/>
        </w:rPr>
        <w:t xml:space="preserve"> </w:t>
      </w:r>
    </w:p>
    <w:p w14:paraId="21B157F6" w14:textId="5351B5E8" w:rsidR="00FD4D65" w:rsidRPr="00223283" w:rsidRDefault="00B460E0" w:rsidP="00392C43">
      <w:pPr>
        <w:spacing w:line="240" w:lineRule="auto"/>
        <w:jc w:val="both"/>
        <w:rPr>
          <w:lang w:val="ru-RU"/>
        </w:rPr>
      </w:pPr>
      <w:r w:rsidRPr="00223283">
        <w:rPr>
          <w:lang w:val="en-US"/>
        </w:rPr>
        <w:fldChar w:fldCharType="begin"/>
      </w:r>
      <w:r w:rsidR="007E4880" w:rsidRPr="00223283">
        <w:rPr>
          <w:lang w:val="en-US"/>
        </w:rPr>
        <w:instrText xml:space="preserve"> ADDIN EN.CITE &lt;EndNote&gt;&lt;Cite AuthorYear="1"&gt;&lt;Author&gt;Çağındı&lt;/Author&gt;&lt;Year&gt;2023&lt;/Year&gt;&lt;RecNum&gt;20&lt;/RecNum&gt;&lt;DisplayText&gt;Çağındı et al. &lt;style face="superscript"&gt;[73]&lt;/style&gt;&lt;/DisplayText&gt;&lt;record&gt;&lt;rec-number&gt;20&lt;/rec-number&gt;&lt;foreign-keys&gt;&lt;key app="EN" db-id="2wavt5f07r9pvpeawttxz057f9pp2tvpt0w2" timestamp="1690529433"&gt;20&lt;/key&gt;&lt;/foreign-keys&gt;&lt;ref-type name="Journal Article"&gt;17&lt;/ref-type&gt;&lt;contributors&gt;&lt;authors&gt;&lt;author&gt;Çağındı, Özlem&lt;/author&gt;&lt;author&gt;Akca, Emine Erdağ&lt;/author&gt;&lt;author&gt;Köse, Ergun&lt;/author&gt;&lt;/authors&gt;&lt;/contributors&gt;&lt;titles&gt;&lt;title&gt;Melon seed: A nutritionally valuable by-product and its effects on cake quality&lt;/title&gt;&lt;secondary-title&gt;Food Chemistry&lt;/secondary-title&gt;&lt;/titles&gt;&lt;periodical&gt;&lt;full-title&gt;Food Chemistry&lt;/full-title&gt;&lt;/periodical&gt;&lt;pages&gt;136679&lt;/pages&gt;&lt;volume&gt;427&lt;/volume&gt;&lt;keywords&gt;&lt;keyword&gt;By-product&lt;/keyword&gt;&lt;keyword&gt;Cake&lt;/keyword&gt;&lt;keyword&gt;Dietary fiber&lt;/keyword&gt;&lt;keyword&gt;Functional food&lt;/keyword&gt;&lt;keyword&gt;Melon seed&lt;/keyword&gt;&lt;/keywords&gt;&lt;dates&gt;&lt;year&gt;2023&lt;/year&gt;&lt;pub-dates&gt;&lt;date&gt;2023/11/30/&lt;/date&gt;&lt;/pub-dates&gt;&lt;/dates&gt;&lt;isbn&gt;0308-8146&lt;/isbn&gt;&lt;urls&gt;&lt;related-urls&gt;&lt;url&gt;https://www.sciencedirect.com/science/article/pii/S0308814623012979&lt;/url&gt;&lt;/related-urls&gt;&lt;/urls&gt;&lt;electronic-resource-num&gt;https://doi.org/10.1016/j.foodchem.2023.136679&lt;/electronic-resource-num&gt;&lt;/record&gt;&lt;/Cite&gt;&lt;/EndNote&gt;</w:instrText>
      </w:r>
      <w:r w:rsidRPr="00223283">
        <w:rPr>
          <w:lang w:val="en-US"/>
        </w:rPr>
        <w:fldChar w:fldCharType="separate"/>
      </w:r>
      <w:r w:rsidR="007E4880" w:rsidRPr="00223283">
        <w:rPr>
          <w:noProof/>
          <w:lang w:val="en-US"/>
        </w:rPr>
        <w:t xml:space="preserve">Çağındı et al. </w:t>
      </w:r>
      <w:r w:rsidR="007E4880" w:rsidRPr="00223283">
        <w:rPr>
          <w:noProof/>
          <w:vertAlign w:val="superscript"/>
          <w:lang w:val="en-US"/>
        </w:rPr>
        <w:t>[73]</w:t>
      </w:r>
      <w:r w:rsidRPr="00223283">
        <w:rPr>
          <w:lang w:val="en-US"/>
        </w:rPr>
        <w:fldChar w:fldCharType="end"/>
      </w:r>
      <w:r w:rsidRPr="00223283">
        <w:rPr>
          <w:lang w:val="en-US"/>
        </w:rPr>
        <w:t xml:space="preserve"> </w:t>
      </w:r>
      <w:r w:rsidR="7DA39137" w:rsidRPr="00223283">
        <w:rPr>
          <w:lang w:val="en-US"/>
        </w:rPr>
        <w:t>investigated the use of melon seed flour (MSF) as a substitute for whole wheat flour and fat in cake formulations at 40% and 60% to enhance the nutritional profile of cakes. Protein- and fat-dense MSF contain</w:t>
      </w:r>
      <w:r w:rsidR="00A042B6" w:rsidRPr="00223283">
        <w:rPr>
          <w:lang w:val="en-US"/>
        </w:rPr>
        <w:t>ed</w:t>
      </w:r>
      <w:r w:rsidR="7DA39137" w:rsidRPr="00223283">
        <w:rPr>
          <w:lang w:val="en-US"/>
        </w:rPr>
        <w:t xml:space="preserve"> significantly higher levels of potassium and magnesium – about five times more than the control</w:t>
      </w:r>
      <w:r w:rsidR="0019316D" w:rsidRPr="00223283">
        <w:rPr>
          <w:lang w:val="en-US"/>
        </w:rPr>
        <w:t xml:space="preserve"> (cake </w:t>
      </w:r>
      <w:r w:rsidR="0012680E" w:rsidRPr="00223283">
        <w:rPr>
          <w:lang w:val="en-US"/>
        </w:rPr>
        <w:t>consists of 100% whole wheat flour</w:t>
      </w:r>
      <w:r w:rsidR="00F66417" w:rsidRPr="00223283">
        <w:rPr>
          <w:lang w:val="en-US"/>
        </w:rPr>
        <w:t xml:space="preserve"> without addition of MSF</w:t>
      </w:r>
      <w:r w:rsidR="0012680E" w:rsidRPr="00223283">
        <w:rPr>
          <w:lang w:val="en-US"/>
        </w:rPr>
        <w:t>)</w:t>
      </w:r>
      <w:r w:rsidR="7DA39137" w:rsidRPr="00223283">
        <w:rPr>
          <w:lang w:val="en-US"/>
        </w:rPr>
        <w:t>. The inclusion of MSF also affects dough density, pH, mineral</w:t>
      </w:r>
      <w:r w:rsidR="00F624BF" w:rsidRPr="00223283">
        <w:rPr>
          <w:lang w:val="en-US"/>
        </w:rPr>
        <w:t>,</w:t>
      </w:r>
      <w:r w:rsidR="7DA39137" w:rsidRPr="00223283">
        <w:rPr>
          <w:lang w:val="en-US"/>
        </w:rPr>
        <w:t xml:space="preserve"> fatty acid</w:t>
      </w:r>
      <w:r w:rsidR="00F624BF" w:rsidRPr="00223283">
        <w:rPr>
          <w:lang w:val="en-US"/>
        </w:rPr>
        <w:t>,</w:t>
      </w:r>
      <w:r w:rsidR="7DA39137" w:rsidRPr="00223283">
        <w:rPr>
          <w:lang w:val="en-US"/>
        </w:rPr>
        <w:t xml:space="preserve"> and amino acid composition</w:t>
      </w:r>
      <w:r w:rsidR="00F624BF" w:rsidRPr="00223283">
        <w:rPr>
          <w:lang w:val="en-US"/>
        </w:rPr>
        <w:t>s</w:t>
      </w:r>
      <w:r w:rsidR="7DA39137" w:rsidRPr="00223283">
        <w:rPr>
          <w:lang w:val="en-US"/>
        </w:rPr>
        <w:t xml:space="preserve">, ultimately improving the nutritional </w:t>
      </w:r>
      <w:r w:rsidR="00A179C2" w:rsidRPr="00223283">
        <w:rPr>
          <w:lang w:val="en-US"/>
        </w:rPr>
        <w:t>profile</w:t>
      </w:r>
      <w:r w:rsidR="7DA39137" w:rsidRPr="00223283">
        <w:rPr>
          <w:lang w:val="en-US"/>
        </w:rPr>
        <w:t xml:space="preserve">, texture, and volume of the cakes. While the substitution of MSF did not notably alter the structural properties of the cakes (volume index, symmetry, and shrinkage value), and color (brightness and color pigments), it did affect the texture, leading to a decrease in firmness, springiness, and chewiness. Further </w:t>
      </w:r>
      <w:r w:rsidR="00516E43" w:rsidRPr="00223283">
        <w:rPr>
          <w:lang w:val="en-US"/>
        </w:rPr>
        <w:t>s</w:t>
      </w:r>
      <w:r w:rsidR="7DA39137" w:rsidRPr="00223283">
        <w:rPr>
          <w:lang w:val="en-US"/>
        </w:rPr>
        <w:t>ensory evaluation</w:t>
      </w:r>
      <w:r w:rsidR="00516E43" w:rsidRPr="00223283">
        <w:rPr>
          <w:lang w:val="en-US"/>
        </w:rPr>
        <w:t xml:space="preserve"> </w:t>
      </w:r>
      <w:r w:rsidR="7DA39137" w:rsidRPr="00223283">
        <w:rPr>
          <w:lang w:val="en-US"/>
        </w:rPr>
        <w:t>indicated that cakes with a 40% MSF substitution were well-received by the panel and found to be a consumable alternative to cakes made from 100% wheat flour.</w:t>
      </w:r>
    </w:p>
    <w:p w14:paraId="136AF31A" w14:textId="79689112" w:rsidR="00FD4D65" w:rsidRPr="00223283" w:rsidRDefault="641B000E" w:rsidP="00392C43">
      <w:pPr>
        <w:spacing w:line="240" w:lineRule="auto"/>
        <w:jc w:val="both"/>
        <w:rPr>
          <w:rFonts w:eastAsia="Times New Roman" w:cs="Times New Roman"/>
          <w:lang w:val="en-US"/>
        </w:rPr>
      </w:pPr>
      <w:r w:rsidRPr="00223283">
        <w:rPr>
          <w:rFonts w:eastAsia="Times New Roman" w:cs="Times New Roman"/>
          <w:lang w:val="en-US"/>
        </w:rPr>
        <w:t xml:space="preserve">In </w:t>
      </w:r>
      <w:r w:rsidR="00846521" w:rsidRPr="00223283">
        <w:rPr>
          <w:rFonts w:eastAsia="Times New Roman" w:cs="Times New Roman"/>
          <w:lang w:val="en-US"/>
        </w:rPr>
        <w:t xml:space="preserve">many </w:t>
      </w:r>
      <w:r w:rsidRPr="00223283">
        <w:rPr>
          <w:rFonts w:eastAsia="Times New Roman" w:cs="Times New Roman"/>
          <w:lang w:val="en-US"/>
        </w:rPr>
        <w:t>regions</w:t>
      </w:r>
      <w:r w:rsidR="00846521" w:rsidRPr="00223283">
        <w:rPr>
          <w:rFonts w:eastAsia="Times New Roman" w:cs="Times New Roman"/>
          <w:lang w:val="en-US"/>
        </w:rPr>
        <w:t xml:space="preserve"> around the Globe</w:t>
      </w:r>
      <w:r w:rsidRPr="00223283">
        <w:rPr>
          <w:rFonts w:eastAsia="Times New Roman" w:cs="Times New Roman"/>
          <w:lang w:val="en-US"/>
        </w:rPr>
        <w:t xml:space="preserve">, melon seeds are valorized through direct consumption </w:t>
      </w:r>
      <w:r w:rsidR="00803F6B" w:rsidRPr="00223283">
        <w:rPr>
          <w:lang w:val="en-US"/>
        </w:rPr>
        <w:fldChar w:fldCharType="begin"/>
      </w:r>
      <w:r w:rsidR="007E4880" w:rsidRPr="00223283">
        <w:rPr>
          <w:lang w:val="en-US"/>
        </w:rPr>
        <w:instrText xml:space="preserve"> ADDIN EN.CITE &lt;EndNote&gt;&lt;Cite&gt;&lt;Author&gt;Silva&lt;/Author&gt;&lt;Year&gt;2020&lt;/Year&gt;&lt;RecNum&gt;21&lt;/RecNum&gt;&lt;DisplayText&gt;&lt;style face="superscript"&gt;[74]&lt;/style&gt;&lt;/DisplayText&gt;&lt;record&gt;&lt;rec-number&gt;21&lt;/rec-number&gt;&lt;foreign-keys&gt;&lt;key app="EN" db-id="2wavt5f07r9pvpeawttxz057f9pp2tvpt0w2" timestamp="1690529562"&gt;21&lt;/key&gt;&lt;/foreign-keys&gt;&lt;ref-type name="Journal Article"&gt;17&lt;/ref-type&gt;&lt;contributors&gt;&lt;authors&gt;&lt;author&gt;Silva, Mafalda Alexandra&lt;/author&gt;&lt;author&gt;Albuquerque, Tânia Gonçalves&lt;/author&gt;&lt;author&gt;Alves, Rita C.&lt;/author&gt;&lt;author&gt;Oliveira, M. Beatriz P. P.&lt;/author&gt;&lt;author&gt;Costa, Helena S.&lt;/author&gt;&lt;/authors&gt;&lt;/contributors&gt;&lt;titles&gt;&lt;title&gt;Melon (Cucumis melo L.) by-products: Potential food ingredients for novel functional foods?&lt;/title&gt;&lt;secondary-title&gt;Trends in Food Science &amp;amp; Technology&lt;/secondary-title&gt;&lt;/titles&gt;&lt;periodical&gt;&lt;full-title&gt;Trends in Food Science &amp;amp; Technology&lt;/full-title&gt;&lt;/periodical&gt;&lt;pages&gt;181-189&lt;/pages&gt;&lt;volume&gt;98&lt;/volume&gt;&lt;keywords&gt;&lt;keyword&gt;Functional foods&lt;/keyword&gt;&lt;keyword&gt;By-products&lt;/keyword&gt;&lt;keyword&gt;L.&lt;/keyword&gt;&lt;keyword&gt;Nutritional composition&lt;/keyword&gt;&lt;keyword&gt;Bioactive compounds&lt;/keyword&gt;&lt;keyword&gt;Biological activities&lt;/keyword&gt;&lt;/keywords&gt;&lt;dates&gt;&lt;year&gt;2020&lt;/year&gt;&lt;pub-dates&gt;&lt;date&gt;2020/04/01/&lt;/date&gt;&lt;/pub-dates&gt;&lt;/dates&gt;&lt;isbn&gt;0924-2244&lt;/isbn&gt;&lt;urls&gt;&lt;related-urls&gt;&lt;url&gt;https://www.sciencedirect.com/science/article/pii/S0924224418301869&lt;/url&gt;&lt;/related-urls&gt;&lt;/urls&gt;&lt;electronic-resource-num&gt;https://doi.org/10.1016/j.tifs.2018.07.005&lt;/electronic-resource-num&gt;&lt;/record&gt;&lt;/Cite&gt;&lt;/EndNote&gt;</w:instrText>
      </w:r>
      <w:r w:rsidR="00803F6B" w:rsidRPr="00223283">
        <w:rPr>
          <w:lang w:val="en-US"/>
        </w:rPr>
        <w:fldChar w:fldCharType="separate"/>
      </w:r>
      <w:r w:rsidR="007E4880" w:rsidRPr="00223283">
        <w:rPr>
          <w:noProof/>
          <w:vertAlign w:val="superscript"/>
          <w:lang w:val="en-US"/>
        </w:rPr>
        <w:t>[74]</w:t>
      </w:r>
      <w:r w:rsidR="00803F6B" w:rsidRPr="00223283">
        <w:rPr>
          <w:lang w:val="en-US"/>
        </w:rPr>
        <w:fldChar w:fldCharType="end"/>
      </w:r>
      <w:r w:rsidR="00803F6B" w:rsidRPr="00223283">
        <w:rPr>
          <w:rFonts w:eastAsia="Times New Roman" w:cs="Times New Roman"/>
          <w:lang w:val="en-US"/>
        </w:rPr>
        <w:t xml:space="preserve">. </w:t>
      </w:r>
      <w:r w:rsidRPr="00223283">
        <w:rPr>
          <w:rFonts w:eastAsia="Times New Roman" w:cs="Times New Roman"/>
          <w:lang w:val="en-US"/>
        </w:rPr>
        <w:t>In Arab countries, salted or roasted melon seeds are consumed as snacks</w:t>
      </w:r>
      <w:r w:rsidR="00F73546" w:rsidRPr="00223283">
        <w:rPr>
          <w:rFonts w:eastAsia="Times New Roman" w:cs="Times New Roman"/>
          <w:lang w:val="en-US"/>
        </w:rPr>
        <w:t>,</w:t>
      </w:r>
      <w:r w:rsidRPr="00223283">
        <w:rPr>
          <w:rFonts w:eastAsia="Times New Roman" w:cs="Times New Roman"/>
          <w:lang w:val="en-US"/>
        </w:rPr>
        <w:t xml:space="preserve"> while in India, dried melon seeds are used to enhance the flavor of dishes and desserts. A beverage made from melon seeds was found to be a good source of minerals (magnesium and iron) and protein and well accepted by the sensory panel. Melon seed oil is used as a cooking oil in parts of Africa and </w:t>
      </w:r>
      <w:r w:rsidRPr="00223283">
        <w:rPr>
          <w:rFonts w:eastAsia="Times New Roman" w:cs="Times New Roman"/>
          <w:lang w:val="en-US"/>
        </w:rPr>
        <w:lastRenderedPageBreak/>
        <w:t>the Middle East. Interestingly, mixing melon seed oil with peanut oil enhances its nutritional and functional properties by combining the beneficial attributes of both oils. This mixture exhibit</w:t>
      </w:r>
      <w:r w:rsidR="00184D4F" w:rsidRPr="00223283">
        <w:rPr>
          <w:rFonts w:eastAsia="Times New Roman" w:cs="Times New Roman"/>
          <w:lang w:val="en-US"/>
        </w:rPr>
        <w:t>ed</w:t>
      </w:r>
      <w:r w:rsidRPr="00223283">
        <w:rPr>
          <w:rFonts w:eastAsia="Times New Roman" w:cs="Times New Roman"/>
          <w:lang w:val="en-US"/>
        </w:rPr>
        <w:t xml:space="preserve"> a similar physico-chemical composition, oxidative stability index, and organoleptic properties to other edible oils.</w:t>
      </w:r>
      <w:r w:rsidR="00DE3EA8" w:rsidRPr="00223283">
        <w:rPr>
          <w:rFonts w:eastAsia="Times New Roman" w:cs="Times New Roman"/>
          <w:lang w:val="en-US"/>
        </w:rPr>
        <w:t xml:space="preserve"> Similarly</w:t>
      </w:r>
      <w:r w:rsidRPr="00223283">
        <w:rPr>
          <w:rFonts w:eastAsia="Times New Roman" w:cs="Times New Roman"/>
          <w:lang w:val="en-US"/>
        </w:rPr>
        <w:t xml:space="preserve">, melon seed protein </w:t>
      </w:r>
      <w:r w:rsidR="00B07A0C" w:rsidRPr="00223283">
        <w:rPr>
          <w:rFonts w:eastAsia="Times New Roman" w:cs="Times New Roman"/>
          <w:lang w:val="en-US"/>
        </w:rPr>
        <w:t>concentrate</w:t>
      </w:r>
      <w:r w:rsidRPr="00223283">
        <w:rPr>
          <w:rFonts w:eastAsia="Times New Roman" w:cs="Times New Roman"/>
          <w:lang w:val="en-US"/>
        </w:rPr>
        <w:t xml:space="preserve"> and isolate can be incorporated into wheat flour to enhance the nutritional profile of bread. Supplementing wheat flour with 15% melon seed protein did not alter the sensory properties of the bread, making it a viable ingredient for baked goods </w:t>
      </w:r>
      <w:r w:rsidR="00750864" w:rsidRPr="00223283">
        <w:rPr>
          <w:rFonts w:eastAsia="Times New Roman" w:cs="Times New Roman"/>
          <w:lang w:val="en-US"/>
        </w:rPr>
        <w:fldChar w:fldCharType="begin"/>
      </w:r>
      <w:r w:rsidR="007E4880" w:rsidRPr="00223283">
        <w:rPr>
          <w:rFonts w:eastAsia="Times New Roman" w:cs="Times New Roman"/>
          <w:lang w:val="en-US"/>
        </w:rPr>
        <w:instrText xml:space="preserve"> ADDIN EN.CITE &lt;EndNote&gt;&lt;Cite&gt;&lt;Author&gt;Siddeeg&lt;/Author&gt;&lt;Year&gt;2014&lt;/Year&gt;&lt;RecNum&gt;84&lt;/RecNum&gt;&lt;DisplayText&gt;&lt;style face="superscript"&gt;[75]&lt;/style&gt;&lt;/DisplayText&gt;&lt;record&gt;&lt;rec-number&gt;84&lt;/rec-number&gt;&lt;foreign-keys&gt;&lt;key app="EN" db-id="2wavt5f07r9pvpeawttxz057f9pp2tvpt0w2" timestamp="1724639880"&gt;84&lt;/key&gt;&lt;/foreign-keys&gt;&lt;ref-type name="Journal Article"&gt;17&lt;/ref-type&gt;&lt;contributors&gt;&lt;authors&gt;&lt;author&gt;Siddeeg, A&lt;/author&gt;&lt;author&gt;Ammar, AF&lt;/author&gt;&lt;author&gt;Alsir, E&lt;/author&gt;&lt;author&gt;Xu, Y&lt;/author&gt;&lt;author&gt;Jiang, Q&lt;/author&gt;&lt;author&gt;Xia, W&lt;/author&gt;&lt;/authors&gt;&lt;/contributors&gt;&lt;titles&gt;&lt;title&gt;Impact of an under-explored seed protein: Seinat (Cucumis melo var. tibish) addition on the physicochemical, sensory and nutritional characteristics of wheat flour bread&lt;/title&gt;&lt;secondary-title&gt;International Journal of Scientific &amp;amp; Technology Research&lt;/secondary-title&gt;&lt;/titles&gt;&lt;periodical&gt;&lt;full-title&gt;International Journal of Scientific &amp;amp; Technology Research&lt;/full-title&gt;&lt;/periodical&gt;&lt;pages&gt;416-423&lt;/pages&gt;&lt;volume&gt;3&lt;/volume&gt;&lt;number&gt;8&lt;/number&gt;&lt;dates&gt;&lt;year&gt;2014&lt;/year&gt;&lt;/dates&gt;&lt;urls&gt;&lt;/urls&gt;&lt;/record&gt;&lt;/Cite&gt;&lt;/EndNote&gt;</w:instrText>
      </w:r>
      <w:r w:rsidR="00750864" w:rsidRPr="00223283">
        <w:rPr>
          <w:rFonts w:eastAsia="Times New Roman" w:cs="Times New Roman"/>
          <w:lang w:val="en-US"/>
        </w:rPr>
        <w:fldChar w:fldCharType="separate"/>
      </w:r>
      <w:r w:rsidR="007E4880" w:rsidRPr="00223283">
        <w:rPr>
          <w:rFonts w:eastAsia="Times New Roman" w:cs="Times New Roman"/>
          <w:noProof/>
          <w:vertAlign w:val="superscript"/>
          <w:lang w:val="en-US"/>
        </w:rPr>
        <w:t>[75]</w:t>
      </w:r>
      <w:r w:rsidR="00750864" w:rsidRPr="00223283">
        <w:rPr>
          <w:rFonts w:eastAsia="Times New Roman" w:cs="Times New Roman"/>
          <w:lang w:val="en-US"/>
        </w:rPr>
        <w:fldChar w:fldCharType="end"/>
      </w:r>
      <w:r w:rsidR="00750864" w:rsidRPr="00223283">
        <w:rPr>
          <w:rFonts w:eastAsia="Times New Roman" w:cs="Times New Roman"/>
          <w:lang w:val="en-US"/>
        </w:rPr>
        <w:t>.</w:t>
      </w:r>
    </w:p>
    <w:p w14:paraId="077FFF0A" w14:textId="191D3FAC" w:rsidR="00E079C9" w:rsidRPr="00223283" w:rsidRDefault="00E832C8" w:rsidP="00392C43">
      <w:pPr>
        <w:spacing w:line="240" w:lineRule="auto"/>
        <w:jc w:val="both"/>
      </w:pPr>
      <w:r w:rsidRPr="00223283">
        <w:t xml:space="preserve">Although melon seeds, rich in protein, lipids, fiber, and minerals, have been more extensively studied and used for </w:t>
      </w:r>
      <w:r w:rsidR="009D374C" w:rsidRPr="00223283">
        <w:t>valorization</w:t>
      </w:r>
      <w:r w:rsidRPr="00223283">
        <w:t xml:space="preserve"> in food production compared to other fruit seeds</w:t>
      </w:r>
      <w:r w:rsidR="00E079C9" w:rsidRPr="00223283">
        <w:t xml:space="preserve">, </w:t>
      </w:r>
      <w:r w:rsidRPr="00223283">
        <w:t>further research promoting the utilization of these nutrient-dense seeds can reduce food waste, enhance the nutritional value of foods, and facilitate a more sustainable food system.</w:t>
      </w:r>
      <w:r w:rsidR="00E079C9" w:rsidRPr="00223283">
        <w:t xml:space="preserve"> </w:t>
      </w:r>
      <w:r w:rsidR="00E4325D" w:rsidRPr="00223283">
        <w:t>It is important to note</w:t>
      </w:r>
      <w:r w:rsidR="00AC3018" w:rsidRPr="00223283">
        <w:t xml:space="preserve"> that the </w:t>
      </w:r>
      <w:r w:rsidR="00E4325D" w:rsidRPr="00223283">
        <w:t>n</w:t>
      </w:r>
      <w:r w:rsidR="00865E58" w:rsidRPr="00223283">
        <w:rPr>
          <w:lang w:val="en-US"/>
        </w:rPr>
        <w:t>utritional</w:t>
      </w:r>
      <w:r w:rsidR="00E079C9" w:rsidRPr="00223283">
        <w:rPr>
          <w:lang w:val="en-US"/>
        </w:rPr>
        <w:t xml:space="preserve"> composition of </w:t>
      </w:r>
      <w:r w:rsidR="00AC3018" w:rsidRPr="00223283">
        <w:t>melon seeds</w:t>
      </w:r>
      <w:r w:rsidR="00AC3018" w:rsidRPr="00223283">
        <w:rPr>
          <w:lang w:val="en-US"/>
        </w:rPr>
        <w:t xml:space="preserve"> and </w:t>
      </w:r>
      <w:r w:rsidR="0066257F" w:rsidRPr="00223283">
        <w:rPr>
          <w:lang w:val="en-US"/>
        </w:rPr>
        <w:t>their flour</w:t>
      </w:r>
      <w:r w:rsidR="00DA66E3" w:rsidRPr="00223283">
        <w:rPr>
          <w:lang w:val="en-US"/>
        </w:rPr>
        <w:t>s</w:t>
      </w:r>
      <w:r w:rsidR="0066257F" w:rsidRPr="00223283">
        <w:rPr>
          <w:lang w:val="en-US"/>
        </w:rPr>
        <w:t xml:space="preserve"> </w:t>
      </w:r>
      <w:r w:rsidR="00E079C9" w:rsidRPr="00223283">
        <w:rPr>
          <w:lang w:val="en-US"/>
        </w:rPr>
        <w:t xml:space="preserve">may </w:t>
      </w:r>
      <w:r w:rsidR="000A6967" w:rsidRPr="00223283">
        <w:rPr>
          <w:lang w:val="en-US"/>
        </w:rPr>
        <w:t xml:space="preserve">significantly </w:t>
      </w:r>
      <w:r w:rsidR="00E079C9" w:rsidRPr="00223283">
        <w:rPr>
          <w:lang w:val="en-US"/>
        </w:rPr>
        <w:t>vary by geographical and agronomic conditions, especially different cultivars</w:t>
      </w:r>
      <w:r w:rsidR="004205D9" w:rsidRPr="00223283">
        <w:rPr>
          <w:lang w:val="en-US"/>
        </w:rPr>
        <w:t>, which instigates</w:t>
      </w:r>
      <w:r w:rsidR="00097CAF" w:rsidRPr="00223283">
        <w:rPr>
          <w:lang w:val="en-US"/>
        </w:rPr>
        <w:t xml:space="preserve"> more research on the</w:t>
      </w:r>
      <w:r w:rsidR="00402D81" w:rsidRPr="00223283">
        <w:rPr>
          <w:lang w:val="en-US"/>
        </w:rPr>
        <w:t xml:space="preserve"> potential of melon seeds in food applications.</w:t>
      </w:r>
    </w:p>
    <w:p w14:paraId="234FEBA6" w14:textId="495BEA66" w:rsidR="00FB6591" w:rsidRPr="00223283" w:rsidRDefault="00FB6591" w:rsidP="00392C43">
      <w:pPr>
        <w:pStyle w:val="Heading2"/>
        <w:spacing w:line="240" w:lineRule="auto"/>
        <w:rPr>
          <w:lang w:val="en-US"/>
        </w:rPr>
      </w:pPr>
      <w:r w:rsidRPr="00223283">
        <w:rPr>
          <w:lang w:val="en-US"/>
        </w:rPr>
        <w:t>Papaya Seed</w:t>
      </w:r>
      <w:r w:rsidR="006D347A" w:rsidRPr="00223283">
        <w:rPr>
          <w:lang w:val="en-US"/>
        </w:rPr>
        <w:t>s</w:t>
      </w:r>
      <w:r w:rsidR="00FC0613" w:rsidRPr="00223283">
        <w:rPr>
          <w:lang w:val="en-US"/>
        </w:rPr>
        <w:t>:</w:t>
      </w:r>
      <w:r w:rsidR="00CB4459" w:rsidRPr="00223283">
        <w:rPr>
          <w:lang w:val="en-US"/>
        </w:rPr>
        <w:t xml:space="preserve"> </w:t>
      </w:r>
      <w:r w:rsidR="00BF24FB" w:rsidRPr="00223283">
        <w:rPr>
          <w:lang w:val="en-US"/>
        </w:rPr>
        <w:t xml:space="preserve">fortified </w:t>
      </w:r>
      <w:r w:rsidR="00CB4459" w:rsidRPr="00223283">
        <w:rPr>
          <w:lang w:val="en-US"/>
        </w:rPr>
        <w:t>pastries</w:t>
      </w:r>
      <w:r w:rsidR="00D4461D" w:rsidRPr="00223283">
        <w:rPr>
          <w:lang w:val="en-US"/>
        </w:rPr>
        <w:t>, dietary antioxidants and natural preservatives</w:t>
      </w:r>
    </w:p>
    <w:p w14:paraId="2CDD16DA" w14:textId="698FA8E4" w:rsidR="3487882D" w:rsidRPr="00223283" w:rsidRDefault="745E098C" w:rsidP="00392C43">
      <w:pPr>
        <w:spacing w:line="240" w:lineRule="auto"/>
        <w:jc w:val="both"/>
      </w:pPr>
      <w:r w:rsidRPr="00223283">
        <w:rPr>
          <w:rFonts w:eastAsia="Times New Roman" w:cs="Times New Roman"/>
          <w:szCs w:val="24"/>
          <w:lang w:val="en-US"/>
        </w:rPr>
        <w:t xml:space="preserve">The </w:t>
      </w:r>
      <w:r w:rsidR="00867139" w:rsidRPr="00223283">
        <w:rPr>
          <w:rFonts w:eastAsia="Times New Roman" w:cs="Times New Roman"/>
          <w:szCs w:val="24"/>
          <w:lang w:val="en-US"/>
        </w:rPr>
        <w:t>high</w:t>
      </w:r>
      <w:r w:rsidRPr="00223283">
        <w:rPr>
          <w:rFonts w:eastAsia="Times New Roman" w:cs="Times New Roman"/>
          <w:szCs w:val="24"/>
          <w:lang w:val="en-US"/>
        </w:rPr>
        <w:t xml:space="preserve"> protein and fiber content of</w:t>
      </w:r>
      <w:r w:rsidR="0000275E" w:rsidRPr="00223283">
        <w:rPr>
          <w:rFonts w:eastAsia="Times New Roman" w:cs="Times New Roman"/>
          <w:szCs w:val="24"/>
          <w:lang w:val="en-US"/>
        </w:rPr>
        <w:t xml:space="preserve"> </w:t>
      </w:r>
      <w:r w:rsidRPr="00223283">
        <w:rPr>
          <w:rFonts w:eastAsia="Times New Roman" w:cs="Times New Roman"/>
          <w:iCs/>
          <w:szCs w:val="24"/>
          <w:lang w:val="en-US"/>
        </w:rPr>
        <w:t>papaya</w:t>
      </w:r>
      <w:r w:rsidRPr="00223283">
        <w:rPr>
          <w:rFonts w:eastAsia="Times New Roman" w:cs="Times New Roman"/>
          <w:szCs w:val="24"/>
          <w:lang w:val="en-US"/>
        </w:rPr>
        <w:t xml:space="preserve"> seeds positions them as a valuable ingredient for valorization from the papaya processing industry.</w:t>
      </w:r>
      <w:r w:rsidR="004C2B01" w:rsidRPr="00223283">
        <w:rPr>
          <w:rFonts w:eastAsia="Times New Roman" w:cs="Times New Roman"/>
          <w:szCs w:val="24"/>
          <w:lang w:val="en-US"/>
        </w:rPr>
        <w:t xml:space="preserve"> </w:t>
      </w:r>
      <w:r w:rsidR="00F95D91" w:rsidRPr="00223283">
        <w:rPr>
          <w:rFonts w:eastAsia="Times New Roman" w:cs="Times New Roman"/>
          <w:szCs w:val="24"/>
          <w:lang w:val="en-US"/>
        </w:rPr>
        <w:fldChar w:fldCharType="begin"/>
      </w:r>
      <w:r w:rsidR="007E4880" w:rsidRPr="00223283">
        <w:rPr>
          <w:rFonts w:eastAsia="Times New Roman" w:cs="Times New Roman"/>
          <w:szCs w:val="24"/>
          <w:lang w:val="en-US"/>
        </w:rPr>
        <w:instrText xml:space="preserve"> ADDIN EN.CITE &lt;EndNote&gt;&lt;Cite AuthorYear="1"&gt;&lt;Author&gt;Bhosale&lt;/Author&gt;&lt;Year&gt;2018&lt;/Year&gt;&lt;RecNum&gt;86&lt;/RecNum&gt;&lt;DisplayText&gt;Bhosale and Udachan &lt;style face="superscript"&gt;[76]&lt;/style&gt;&lt;/DisplayText&gt;&lt;record&gt;&lt;rec-number&gt;86&lt;/rec-number&gt;&lt;foreign-keys&gt;&lt;key app="EN" db-id="2wavt5f07r9pvpeawttxz057f9pp2tvpt0w2" timestamp="1724640021"&gt;86&lt;/key&gt;&lt;/foreign-keys&gt;&lt;ref-type name="Journal Article"&gt;17&lt;/ref-type&gt;&lt;contributors&gt;&lt;authors&gt;&lt;author&gt;Bhosale, Priyanka&lt;/author&gt;&lt;author&gt;Udachan, IS&lt;/author&gt;&lt;/authors&gt;&lt;/contributors&gt;&lt;titles&gt;&lt;title&gt;Studies on utilization of papaya peel and seed powder for development of fiber enriched functional cookies&lt;/title&gt;&lt;secondary-title&gt;IJRAR-International Journal of Research and Analytical Reviews (IJRAR)&lt;/secondary-title&gt;&lt;/titles&gt;&lt;periodical&gt;&lt;full-title&gt;IJRAR-International Journal of Research and Analytical Reviews (IJRAR)&lt;/full-title&gt;&lt;/periodical&gt;&lt;pages&gt;459-466-459-466&lt;/pages&gt;&lt;volume&gt;5&lt;/volume&gt;&lt;number&gt;4&lt;/number&gt;&lt;dates&gt;&lt;year&gt;2018&lt;/year&gt;&lt;/dates&gt;&lt;urls&gt;&lt;/urls&gt;&lt;/record&gt;&lt;/Cite&gt;&lt;/EndNote&gt;</w:instrText>
      </w:r>
      <w:r w:rsidR="00F95D91" w:rsidRPr="00223283">
        <w:rPr>
          <w:rFonts w:eastAsia="Times New Roman" w:cs="Times New Roman"/>
          <w:szCs w:val="24"/>
          <w:lang w:val="en-US"/>
        </w:rPr>
        <w:fldChar w:fldCharType="separate"/>
      </w:r>
      <w:r w:rsidR="007E4880" w:rsidRPr="00223283">
        <w:rPr>
          <w:rFonts w:eastAsia="Times New Roman" w:cs="Times New Roman"/>
          <w:noProof/>
          <w:szCs w:val="24"/>
          <w:lang w:val="en-US"/>
        </w:rPr>
        <w:t xml:space="preserve">Bhosale and Udachan </w:t>
      </w:r>
      <w:r w:rsidR="007E4880" w:rsidRPr="00223283">
        <w:rPr>
          <w:rFonts w:eastAsia="Times New Roman" w:cs="Times New Roman"/>
          <w:noProof/>
          <w:szCs w:val="24"/>
          <w:vertAlign w:val="superscript"/>
          <w:lang w:val="en-US"/>
        </w:rPr>
        <w:t>[76]</w:t>
      </w:r>
      <w:r w:rsidR="00F95D91" w:rsidRPr="00223283">
        <w:rPr>
          <w:rFonts w:eastAsia="Times New Roman" w:cs="Times New Roman"/>
          <w:szCs w:val="24"/>
          <w:lang w:val="en-US"/>
        </w:rPr>
        <w:fldChar w:fldCharType="end"/>
      </w:r>
      <w:r w:rsidR="00F95D91" w:rsidRPr="00223283">
        <w:rPr>
          <w:rFonts w:eastAsia="Times New Roman" w:cs="Times New Roman"/>
          <w:szCs w:val="24"/>
          <w:lang w:val="en-US"/>
        </w:rPr>
        <w:t xml:space="preserve"> </w:t>
      </w:r>
      <w:r w:rsidRPr="00223283">
        <w:rPr>
          <w:rFonts w:eastAsia="Times New Roman" w:cs="Times New Roman"/>
          <w:szCs w:val="24"/>
          <w:lang w:val="en-US"/>
        </w:rPr>
        <w:t xml:space="preserve">utilized papaya peel and seed powders to develop fiber-enriched functional cookies </w:t>
      </w:r>
      <w:r w:rsidR="00537AEA" w:rsidRPr="00223283">
        <w:rPr>
          <w:rFonts w:eastAsia="Times New Roman" w:cs="Times New Roman"/>
          <w:szCs w:val="24"/>
          <w:lang w:val="en-US"/>
        </w:rPr>
        <w:t xml:space="preserve">and </w:t>
      </w:r>
      <w:r w:rsidRPr="00223283">
        <w:rPr>
          <w:rFonts w:eastAsia="Times New Roman" w:cs="Times New Roman"/>
          <w:szCs w:val="24"/>
          <w:lang w:val="en-US"/>
        </w:rPr>
        <w:t xml:space="preserve">optimized the formulations using </w:t>
      </w:r>
      <w:r w:rsidR="00842AA5" w:rsidRPr="00223283">
        <w:rPr>
          <w:rFonts w:eastAsia="Times New Roman" w:cs="Times New Roman"/>
          <w:szCs w:val="24"/>
          <w:lang w:val="en-US"/>
        </w:rPr>
        <w:t xml:space="preserve">the </w:t>
      </w:r>
      <w:r w:rsidRPr="00223283">
        <w:rPr>
          <w:rFonts w:eastAsia="Times New Roman" w:cs="Times New Roman"/>
          <w:szCs w:val="24"/>
          <w:lang w:val="en-US"/>
        </w:rPr>
        <w:t>Central Composite Rotatable Design of Response Surface Methodology. The weight, thickness, and width of the control</w:t>
      </w:r>
      <w:r w:rsidR="00861DEC" w:rsidRPr="00223283">
        <w:rPr>
          <w:rFonts w:eastAsia="Times New Roman" w:cs="Times New Roman"/>
          <w:szCs w:val="24"/>
          <w:lang w:val="en-US"/>
        </w:rPr>
        <w:t xml:space="preserve"> (cookies made with wheat)</w:t>
      </w:r>
      <w:r w:rsidRPr="00223283">
        <w:rPr>
          <w:rFonts w:eastAsia="Times New Roman" w:cs="Times New Roman"/>
          <w:szCs w:val="24"/>
          <w:lang w:val="en-US"/>
        </w:rPr>
        <w:t xml:space="preserve"> and functional cookies were not significantly different. </w:t>
      </w:r>
      <w:r w:rsidR="00CA66A1" w:rsidRPr="00223283">
        <w:rPr>
          <w:rFonts w:eastAsia="Times New Roman" w:cs="Times New Roman"/>
          <w:szCs w:val="24"/>
          <w:lang w:val="en-US"/>
        </w:rPr>
        <w:t>Adding</w:t>
      </w:r>
      <w:r w:rsidRPr="00223283">
        <w:rPr>
          <w:rFonts w:eastAsia="Times New Roman" w:cs="Times New Roman"/>
          <w:szCs w:val="24"/>
          <w:lang w:val="en-US"/>
        </w:rPr>
        <w:t xml:space="preserve"> 3.82% papaya peel powder and 1.24% papaya seed powder resulted in acceptable cookies with protein and fiber contents</w:t>
      </w:r>
      <w:r w:rsidR="00234DDE" w:rsidRPr="00223283">
        <w:rPr>
          <w:rFonts w:eastAsia="Times New Roman" w:cs="Times New Roman"/>
          <w:szCs w:val="24"/>
          <w:lang w:val="en-US"/>
        </w:rPr>
        <w:t>,</w:t>
      </w:r>
      <w:r w:rsidRPr="00223283">
        <w:rPr>
          <w:rFonts w:eastAsia="Times New Roman" w:cs="Times New Roman"/>
          <w:szCs w:val="24"/>
          <w:lang w:val="en-US"/>
        </w:rPr>
        <w:t xml:space="preserve"> </w:t>
      </w:r>
      <w:r w:rsidR="001243AC" w:rsidRPr="00223283">
        <w:rPr>
          <w:rFonts w:eastAsia="Times New Roman" w:cs="Times New Roman"/>
          <w:szCs w:val="24"/>
          <w:lang w:val="en-US"/>
        </w:rPr>
        <w:t>respectively</w:t>
      </w:r>
      <w:r w:rsidR="00234DDE" w:rsidRPr="00223283">
        <w:rPr>
          <w:rFonts w:eastAsia="Times New Roman" w:cs="Times New Roman"/>
          <w:szCs w:val="24"/>
          <w:lang w:val="en-US"/>
        </w:rPr>
        <w:t>,</w:t>
      </w:r>
      <w:r w:rsidR="001243AC" w:rsidRPr="00223283">
        <w:rPr>
          <w:rFonts w:eastAsia="Times New Roman" w:cs="Times New Roman"/>
          <w:szCs w:val="24"/>
          <w:lang w:val="en-US"/>
        </w:rPr>
        <w:t xml:space="preserve"> </w:t>
      </w:r>
      <w:r w:rsidRPr="00223283">
        <w:rPr>
          <w:rFonts w:eastAsia="Times New Roman" w:cs="Times New Roman"/>
          <w:szCs w:val="24"/>
          <w:lang w:val="en-US"/>
        </w:rPr>
        <w:t>2.5-fold and 9.6-fold higher than the control. Moreover, the cookies exhibited a 1.5-fold reduction in carbohydrate content, offering potential benefits for diabetic consumers.</w:t>
      </w:r>
    </w:p>
    <w:p w14:paraId="6FF3F1AD" w14:textId="70E02D94" w:rsidR="3487882D" w:rsidRPr="00223283" w:rsidRDefault="745E098C" w:rsidP="00392C43">
      <w:pPr>
        <w:spacing w:line="240" w:lineRule="auto"/>
        <w:jc w:val="both"/>
      </w:pPr>
      <w:r w:rsidRPr="00223283">
        <w:rPr>
          <w:rFonts w:eastAsia="Times New Roman" w:cs="Times New Roman"/>
          <w:szCs w:val="24"/>
          <w:lang w:val="en-US"/>
        </w:rPr>
        <w:t xml:space="preserve">In a more recent study, </w:t>
      </w:r>
      <w:r w:rsidR="00E91ED7" w:rsidRPr="00223283">
        <w:rPr>
          <w:lang w:val="en-US"/>
        </w:rPr>
        <w:fldChar w:fldCharType="begin"/>
      </w:r>
      <w:r w:rsidR="007E4880" w:rsidRPr="00223283">
        <w:rPr>
          <w:lang w:val="en-US"/>
        </w:rPr>
        <w:instrText xml:space="preserve"> ADDIN EN.CITE &lt;EndNote&gt;&lt;Cite AuthorYear="1"&gt;&lt;Author&gt;Abdel-Hameed&lt;/Author&gt;&lt;Year&gt;2023&lt;/Year&gt;&lt;RecNum&gt;24&lt;/RecNum&gt;&lt;DisplayText&gt;Abdel-Hameed et al. &lt;style face="superscript"&gt;[77]&lt;/style&gt;&lt;/DisplayText&gt;&lt;record&gt;&lt;rec-number&gt;24&lt;/rec-number&gt;&lt;foreign-keys&gt;&lt;key app="EN" db-id="2wavt5f07r9pvpeawttxz057f9pp2tvpt0w2" timestamp="1690529822"&gt;24&lt;/key&gt;&lt;/foreign-keys&gt;&lt;ref-type name="Journal Article"&gt;17&lt;/ref-type&gt;&lt;contributors&gt;&lt;authors&gt;&lt;author&gt;Abdel-Hameed, Sanaa M.&lt;/author&gt;&lt;author&gt;Abd Allah, Nedaa A. R.&lt;/author&gt;&lt;author&gt;Hamed, Moaz M.&lt;/author&gt;&lt;author&gt;Soltan, Osama I. A.&lt;/author&gt;&lt;/authors&gt;&lt;/contributors&gt;&lt;titles&gt;&lt;title&gt;Papaya fruit by-products as novel food ingredients in cupcakes&lt;/title&gt;&lt;secondary-title&gt;Annals of Agricultural Sciences&lt;/secondary-title&gt;&lt;/titles&gt;&lt;periodical&gt;&lt;full-title&gt;Annals of Agricultural Sciences&lt;/full-title&gt;&lt;/periodical&gt;&lt;pages&gt;60-74&lt;/pages&gt;&lt;volume&gt;68&lt;/volume&gt;&lt;number&gt;1&lt;/number&gt;&lt;keywords&gt;&lt;keyword&gt;Papaya seed oil&lt;/keyword&gt;&lt;keyword&gt;By-products&lt;/keyword&gt;&lt;keyword&gt;Physicochemical properties&lt;/keyword&gt;&lt;keyword&gt;Antimicrobial activity&lt;/keyword&gt;&lt;keyword&gt;Cupcakes&lt;/keyword&gt;&lt;keyword&gt;Novel food ingredients&lt;/keyword&gt;&lt;/keywords&gt;&lt;dates&gt;&lt;year&gt;2023&lt;/year&gt;&lt;pub-dates&gt;&lt;date&gt;2023/06/01/&lt;/date&gt;&lt;/pub-dates&gt;&lt;/dates&gt;&lt;isbn&gt;0570-1783&lt;/isbn&gt;&lt;urls&gt;&lt;related-urls&gt;&lt;url&gt;https://www.sciencedirect.com/science/article/pii/S0570178323000064&lt;/url&gt;&lt;/related-urls&gt;&lt;/urls&gt;&lt;electronic-resource-num&gt;https://doi.org/10.1016/j.aoas.2023.05.003&lt;/electronic-resource-num&gt;&lt;/record&gt;&lt;/Cite&gt;&lt;/EndNote&gt;</w:instrText>
      </w:r>
      <w:r w:rsidR="00E91ED7" w:rsidRPr="00223283">
        <w:rPr>
          <w:lang w:val="en-US"/>
        </w:rPr>
        <w:fldChar w:fldCharType="separate"/>
      </w:r>
      <w:r w:rsidR="007E4880" w:rsidRPr="00223283">
        <w:rPr>
          <w:noProof/>
          <w:lang w:val="en-US"/>
        </w:rPr>
        <w:t xml:space="preserve">Abdel-Hameed et al. </w:t>
      </w:r>
      <w:r w:rsidR="007E4880" w:rsidRPr="00223283">
        <w:rPr>
          <w:noProof/>
          <w:vertAlign w:val="superscript"/>
          <w:lang w:val="en-US"/>
        </w:rPr>
        <w:t>[77]</w:t>
      </w:r>
      <w:r w:rsidR="00E91ED7" w:rsidRPr="00223283">
        <w:rPr>
          <w:lang w:val="en-US"/>
        </w:rPr>
        <w:fldChar w:fldCharType="end"/>
      </w:r>
      <w:r w:rsidRPr="00223283">
        <w:rPr>
          <w:rFonts w:eastAsia="Times New Roman" w:cs="Times New Roman"/>
          <w:szCs w:val="24"/>
          <w:lang w:val="en-US"/>
        </w:rPr>
        <w:t xml:space="preserve"> evaluated papaya seed powder (PSP) and papaya seed oil (PSO) as novel, non-traditional ingredients for the development of nutritious chocolate cupcakes. PSP and PSO, beyond their nutritional value, serve as natural antimicrobial agents with minimum inhibitory concentrations ranging from 0.75 to 5.0 mg/mL for PSP and 1.5 to 10.0 mg/mL for PSO. These ingredients are effective against pathogenic bacteria and fungi, including </w:t>
      </w:r>
      <w:r w:rsidRPr="00223283">
        <w:rPr>
          <w:rFonts w:eastAsia="Times New Roman" w:cs="Times New Roman"/>
          <w:i/>
          <w:iCs/>
          <w:szCs w:val="24"/>
          <w:lang w:val="en-US"/>
        </w:rPr>
        <w:t>Staphylococcus aureus</w:t>
      </w:r>
      <w:r w:rsidRPr="00223283">
        <w:rPr>
          <w:rFonts w:eastAsia="Times New Roman" w:cs="Times New Roman"/>
          <w:szCs w:val="24"/>
          <w:lang w:val="en-US"/>
        </w:rPr>
        <w:t xml:space="preserve"> and </w:t>
      </w:r>
      <w:r w:rsidRPr="00223283">
        <w:rPr>
          <w:rFonts w:eastAsia="Times New Roman" w:cs="Times New Roman"/>
          <w:i/>
          <w:iCs/>
          <w:szCs w:val="24"/>
          <w:lang w:val="en-US"/>
        </w:rPr>
        <w:t>Aspergillus niger</w:t>
      </w:r>
      <w:r w:rsidRPr="00223283">
        <w:rPr>
          <w:rFonts w:eastAsia="Times New Roman" w:cs="Times New Roman"/>
          <w:szCs w:val="24"/>
          <w:lang w:val="en-US"/>
        </w:rPr>
        <w:t>, making them potential natural preservatives that could enhance food safety and shelf life. The study assessed cupcakes supplemented with 5% to 20% PSP for quality and sensory characteristics</w:t>
      </w:r>
      <w:r w:rsidR="00724772" w:rsidRPr="00223283">
        <w:rPr>
          <w:rFonts w:eastAsia="Times New Roman" w:cs="Times New Roman"/>
          <w:szCs w:val="24"/>
          <w:lang w:val="en-US"/>
        </w:rPr>
        <w:t xml:space="preserve">. </w:t>
      </w:r>
      <w:r w:rsidR="00DA2E62" w:rsidRPr="00223283">
        <w:rPr>
          <w:rFonts w:eastAsia="Times New Roman" w:cs="Times New Roman"/>
          <w:szCs w:val="24"/>
          <w:lang w:val="en-US"/>
        </w:rPr>
        <w:t>The results showed that</w:t>
      </w:r>
      <w:r w:rsidR="00724772" w:rsidRPr="00223283">
        <w:rPr>
          <w:rFonts w:eastAsia="Times New Roman" w:cs="Times New Roman"/>
          <w:szCs w:val="24"/>
          <w:lang w:val="en-US"/>
        </w:rPr>
        <w:t xml:space="preserve"> the cupcakes supplemented with different level</w:t>
      </w:r>
      <w:r w:rsidR="007906E2" w:rsidRPr="00223283">
        <w:rPr>
          <w:rFonts w:eastAsia="Times New Roman" w:cs="Times New Roman"/>
          <w:szCs w:val="24"/>
          <w:lang w:val="en-US"/>
        </w:rPr>
        <w:t>s</w:t>
      </w:r>
      <w:r w:rsidR="00724772" w:rsidRPr="00223283">
        <w:rPr>
          <w:rFonts w:eastAsia="Times New Roman" w:cs="Times New Roman"/>
          <w:szCs w:val="24"/>
          <w:lang w:val="en-US"/>
        </w:rPr>
        <w:t xml:space="preserve"> of PSP</w:t>
      </w:r>
      <w:r w:rsidR="000955B7" w:rsidRPr="00223283">
        <w:rPr>
          <w:rFonts w:eastAsia="Times New Roman" w:cs="Times New Roman"/>
          <w:szCs w:val="24"/>
          <w:lang w:val="en-US"/>
        </w:rPr>
        <w:t xml:space="preserve"> had no </w:t>
      </w:r>
      <w:r w:rsidR="005416AD" w:rsidRPr="00223283">
        <w:rPr>
          <w:rFonts w:eastAsia="Times New Roman" w:cs="Times New Roman"/>
          <w:szCs w:val="24"/>
          <w:lang w:val="en-US"/>
        </w:rPr>
        <w:t xml:space="preserve">significant </w:t>
      </w:r>
      <w:r w:rsidR="00A668E2" w:rsidRPr="00223283">
        <w:rPr>
          <w:rFonts w:eastAsia="Times New Roman" w:cs="Times New Roman"/>
          <w:szCs w:val="24"/>
          <w:lang w:val="en-US"/>
        </w:rPr>
        <w:t xml:space="preserve">difference in </w:t>
      </w:r>
      <w:r w:rsidR="001B5992" w:rsidRPr="00223283">
        <w:rPr>
          <w:rFonts w:eastAsia="Times New Roman" w:cs="Times New Roman"/>
          <w:szCs w:val="24"/>
          <w:lang w:val="en-US"/>
        </w:rPr>
        <w:t>phy</w:t>
      </w:r>
      <w:r w:rsidR="00B74564" w:rsidRPr="00223283">
        <w:rPr>
          <w:rFonts w:eastAsia="Times New Roman" w:cs="Times New Roman"/>
          <w:szCs w:val="24"/>
          <w:lang w:val="en-US"/>
        </w:rPr>
        <w:t xml:space="preserve">sical </w:t>
      </w:r>
      <w:r w:rsidR="00A668E2" w:rsidRPr="00223283">
        <w:rPr>
          <w:rFonts w:eastAsia="Times New Roman" w:cs="Times New Roman"/>
          <w:szCs w:val="24"/>
          <w:lang w:val="en-US"/>
        </w:rPr>
        <w:t>appearance</w:t>
      </w:r>
      <w:r w:rsidR="005416AD" w:rsidRPr="00223283">
        <w:rPr>
          <w:rFonts w:eastAsia="Times New Roman" w:cs="Times New Roman"/>
          <w:szCs w:val="24"/>
          <w:lang w:val="en-US"/>
        </w:rPr>
        <w:t xml:space="preserve"> between the </w:t>
      </w:r>
      <w:r w:rsidR="001E47D1" w:rsidRPr="00223283">
        <w:rPr>
          <w:rFonts w:eastAsia="Times New Roman" w:cs="Times New Roman"/>
          <w:szCs w:val="24"/>
          <w:lang w:val="en-US"/>
        </w:rPr>
        <w:t>control cupcake</w:t>
      </w:r>
      <w:r w:rsidR="00865625" w:rsidRPr="00223283">
        <w:rPr>
          <w:rFonts w:eastAsia="Times New Roman" w:cs="Times New Roman"/>
          <w:szCs w:val="24"/>
          <w:lang w:val="en-US"/>
        </w:rPr>
        <w:t>s</w:t>
      </w:r>
      <w:r w:rsidR="001E47D1" w:rsidRPr="00223283">
        <w:rPr>
          <w:rFonts w:eastAsia="Times New Roman" w:cs="Times New Roman"/>
          <w:szCs w:val="24"/>
          <w:lang w:val="en-US"/>
        </w:rPr>
        <w:t xml:space="preserve"> using 100% wheat flour</w:t>
      </w:r>
      <w:r w:rsidRPr="00223283">
        <w:rPr>
          <w:rFonts w:eastAsia="Times New Roman" w:cs="Times New Roman"/>
          <w:szCs w:val="24"/>
          <w:lang w:val="en-US"/>
        </w:rPr>
        <w:t xml:space="preserve">. </w:t>
      </w:r>
      <w:r w:rsidR="00B74564" w:rsidRPr="00223283">
        <w:rPr>
          <w:rFonts w:eastAsia="Times New Roman" w:cs="Times New Roman"/>
          <w:szCs w:val="24"/>
          <w:lang w:val="en-US"/>
        </w:rPr>
        <w:t>Instead</w:t>
      </w:r>
      <w:r w:rsidRPr="00223283">
        <w:rPr>
          <w:rFonts w:eastAsia="Times New Roman" w:cs="Times New Roman"/>
          <w:szCs w:val="24"/>
          <w:lang w:val="en-US"/>
        </w:rPr>
        <w:t xml:space="preserve">, </w:t>
      </w:r>
      <w:r w:rsidR="008A4530" w:rsidRPr="00223283">
        <w:rPr>
          <w:rFonts w:eastAsia="Times New Roman" w:cs="Times New Roman"/>
          <w:szCs w:val="24"/>
          <w:lang w:val="en-US"/>
        </w:rPr>
        <w:t>adding</w:t>
      </w:r>
      <w:r w:rsidR="00B74564" w:rsidRPr="00223283">
        <w:rPr>
          <w:rFonts w:eastAsia="Times New Roman" w:cs="Times New Roman"/>
          <w:szCs w:val="24"/>
          <w:lang w:val="en-US"/>
        </w:rPr>
        <w:t xml:space="preserve"> </w:t>
      </w:r>
      <w:r w:rsidRPr="00223283">
        <w:rPr>
          <w:rFonts w:eastAsia="Times New Roman" w:cs="Times New Roman"/>
          <w:szCs w:val="24"/>
          <w:lang w:val="en-US"/>
        </w:rPr>
        <w:t>PSP enhances cupcake porosity</w:t>
      </w:r>
      <w:r w:rsidR="00B74564" w:rsidRPr="00223283">
        <w:rPr>
          <w:rFonts w:eastAsia="Times New Roman" w:cs="Times New Roman"/>
          <w:szCs w:val="24"/>
          <w:lang w:val="en-US"/>
        </w:rPr>
        <w:t>, probably due to its remarkable emulsifying properties</w:t>
      </w:r>
      <w:r w:rsidRPr="00223283">
        <w:rPr>
          <w:rFonts w:eastAsia="Times New Roman" w:cs="Times New Roman"/>
          <w:szCs w:val="24"/>
          <w:lang w:val="en-US"/>
        </w:rPr>
        <w:t>. Additionally, the high fiber content in PSP contributes by binding and retaining some moisture. As the proportion of PSP increases, there is a proportional rise in the cupcakes' protein (up to 1.4-fold), ash (1.8-fold), and fiber content (6.9-fold) but reduction in moisture. Although cupcakes with 20% PSP exhibited optimal physical qualities—aspect (8.80), crumb color (8.50), texture (9.0), touch (9.0), and sponginess (9.0)—their sensory attributes in terms of aroma (5.5), flavor (5.5), aftertaste (5.5), and overall acceptance (5.5) were notably diminished compared to the control.</w:t>
      </w:r>
      <w:r w:rsidR="006E1FCE" w:rsidRPr="00223283">
        <w:rPr>
          <w:rFonts w:eastAsia="Times New Roman" w:cs="Times New Roman"/>
          <w:szCs w:val="24"/>
          <w:lang w:val="en-US"/>
        </w:rPr>
        <w:t xml:space="preserve"> </w:t>
      </w:r>
      <w:r w:rsidR="00EF6655" w:rsidRPr="00223283">
        <w:rPr>
          <w:rFonts w:eastAsia="Times New Roman" w:cs="Times New Roman"/>
          <w:szCs w:val="24"/>
          <w:lang w:val="en-US"/>
        </w:rPr>
        <w:t xml:space="preserve">That said, </w:t>
      </w:r>
      <w:r w:rsidR="00D9348A" w:rsidRPr="00223283">
        <w:rPr>
          <w:rFonts w:eastAsia="Times New Roman" w:cs="Times New Roman"/>
          <w:szCs w:val="24"/>
          <w:lang w:val="en-US"/>
        </w:rPr>
        <w:t>adding PSP impact</w:t>
      </w:r>
      <w:r w:rsidR="008E2BBD" w:rsidRPr="00223283">
        <w:rPr>
          <w:rFonts w:eastAsia="Times New Roman" w:cs="Times New Roman"/>
          <w:szCs w:val="24"/>
          <w:lang w:val="en-US"/>
        </w:rPr>
        <w:t>s</w:t>
      </w:r>
      <w:r w:rsidR="00D9348A" w:rsidRPr="00223283">
        <w:rPr>
          <w:rFonts w:eastAsia="Times New Roman" w:cs="Times New Roman"/>
          <w:szCs w:val="24"/>
          <w:lang w:val="en-US"/>
        </w:rPr>
        <w:t xml:space="preserve"> its sensory properties</w:t>
      </w:r>
      <w:r w:rsidR="008E2BBD" w:rsidRPr="00223283">
        <w:rPr>
          <w:rFonts w:eastAsia="Times New Roman" w:cs="Times New Roman"/>
          <w:szCs w:val="24"/>
          <w:lang w:val="en-US"/>
        </w:rPr>
        <w:t>,</w:t>
      </w:r>
      <w:r w:rsidR="00D9348A" w:rsidRPr="00223283">
        <w:rPr>
          <w:rFonts w:eastAsia="Times New Roman" w:cs="Times New Roman"/>
          <w:szCs w:val="24"/>
          <w:lang w:val="en-US"/>
        </w:rPr>
        <w:t xml:space="preserve"> and </w:t>
      </w:r>
      <w:r w:rsidR="00EF6655" w:rsidRPr="00223283">
        <w:rPr>
          <w:rFonts w:eastAsia="Times New Roman" w:cs="Times New Roman"/>
          <w:szCs w:val="24"/>
          <w:lang w:val="en-US"/>
        </w:rPr>
        <w:t>m</w:t>
      </w:r>
      <w:r w:rsidR="006E1FCE" w:rsidRPr="00223283">
        <w:rPr>
          <w:rFonts w:eastAsia="Times New Roman" w:cs="Times New Roman"/>
          <w:szCs w:val="24"/>
          <w:lang w:val="en-US"/>
        </w:rPr>
        <w:t xml:space="preserve">ore </w:t>
      </w:r>
      <w:r w:rsidR="002F1F12" w:rsidRPr="00223283">
        <w:rPr>
          <w:rFonts w:eastAsia="Times New Roman" w:cs="Times New Roman"/>
          <w:szCs w:val="24"/>
          <w:lang w:val="en-US"/>
        </w:rPr>
        <w:t>studies are required to improve the sensory attributes</w:t>
      </w:r>
      <w:r w:rsidR="00857A9A" w:rsidRPr="00223283">
        <w:rPr>
          <w:rFonts w:eastAsia="Times New Roman" w:cs="Times New Roman"/>
          <w:szCs w:val="24"/>
          <w:lang w:val="en-US"/>
        </w:rPr>
        <w:t xml:space="preserve"> while retaining </w:t>
      </w:r>
      <w:r w:rsidR="00B25797" w:rsidRPr="00223283">
        <w:rPr>
          <w:rFonts w:eastAsia="Times New Roman" w:cs="Times New Roman"/>
          <w:szCs w:val="24"/>
          <w:lang w:val="en-US"/>
        </w:rPr>
        <w:t>excellent</w:t>
      </w:r>
      <w:r w:rsidR="00857A9A" w:rsidRPr="00223283">
        <w:rPr>
          <w:rFonts w:eastAsia="Times New Roman" w:cs="Times New Roman"/>
          <w:szCs w:val="24"/>
          <w:lang w:val="en-US"/>
        </w:rPr>
        <w:t xml:space="preserve"> physical properties.</w:t>
      </w:r>
    </w:p>
    <w:p w14:paraId="68E60989" w14:textId="625BF078" w:rsidR="00342447" w:rsidRPr="00223283" w:rsidRDefault="005A1E08" w:rsidP="00392C43">
      <w:pPr>
        <w:spacing w:line="240" w:lineRule="auto"/>
        <w:jc w:val="both"/>
        <w:rPr>
          <w:lang w:val="en-US"/>
        </w:rPr>
      </w:pPr>
      <w:r w:rsidRPr="00223283">
        <w:rPr>
          <w:rFonts w:eastAsia="Times New Roman" w:cs="Times New Roman"/>
          <w:szCs w:val="24"/>
          <w:lang w:val="en-US"/>
        </w:rPr>
        <w:t xml:space="preserve">The study </w:t>
      </w:r>
      <w:r w:rsidR="008A71E0" w:rsidRPr="00223283">
        <w:rPr>
          <w:rFonts w:eastAsia="Times New Roman" w:cs="Times New Roman"/>
          <w:szCs w:val="24"/>
          <w:lang w:val="en-US"/>
        </w:rPr>
        <w:t>by</w:t>
      </w:r>
      <w:r w:rsidRPr="00223283">
        <w:rPr>
          <w:rFonts w:eastAsia="Times New Roman" w:cs="Times New Roman"/>
          <w:szCs w:val="24"/>
          <w:lang w:val="en-US"/>
        </w:rPr>
        <w:t xml:space="preserve"> </w:t>
      </w:r>
      <w:r w:rsidRPr="00223283">
        <w:rPr>
          <w:rFonts w:eastAsia="Times New Roman" w:cs="Times New Roman"/>
          <w:szCs w:val="24"/>
          <w:lang w:val="en-US"/>
        </w:rPr>
        <w:fldChar w:fldCharType="begin"/>
      </w:r>
      <w:r w:rsidR="007E4880" w:rsidRPr="00223283">
        <w:rPr>
          <w:rFonts w:eastAsia="Times New Roman" w:cs="Times New Roman"/>
          <w:szCs w:val="24"/>
          <w:lang w:val="en-US"/>
        </w:rPr>
        <w:instrText xml:space="preserve"> ADDIN EN.CITE &lt;EndNote&gt;&lt;Cite AuthorYear="1"&gt;&lt;Author&gt;Cruz&lt;/Author&gt;&lt;Year&gt;2019&lt;/Year&gt;&lt;RecNum&gt;85&lt;/RecNum&gt;&lt;DisplayText&gt;Cruz et al. &lt;style face="superscript"&gt;[78]&lt;/style&gt;&lt;/DisplayText&gt;&lt;record&gt;&lt;rec-number&gt;85&lt;/rec-number&gt;&lt;foreign-keys&gt;&lt;key app="EN" db-id="2wavt5f07r9pvpeawttxz057f9pp2tvpt0w2" timestamp="1724639984"&gt;85&lt;/key&gt;&lt;/foreign-keys&gt;&lt;ref-type name="Journal Article"&gt;17&lt;/ref-type&gt;&lt;contributors&gt;&lt;authors&gt;&lt;author&gt;Cruz, VA&lt;/author&gt;&lt;author&gt;Gonçalves, CAA&lt;/author&gt;&lt;author&gt;Masson, GA&lt;/author&gt;&lt;author&gt;Alvarez, MC&lt;/author&gt;&lt;author&gt;Costa, LL&lt;/author&gt;&lt;author&gt;Mesquita, MS&lt;/author&gt;&lt;author&gt;Ferreira, EN&lt;/author&gt;&lt;/authors&gt;&lt;/contributors&gt;&lt;titles&gt;&lt;title&gt;Manufacturing of Formosa papaya (Carica papaya L.), jam containing different concentrations of dehydrated papaya seed flour&lt;/title&gt;&lt;secondary-title&gt;International Food Research Journal&lt;/secondary-title&gt;&lt;/titles&gt;&lt;periodical&gt;&lt;full-title&gt;International Food Research Journal&lt;/full-title&gt;&lt;/periodical&gt;&lt;pages&gt;849-857&lt;/pages&gt;&lt;volume&gt;26&lt;/volume&gt;&lt;number&gt;3&lt;/number&gt;&lt;dates&gt;&lt;year&gt;2019&lt;/year&gt;&lt;/dates&gt;&lt;isbn&gt;1985-4668&lt;/isbn&gt;&lt;urls&gt;&lt;/urls&gt;&lt;/record&gt;&lt;/Cite&gt;&lt;/EndNote&gt;</w:instrText>
      </w:r>
      <w:r w:rsidRPr="00223283">
        <w:rPr>
          <w:rFonts w:eastAsia="Times New Roman" w:cs="Times New Roman"/>
          <w:szCs w:val="24"/>
          <w:lang w:val="en-US"/>
        </w:rPr>
        <w:fldChar w:fldCharType="separate"/>
      </w:r>
      <w:r w:rsidR="007E4880" w:rsidRPr="00223283">
        <w:rPr>
          <w:rFonts w:eastAsia="Times New Roman" w:cs="Times New Roman"/>
          <w:noProof/>
          <w:szCs w:val="24"/>
          <w:lang w:val="en-US"/>
        </w:rPr>
        <w:t xml:space="preserve">Cruz et al. </w:t>
      </w:r>
      <w:r w:rsidR="007E4880" w:rsidRPr="00223283">
        <w:rPr>
          <w:rFonts w:eastAsia="Times New Roman" w:cs="Times New Roman"/>
          <w:noProof/>
          <w:szCs w:val="24"/>
          <w:vertAlign w:val="superscript"/>
          <w:lang w:val="en-US"/>
        </w:rPr>
        <w:t>[78]</w:t>
      </w:r>
      <w:r w:rsidRPr="00223283">
        <w:rPr>
          <w:rFonts w:eastAsia="Times New Roman" w:cs="Times New Roman"/>
          <w:szCs w:val="24"/>
          <w:lang w:val="en-US"/>
        </w:rPr>
        <w:fldChar w:fldCharType="end"/>
      </w:r>
      <w:r w:rsidRPr="00223283">
        <w:rPr>
          <w:rFonts w:eastAsia="Times New Roman" w:cs="Times New Roman"/>
          <w:szCs w:val="24"/>
          <w:lang w:val="en-US"/>
        </w:rPr>
        <w:t xml:space="preserve"> also </w:t>
      </w:r>
      <w:r w:rsidR="00ED17A3" w:rsidRPr="00223283">
        <w:rPr>
          <w:rFonts w:eastAsia="Times New Roman" w:cs="Times New Roman"/>
          <w:szCs w:val="24"/>
          <w:lang w:val="en-US"/>
        </w:rPr>
        <w:t xml:space="preserve">highlights the value of </w:t>
      </w:r>
      <w:r w:rsidR="00EF5E7B" w:rsidRPr="00223283">
        <w:rPr>
          <w:rFonts w:eastAsia="Times New Roman" w:cs="Times New Roman"/>
          <w:szCs w:val="36"/>
          <w:lang w:val="en-US"/>
        </w:rPr>
        <w:t xml:space="preserve">papaya seeds as </w:t>
      </w:r>
      <w:r w:rsidR="00342447" w:rsidRPr="00223283">
        <w:rPr>
          <w:rFonts w:eastAsia="Times New Roman" w:cs="Times New Roman"/>
          <w:szCs w:val="24"/>
          <w:lang w:val="en-US"/>
        </w:rPr>
        <w:t xml:space="preserve">a source of dietary antioxidants and natural antimicrobial agents. </w:t>
      </w:r>
      <w:r w:rsidR="00ED17A3" w:rsidRPr="00223283">
        <w:rPr>
          <w:rFonts w:eastAsia="Times New Roman" w:cs="Times New Roman"/>
          <w:szCs w:val="24"/>
          <w:lang w:val="en-US"/>
        </w:rPr>
        <w:t xml:space="preserve">They </w:t>
      </w:r>
      <w:r w:rsidR="00342447" w:rsidRPr="00223283">
        <w:rPr>
          <w:rFonts w:eastAsia="Times New Roman" w:cs="Times New Roman"/>
          <w:szCs w:val="24"/>
          <w:lang w:val="en-US"/>
        </w:rPr>
        <w:t xml:space="preserve">demonstrated the fungicidal properties of dehydrated papaya seed flour in papaya jam formulations, where no mold or yeast growth was observed. </w:t>
      </w:r>
      <w:r w:rsidR="00E03354" w:rsidRPr="00223283">
        <w:rPr>
          <w:rFonts w:eastAsia="Times New Roman" w:cs="Times New Roman"/>
          <w:szCs w:val="24"/>
          <w:lang w:val="en-US"/>
        </w:rPr>
        <w:t>Incorporating</w:t>
      </w:r>
      <w:r w:rsidR="00342447" w:rsidRPr="00223283">
        <w:rPr>
          <w:rFonts w:eastAsia="Times New Roman" w:cs="Times New Roman"/>
          <w:szCs w:val="24"/>
          <w:lang w:val="en-US"/>
        </w:rPr>
        <w:t xml:space="preserve"> merely 1.5% seed flour led to notable enhancements in the jam’s nutritional profile, including a 1.7-fold increase in protein, a 4.6-fold rise in crude fiber, and a </w:t>
      </w:r>
      <w:r w:rsidR="00342447" w:rsidRPr="00223283">
        <w:rPr>
          <w:rFonts w:eastAsia="Times New Roman" w:cs="Times New Roman"/>
          <w:szCs w:val="24"/>
          <w:lang w:val="en-US"/>
        </w:rPr>
        <w:lastRenderedPageBreak/>
        <w:t xml:space="preserve">1.6-fold reduction in carbohydrates. Additionally, the sensory evaluation of the jam showed positive outcomes for aroma, flavor, texture, and overall acceptance, with no significant differences compared to the control. The sensory attributes of the jam with papaya seed flour scored a hedonic rating of 7 (moderately liked) compared to the control's </w:t>
      </w:r>
      <w:r w:rsidR="0079532D" w:rsidRPr="00223283">
        <w:rPr>
          <w:rFonts w:eastAsia="Times New Roman" w:cs="Times New Roman"/>
          <w:szCs w:val="24"/>
          <w:lang w:val="en-US"/>
        </w:rPr>
        <w:t xml:space="preserve">(jam without papaya seed flour) </w:t>
      </w:r>
      <w:r w:rsidR="00342447" w:rsidRPr="00223283">
        <w:rPr>
          <w:rFonts w:eastAsia="Times New Roman" w:cs="Times New Roman"/>
          <w:szCs w:val="24"/>
          <w:lang w:val="en-US"/>
        </w:rPr>
        <w:t>rating of 6 (slightly liked), suggesting that the inclusion of fruit residues in jams not only enhances health benefits but also contributes to waste reduction and lowers the environmental impact of fruit processing industries.</w:t>
      </w:r>
    </w:p>
    <w:p w14:paraId="7880F687" w14:textId="00D21D64" w:rsidR="0036233B" w:rsidRPr="00223283" w:rsidRDefault="005A2B50" w:rsidP="00392C43">
      <w:pPr>
        <w:pStyle w:val="Heading1"/>
        <w:spacing w:line="240" w:lineRule="auto"/>
        <w:rPr>
          <w:lang w:val="en-US"/>
        </w:rPr>
      </w:pPr>
      <w:r w:rsidRPr="00223283">
        <w:rPr>
          <w:lang w:val="en-US"/>
        </w:rPr>
        <w:t>Challenges of u</w:t>
      </w:r>
      <w:r w:rsidR="00962883" w:rsidRPr="00223283">
        <w:rPr>
          <w:lang w:val="en-US"/>
        </w:rPr>
        <w:t>tilizing</w:t>
      </w:r>
      <w:r w:rsidRPr="00223283">
        <w:rPr>
          <w:lang w:val="en-US"/>
        </w:rPr>
        <w:t xml:space="preserve"> fruit seeds macronutrients</w:t>
      </w:r>
      <w:r w:rsidR="002438D1" w:rsidRPr="00223283">
        <w:rPr>
          <w:lang w:val="en-US"/>
        </w:rPr>
        <w:t xml:space="preserve"> </w:t>
      </w:r>
      <w:r w:rsidR="00962883" w:rsidRPr="00223283">
        <w:rPr>
          <w:lang w:val="en-US"/>
        </w:rPr>
        <w:t>in food applications</w:t>
      </w:r>
    </w:p>
    <w:p w14:paraId="7773E66E" w14:textId="02D21CA9" w:rsidR="12126749" w:rsidRPr="00223283" w:rsidRDefault="12126749" w:rsidP="00392C43">
      <w:pPr>
        <w:pStyle w:val="Heading2"/>
        <w:spacing w:line="240" w:lineRule="auto"/>
        <w:rPr>
          <w:rFonts w:eastAsia="Times New Roman" w:cs="Times New Roman"/>
          <w:szCs w:val="24"/>
          <w:lang w:val="en-US"/>
        </w:rPr>
      </w:pPr>
      <w:r w:rsidRPr="00223283">
        <w:rPr>
          <w:lang w:val="en-US"/>
        </w:rPr>
        <w:t>Antinutrients</w:t>
      </w:r>
    </w:p>
    <w:p w14:paraId="14376E89" w14:textId="51DD96E9" w:rsidR="00FE33B1" w:rsidRPr="00223283" w:rsidRDefault="5245F383" w:rsidP="00392C43">
      <w:pPr>
        <w:spacing w:line="240" w:lineRule="auto"/>
        <w:jc w:val="both"/>
        <w:rPr>
          <w:lang w:val="en-US"/>
        </w:rPr>
      </w:pPr>
      <w:r w:rsidRPr="00223283">
        <w:rPr>
          <w:lang w:val="en-US"/>
        </w:rPr>
        <w:t>The nutritional benefits of fruit seeds</w:t>
      </w:r>
      <w:r w:rsidR="00D90131" w:rsidRPr="00223283">
        <w:rPr>
          <w:lang w:val="en-US"/>
        </w:rPr>
        <w:t xml:space="preserve"> promoted </w:t>
      </w:r>
      <w:r w:rsidRPr="00223283">
        <w:rPr>
          <w:lang w:val="en-US"/>
        </w:rPr>
        <w:t xml:space="preserve">their </w:t>
      </w:r>
      <w:r w:rsidR="009C3A17" w:rsidRPr="00223283">
        <w:rPr>
          <w:lang w:val="en-US"/>
        </w:rPr>
        <w:t>use</w:t>
      </w:r>
      <w:r w:rsidRPr="00223283">
        <w:rPr>
          <w:lang w:val="en-US"/>
        </w:rPr>
        <w:t xml:space="preserve"> </w:t>
      </w:r>
      <w:r w:rsidR="009C3A17" w:rsidRPr="00223283">
        <w:rPr>
          <w:lang w:val="en-US"/>
        </w:rPr>
        <w:t xml:space="preserve">for </w:t>
      </w:r>
      <w:r w:rsidRPr="00223283">
        <w:rPr>
          <w:lang w:val="en-US"/>
        </w:rPr>
        <w:t>complete or partial substitut</w:t>
      </w:r>
      <w:r w:rsidR="009C3A17" w:rsidRPr="00223283">
        <w:rPr>
          <w:lang w:val="en-US"/>
        </w:rPr>
        <w:t>ion</w:t>
      </w:r>
      <w:r w:rsidRPr="00223283">
        <w:rPr>
          <w:lang w:val="en-US"/>
        </w:rPr>
        <w:t xml:space="preserve"> </w:t>
      </w:r>
      <w:r w:rsidR="00BF3905" w:rsidRPr="00223283">
        <w:rPr>
          <w:lang w:val="en-US"/>
        </w:rPr>
        <w:t>of</w:t>
      </w:r>
      <w:r w:rsidRPr="00223283">
        <w:rPr>
          <w:lang w:val="en-US"/>
        </w:rPr>
        <w:t xml:space="preserve"> conventional ingredients in various food products, </w:t>
      </w:r>
      <w:r w:rsidR="00B17625" w:rsidRPr="00223283">
        <w:rPr>
          <w:lang w:val="en-US"/>
        </w:rPr>
        <w:t>such as</w:t>
      </w:r>
      <w:r w:rsidRPr="00223283">
        <w:rPr>
          <w:lang w:val="en-US"/>
        </w:rPr>
        <w:t xml:space="preserve"> baked goods like bread and pastries. </w:t>
      </w:r>
      <w:r w:rsidR="00CA029B" w:rsidRPr="00223283">
        <w:t xml:space="preserve">However, the presence of antinutritional factors (ANFs) like phytic acid, tannins, saponins, and trypsin inhibitors </w:t>
      </w:r>
      <w:r w:rsidR="0067605E" w:rsidRPr="00223283">
        <w:t xml:space="preserve">in </w:t>
      </w:r>
      <w:r w:rsidR="006E42F8" w:rsidRPr="00223283">
        <w:t xml:space="preserve">most fruit seeds </w:t>
      </w:r>
      <w:r w:rsidR="00CA029B" w:rsidRPr="00223283">
        <w:t>can hinder nutrient absorption. To fully realize the nutritional benefits of fruit seeds, it is essential to address these challenges through appropriate processing techniques.</w:t>
      </w:r>
    </w:p>
    <w:p w14:paraId="347816B4" w14:textId="6A5D6A60" w:rsidR="004669D1" w:rsidRPr="00223283" w:rsidRDefault="5245F383" w:rsidP="00392C43">
      <w:pPr>
        <w:spacing w:line="240" w:lineRule="auto"/>
        <w:jc w:val="both"/>
        <w:rPr>
          <w:lang w:val="en-US"/>
        </w:rPr>
      </w:pPr>
      <w:r w:rsidRPr="00223283">
        <w:rPr>
          <w:lang w:val="en-US"/>
        </w:rPr>
        <w:t>ANFs are compounds or natural substances present in plant sources that, when consumed in raw or unprocessed form, can delay or inhibit the activity of digestive enzymes, reduce palatability, and lower digestibility. Addressing the challenges associated with using novel ingredients</w:t>
      </w:r>
      <w:r w:rsidR="0097751C" w:rsidRPr="00223283">
        <w:rPr>
          <w:lang w:val="en-US"/>
        </w:rPr>
        <w:t xml:space="preserve"> like fruit seeds</w:t>
      </w:r>
      <w:r w:rsidRPr="00223283">
        <w:rPr>
          <w:lang w:val="en-US"/>
        </w:rPr>
        <w:t xml:space="preserve"> necessitates further research to understand </w:t>
      </w:r>
      <w:r w:rsidR="00190A3F" w:rsidRPr="00223283">
        <w:rPr>
          <w:lang w:val="en-US"/>
        </w:rPr>
        <w:t xml:space="preserve">better </w:t>
      </w:r>
      <w:r w:rsidRPr="00223283">
        <w:rPr>
          <w:lang w:val="en-US"/>
        </w:rPr>
        <w:t>the occurrence and impact of ANFs in food, which is crucial for consumer health and well-being.</w:t>
      </w:r>
    </w:p>
    <w:p w14:paraId="3C289148" w14:textId="2339F6E6" w:rsidR="002C0E5A" w:rsidRPr="00223283" w:rsidRDefault="002C0E5A" w:rsidP="00392C43">
      <w:pPr>
        <w:spacing w:line="240" w:lineRule="auto"/>
        <w:jc w:val="both"/>
        <w:rPr>
          <w:rFonts w:eastAsia="Times New Roman" w:cs="Times New Roman"/>
          <w:szCs w:val="24"/>
        </w:rPr>
      </w:pPr>
      <w:r w:rsidRPr="00223283">
        <w:rPr>
          <w:rFonts w:eastAsia="Times New Roman" w:cs="Times New Roman"/>
          <w:szCs w:val="24"/>
        </w:rPr>
        <w:t>Various processing methods, including thermal (boiling, roasting), non-thermal (soaking, fermentation), and advanced techniques (</w:t>
      </w:r>
      <w:r w:rsidR="00773246" w:rsidRPr="00223283">
        <w:rPr>
          <w:rFonts w:eastAsia="Times New Roman" w:cs="Times New Roman"/>
          <w:szCs w:val="24"/>
        </w:rPr>
        <w:t>extrusion</w:t>
      </w:r>
      <w:r w:rsidRPr="00223283">
        <w:rPr>
          <w:rFonts w:eastAsia="Times New Roman" w:cs="Times New Roman"/>
          <w:szCs w:val="24"/>
        </w:rPr>
        <w:t xml:space="preserve">, </w:t>
      </w:r>
      <w:r w:rsidR="00695573" w:rsidRPr="00223283">
        <w:rPr>
          <w:rFonts w:eastAsia="Times New Roman" w:cs="Times New Roman"/>
          <w:szCs w:val="24"/>
        </w:rPr>
        <w:t>microwave</w:t>
      </w:r>
      <w:r w:rsidRPr="00223283">
        <w:rPr>
          <w:rFonts w:eastAsia="Times New Roman" w:cs="Times New Roman"/>
          <w:szCs w:val="24"/>
        </w:rPr>
        <w:t>), can effectively reduce antinutritional factors</w:t>
      </w:r>
      <w:r w:rsidR="00B67C63" w:rsidRPr="00223283">
        <w:rPr>
          <w:rFonts w:eastAsia="Times New Roman" w:cs="Times New Roman"/>
          <w:szCs w:val="24"/>
        </w:rPr>
        <w:t xml:space="preserve"> </w:t>
      </w:r>
      <w:r w:rsidR="00B67C63" w:rsidRPr="00223283">
        <w:rPr>
          <w:rFonts w:eastAsia="Times New Roman" w:cs="Times New Roman"/>
          <w:szCs w:val="24"/>
        </w:rPr>
        <w:fldChar w:fldCharType="begin">
          <w:fldData xml:space="preserve">PEVuZE5vdGU+PENpdGU+PEF1dGhvcj5EYXM8L0F1dGhvcj48WWVhcj4yMDIyPC9ZZWFyPjxSZWNO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</w:fldData>
        </w:fldChar>
      </w:r>
      <w:r w:rsidR="007E4880" w:rsidRPr="00223283">
        <w:rPr>
          <w:rFonts w:eastAsia="Times New Roman" w:cs="Times New Roman"/>
          <w:szCs w:val="24"/>
        </w:rPr>
        <w:instrText xml:space="preserve"> ADDIN EN.CITE </w:instrText>
      </w:r>
      <w:r w:rsidR="007E4880" w:rsidRPr="00223283">
        <w:rPr>
          <w:rFonts w:eastAsia="Times New Roman" w:cs="Times New Roman"/>
          <w:szCs w:val="24"/>
        </w:rPr>
        <w:fldChar w:fldCharType="begin">
          <w:fldData xml:space="preserve">PEVuZE5vdGU+PENpdGU+PEF1dGhvcj5EYXM8L0F1dGhvcj48WWVhcj4yMDIyPC9ZZWFyPjxSZWNO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</w:fldData>
        </w:fldChar>
      </w:r>
      <w:r w:rsidR="007E4880" w:rsidRPr="00223283">
        <w:rPr>
          <w:rFonts w:eastAsia="Times New Roman" w:cs="Times New Roman"/>
          <w:szCs w:val="24"/>
        </w:rPr>
        <w:instrText xml:space="preserve"> ADDIN EN.CITE.DATA </w:instrText>
      </w:r>
      <w:r w:rsidR="007E4880" w:rsidRPr="00223283">
        <w:rPr>
          <w:rFonts w:eastAsia="Times New Roman" w:cs="Times New Roman"/>
          <w:szCs w:val="24"/>
        </w:rPr>
      </w:r>
      <w:r w:rsidR="007E4880" w:rsidRPr="00223283">
        <w:rPr>
          <w:rFonts w:eastAsia="Times New Roman" w:cs="Times New Roman"/>
          <w:szCs w:val="24"/>
        </w:rPr>
        <w:fldChar w:fldCharType="end"/>
      </w:r>
      <w:r w:rsidR="00B67C63" w:rsidRPr="00223283">
        <w:rPr>
          <w:rFonts w:eastAsia="Times New Roman" w:cs="Times New Roman"/>
          <w:szCs w:val="24"/>
        </w:rPr>
      </w:r>
      <w:r w:rsidR="00B67C63" w:rsidRPr="00223283">
        <w:rPr>
          <w:rFonts w:eastAsia="Times New Roman" w:cs="Times New Roman"/>
          <w:szCs w:val="24"/>
        </w:rPr>
        <w:fldChar w:fldCharType="separate"/>
      </w:r>
      <w:r w:rsidR="007E4880" w:rsidRPr="00223283">
        <w:rPr>
          <w:rFonts w:eastAsia="Times New Roman" w:cs="Times New Roman"/>
          <w:noProof/>
          <w:szCs w:val="24"/>
          <w:vertAlign w:val="superscript"/>
        </w:rPr>
        <w:t>[79-82]</w:t>
      </w:r>
      <w:r w:rsidR="00B67C63" w:rsidRPr="00223283">
        <w:rPr>
          <w:rFonts w:eastAsia="Times New Roman" w:cs="Times New Roman"/>
          <w:szCs w:val="24"/>
        </w:rPr>
        <w:fldChar w:fldCharType="end"/>
      </w:r>
      <w:r w:rsidRPr="00223283">
        <w:rPr>
          <w:rFonts w:eastAsia="Times New Roman" w:cs="Times New Roman"/>
          <w:szCs w:val="24"/>
        </w:rPr>
        <w:t xml:space="preserve">. However, </w:t>
      </w:r>
      <w:r w:rsidR="00A17444" w:rsidRPr="00223283">
        <w:rPr>
          <w:rFonts w:eastAsia="Times New Roman" w:cs="Times New Roman"/>
          <w:szCs w:val="24"/>
        </w:rPr>
        <w:t xml:space="preserve">some of </w:t>
      </w:r>
      <w:r w:rsidRPr="00223283">
        <w:rPr>
          <w:rFonts w:eastAsia="Times New Roman" w:cs="Times New Roman"/>
          <w:szCs w:val="24"/>
        </w:rPr>
        <w:t xml:space="preserve">these processes may </w:t>
      </w:r>
      <w:r w:rsidR="00751A2B" w:rsidRPr="00223283">
        <w:rPr>
          <w:rFonts w:eastAsia="Times New Roman" w:cs="Times New Roman"/>
          <w:szCs w:val="24"/>
        </w:rPr>
        <w:t xml:space="preserve">imply a high cost and </w:t>
      </w:r>
      <w:r w:rsidRPr="00223283">
        <w:rPr>
          <w:rFonts w:eastAsia="Times New Roman" w:cs="Times New Roman"/>
          <w:szCs w:val="24"/>
        </w:rPr>
        <w:t>also negatively impact the final product. The challenge lies in finding the optimal balance between minimizing ANFs and preserving the essential physicochemical and nutritional properties of the food</w:t>
      </w:r>
      <w:r w:rsidR="00274327" w:rsidRPr="00223283">
        <w:rPr>
          <w:rFonts w:eastAsia="Times New Roman" w:cs="Times New Roman"/>
          <w:szCs w:val="24"/>
        </w:rPr>
        <w:t xml:space="preserve"> </w:t>
      </w:r>
      <w:r w:rsidR="00263959" w:rsidRPr="00223283">
        <w:rPr>
          <w:rFonts w:eastAsia="Times New Roman" w:cs="Times New Roman"/>
          <w:szCs w:val="24"/>
        </w:rPr>
        <w:t>without compromising its affordability for consumers</w:t>
      </w:r>
      <w:r w:rsidRPr="00223283">
        <w:rPr>
          <w:rFonts w:eastAsia="Times New Roman" w:cs="Times New Roman"/>
          <w:szCs w:val="24"/>
        </w:rPr>
        <w:t>.</w:t>
      </w:r>
    </w:p>
    <w:p w14:paraId="69535364" w14:textId="131E870A" w:rsidR="35C15E6A" w:rsidRPr="00223283" w:rsidRDefault="00237CF1" w:rsidP="00392C43">
      <w:pPr>
        <w:spacing w:line="240" w:lineRule="auto"/>
        <w:jc w:val="both"/>
        <w:rPr>
          <w:lang w:val="en-US"/>
        </w:rPr>
      </w:pPr>
      <w:r w:rsidRPr="00223283">
        <w:rPr>
          <w:lang w:val="en-US"/>
        </w:rPr>
        <w:t xml:space="preserve">Thermal </w:t>
      </w:r>
      <w:r w:rsidR="000F0753" w:rsidRPr="00223283">
        <w:rPr>
          <w:lang w:val="en-US"/>
        </w:rPr>
        <w:t xml:space="preserve">processing methods </w:t>
      </w:r>
      <w:r w:rsidR="00AB335F" w:rsidRPr="00223283">
        <w:rPr>
          <w:lang w:val="en-US"/>
        </w:rPr>
        <w:t>like roasting</w:t>
      </w:r>
      <w:r w:rsidRPr="00223283">
        <w:rPr>
          <w:lang w:val="en-US"/>
        </w:rPr>
        <w:t xml:space="preserve">, boiling, etc., </w:t>
      </w:r>
      <w:r w:rsidR="00AB335F" w:rsidRPr="00223283">
        <w:rPr>
          <w:lang w:val="en-US"/>
        </w:rPr>
        <w:t xml:space="preserve">help diminish ANFs in foods, thereby enhancing nutrient absorption. </w:t>
      </w:r>
      <w:r w:rsidR="5245F383" w:rsidRPr="00223283">
        <w:rPr>
          <w:lang w:val="en-US"/>
        </w:rPr>
        <w:t xml:space="preserve">For instance, </w:t>
      </w:r>
      <w:r w:rsidR="008D2F0D" w:rsidRPr="00223283">
        <w:rPr>
          <w:lang w:val="en-US"/>
        </w:rPr>
        <w:fldChar w:fldCharType="begin"/>
      </w:r>
      <w:r w:rsidR="00981E06" w:rsidRPr="00223283">
        <w:rPr>
          <w:lang w:val="en-US"/>
        </w:rPr>
        <w:instrText xml:space="preserve"> ADDIN EN.CITE &lt;EndNote&gt;&lt;Cite AuthorYear="1"&gt;&lt;Author&gt;Pooja Anudhar&lt;/Author&gt;&lt;Year&gt;2024&lt;/Year&gt;&lt;RecNum&gt;87&lt;/RecNum&gt;&lt;DisplayText&gt;Pooja Anudhar et al. &lt;style face="superscript"&gt;[83]&lt;/style&gt;&lt;/DisplayText&gt;&lt;record&gt;&lt;rec-number&gt;87&lt;/rec-number&gt;&lt;foreign-keys&gt;&lt;key app="EN" db-id="2wavt5f07r9pvpeawttxz057f9pp2tvpt0w2" timestamp="1724641937"&gt;87&lt;/key&gt;&lt;/foreign-keys&gt;&lt;ref-type name="Journal Article"&gt;17&lt;/ref-type&gt;&lt;contributors&gt;&lt;authors&gt;&lt;author&gt;Pooja Anudhar, G&lt;/author&gt;&lt;author&gt;Paul, Irine Mariya&lt;/author&gt;&lt;author&gt;Veena, BM&lt;/author&gt;&lt;/authors&gt;&lt;/contributors&gt;&lt;titles&gt;&lt;title&gt;Utilization of jackfruit seed flour in value addition of bakery products to enhance nutritional composition&lt;/title&gt;&lt;secondary-title&gt;International Journal of Home Science&lt;/secondary-title&gt;&lt;/titles&gt;&lt;periodical&gt;&lt;full-title&gt;International Journal of Home Science&lt;/full-title&gt;&lt;/periodical&gt;&lt;pages&gt;41-44&lt;/pages&gt;&lt;volume&gt;10&lt;/volume&gt;&lt;number&gt;2&lt;/number&gt;&lt;dates&gt;&lt;year&gt;2024&lt;/year&gt;&lt;/dates&gt;&lt;urls&gt;&lt;/urls&gt;&lt;/record&gt;&lt;/Cite&gt;&lt;/EndNote&gt;</w:instrText>
      </w:r>
      <w:r w:rsidR="008D2F0D" w:rsidRPr="00223283">
        <w:rPr>
          <w:lang w:val="en-US"/>
        </w:rPr>
        <w:fldChar w:fldCharType="separate"/>
      </w:r>
      <w:r w:rsidR="007E4880" w:rsidRPr="00223283">
        <w:rPr>
          <w:noProof/>
          <w:lang w:val="en-US"/>
        </w:rPr>
        <w:t xml:space="preserve">Pooja Anudhar et al. </w:t>
      </w:r>
      <w:r w:rsidR="007E4880" w:rsidRPr="00223283">
        <w:rPr>
          <w:noProof/>
          <w:vertAlign w:val="superscript"/>
          <w:lang w:val="en-US"/>
        </w:rPr>
        <w:t>[83]</w:t>
      </w:r>
      <w:r w:rsidR="008D2F0D" w:rsidRPr="00223283">
        <w:rPr>
          <w:lang w:val="en-US"/>
        </w:rPr>
        <w:fldChar w:fldCharType="end"/>
      </w:r>
      <w:r w:rsidR="008D2F0D" w:rsidRPr="00223283">
        <w:rPr>
          <w:lang w:val="en-US"/>
        </w:rPr>
        <w:t xml:space="preserve"> </w:t>
      </w:r>
      <w:r w:rsidR="5245F383" w:rsidRPr="00223283">
        <w:rPr>
          <w:lang w:val="en-US"/>
        </w:rPr>
        <w:t>demonstrated that dry</w:t>
      </w:r>
      <w:r w:rsidR="00964FAE" w:rsidRPr="00223283">
        <w:rPr>
          <w:lang w:val="en-US"/>
        </w:rPr>
        <w:t>-</w:t>
      </w:r>
      <w:r w:rsidR="5245F383" w:rsidRPr="00223283">
        <w:rPr>
          <w:lang w:val="en-US"/>
        </w:rPr>
        <w:t xml:space="preserve">roasting jackfruit seed flour for 5 minutes at 45°C significantly reduced tannins (by 3.4 times) and phytic acid (by 1.1 times). </w:t>
      </w:r>
      <w:r w:rsidR="005E03BF" w:rsidRPr="00223283">
        <w:rPr>
          <w:lang w:val="en-US"/>
        </w:rPr>
        <w:fldChar w:fldCharType="begin"/>
      </w:r>
      <w:r w:rsidR="007E4880" w:rsidRPr="00223283">
        <w:rPr>
          <w:lang w:val="en-US"/>
        </w:rPr>
        <w:instrText xml:space="preserve"> ADDIN EN.CITE &lt;EndNote&gt;&lt;Cite AuthorYear="1"&gt;&lt;Author&gt;Celestial&lt;/Author&gt;&lt;Year&gt;2023&lt;/Year&gt;&lt;RecNum&gt;89&lt;/RecNum&gt;&lt;DisplayText&gt;Celestial and Trinidad &lt;style face="superscript"&gt;[84]&lt;/style&gt;&lt;/DisplayText&gt;&lt;record&gt;&lt;rec-number&gt;89&lt;/rec-number&gt;&lt;foreign-keys&gt;&lt;key app="EN" db-id="2wavt5f07r9pvpeawttxz057f9pp2tvpt0w2" timestamp="1724642012"&gt;89&lt;/key&gt;&lt;/foreign-keys&gt;&lt;ref-type name="Journal Article"&gt;17&lt;/ref-type&gt;&lt;contributors&gt;&lt;authors&gt;&lt;author&gt;Celestial, Macey Kate Jimenez&lt;/author&gt;&lt;author&gt;Trinidad, Trinidad&lt;/author&gt;&lt;/authors&gt;&lt;/contributors&gt;&lt;titles&gt;&lt;title&gt;Nutritional and Physicochemical Properties and Safe Consumption of Jackfruit Seeds (Artocarpus heterophyllus Lam.)&lt;/title&gt;&lt;secondary-title&gt;International Journal on Food, Agriculture and Natural Resources&lt;/secondary-title&gt;&lt;/titles&gt;&lt;periodical&gt;&lt;full-title&gt;International Journal on Food, Agriculture and Natural Resources&lt;/full-title&gt;&lt;/periodical&gt;&lt;pages&gt;1-12&lt;/pages&gt;&lt;volume&gt;4&lt;/volume&gt;&lt;number&gt;4&lt;/number&gt;&lt;dates&gt;&lt;year&gt;2023&lt;/year&gt;&lt;/dates&gt;&lt;isbn&gt;2722-4066&lt;/isbn&gt;&lt;urls&gt;&lt;/urls&gt;&lt;/record&gt;&lt;/Cite&gt;&lt;/EndNote&gt;</w:instrText>
      </w:r>
      <w:r w:rsidR="005E03BF" w:rsidRPr="00223283">
        <w:rPr>
          <w:lang w:val="en-US"/>
        </w:rPr>
        <w:fldChar w:fldCharType="separate"/>
      </w:r>
      <w:r w:rsidR="007E4880" w:rsidRPr="00223283">
        <w:rPr>
          <w:noProof/>
          <w:lang w:val="en-US"/>
        </w:rPr>
        <w:t xml:space="preserve">Celestial and Trinidad </w:t>
      </w:r>
      <w:r w:rsidR="007E4880" w:rsidRPr="00223283">
        <w:rPr>
          <w:noProof/>
          <w:vertAlign w:val="superscript"/>
          <w:lang w:val="en-US"/>
        </w:rPr>
        <w:t>[84]</w:t>
      </w:r>
      <w:r w:rsidR="005E03BF" w:rsidRPr="00223283">
        <w:rPr>
          <w:lang w:val="en-US"/>
        </w:rPr>
        <w:fldChar w:fldCharType="end"/>
      </w:r>
      <w:r w:rsidR="5245F383" w:rsidRPr="00223283">
        <w:rPr>
          <w:lang w:val="en-US"/>
        </w:rPr>
        <w:t xml:space="preserve"> </w:t>
      </w:r>
      <w:r w:rsidR="000F0753" w:rsidRPr="00223283">
        <w:rPr>
          <w:lang w:val="en-US"/>
        </w:rPr>
        <w:t>showed</w:t>
      </w:r>
      <w:r w:rsidR="5245F383" w:rsidRPr="00223283">
        <w:rPr>
          <w:lang w:val="en-US"/>
        </w:rPr>
        <w:t xml:space="preserve"> the reduction of ANFs through roasting at 198°C for 30 minutes and boiling at 100°C for 35 minutes. An increase in phytic acid content was observed during boiling, attributed to its binding with starch via hydrogen bonds in the phosphate group, leading to the formation of a complex structure. The reduction in tannic acid content was linked to its leaching into the cooking water, as tannic acid is soluble in water or alcohol, forming a colloidal solution.</w:t>
      </w:r>
      <w:r w:rsidR="13F9DE8B" w:rsidRPr="00223283">
        <w:rPr>
          <w:lang w:val="en-US"/>
        </w:rPr>
        <w:t xml:space="preserve"> </w:t>
      </w:r>
      <w:r w:rsidR="5245F383" w:rsidRPr="00223283">
        <w:rPr>
          <w:lang w:val="en-US"/>
        </w:rPr>
        <w:t xml:space="preserve">Despite these changes, the phytic and tannic acid levels in raw, roasted, and boiled jackfruit seeds remained within acceptable limits (250 mg/100 g and 20 g/100 g, respectively). These findings </w:t>
      </w:r>
      <w:r w:rsidR="024C4C7C" w:rsidRPr="00223283">
        <w:rPr>
          <w:lang w:val="en-US"/>
        </w:rPr>
        <w:t xml:space="preserve">highlighted </w:t>
      </w:r>
      <w:r w:rsidR="5245F383" w:rsidRPr="00223283">
        <w:rPr>
          <w:lang w:val="en-US"/>
        </w:rPr>
        <w:t>that the effectiveness of ANF reduction is influenced by specific treatment conditions such as temperature and duration.</w:t>
      </w:r>
    </w:p>
    <w:p w14:paraId="1AEA3888" w14:textId="2F68DCF5" w:rsidR="00F520FE" w:rsidRPr="00223283" w:rsidRDefault="00CE0A32" w:rsidP="00392C43">
      <w:pPr>
        <w:spacing w:line="240" w:lineRule="auto"/>
        <w:jc w:val="both"/>
        <w:rPr>
          <w:lang w:val="en-US"/>
        </w:rPr>
      </w:pPr>
      <w:r w:rsidRPr="00223283">
        <w:rPr>
          <w:lang w:val="en-US"/>
        </w:rPr>
        <w:fldChar w:fldCharType="begin"/>
      </w:r>
      <w:r w:rsidR="007E4880" w:rsidRPr="00223283">
        <w:rPr>
          <w:lang w:val="en-US"/>
        </w:rPr>
        <w:instrText xml:space="preserve"> ADDIN EN.CITE &lt;EndNote&gt;&lt;Cite AuthorYear="1"&gt;&lt;Author&gt;Ibukun&lt;/Author&gt;&lt;Year&gt;2013&lt;/Year&gt;&lt;RecNum&gt;88&lt;/RecNum&gt;&lt;DisplayText&gt;Ibukun and Anyasi &lt;style face="superscript"&gt;[85]&lt;/style&gt;&lt;/DisplayText&gt;&lt;record&gt;&lt;rec-number&gt;88&lt;/rec-number&gt;&lt;foreign-keys&gt;&lt;key app="EN" db-id="2wavt5f07r9pvpeawttxz057f9pp2tvpt0w2" timestamp="1724641976"&gt;88&lt;/key&gt;&lt;/foreign-keys&gt;&lt;ref-type name="Journal Article"&gt;17&lt;/ref-type&gt;&lt;contributors&gt;&lt;authors&gt;&lt;author&gt;Ibukun, EO&lt;/author&gt;&lt;author&gt;Anyasi, OJ&lt;/author&gt;&lt;/authors&gt;&lt;/contributors&gt;&lt;titles&gt;&lt;title&gt;Changes in antinutrient and nutritional values of fermented sesame (Sesanum indicum), musk melon (Cucumis melo) and white melon (Cucumeropsis mannii)&lt;/title&gt;&lt;secondary-title&gt;International Journal of Advanced Biotechnology and Research&lt;/secondary-title&gt;&lt;/titles&gt;&lt;periodical&gt;&lt;full-title&gt;International Journal of Advanced Biotechnology and Research&lt;/full-title&gt;&lt;/periodical&gt;&lt;pages&gt;131-141&lt;/pages&gt;&lt;volume&gt;4&lt;/volume&gt;&lt;number&gt;1&lt;/number&gt;&lt;dates&gt;&lt;year&gt;2013&lt;/year&gt;&lt;/dates&gt;&lt;urls&gt;&lt;/urls&gt;&lt;/record&gt;&lt;/Cite&gt;&lt;/EndNote&gt;</w:instrText>
      </w:r>
      <w:r w:rsidRPr="00223283">
        <w:rPr>
          <w:lang w:val="en-US"/>
        </w:rPr>
        <w:fldChar w:fldCharType="separate"/>
      </w:r>
      <w:r w:rsidR="007E4880" w:rsidRPr="00223283">
        <w:rPr>
          <w:noProof/>
          <w:lang w:val="en-US"/>
        </w:rPr>
        <w:t xml:space="preserve">Ibukun and Anyasi </w:t>
      </w:r>
      <w:r w:rsidR="007E4880" w:rsidRPr="00223283">
        <w:rPr>
          <w:noProof/>
          <w:vertAlign w:val="superscript"/>
          <w:lang w:val="en-US"/>
        </w:rPr>
        <w:t>[85]</w:t>
      </w:r>
      <w:r w:rsidRPr="00223283">
        <w:rPr>
          <w:lang w:val="en-US"/>
        </w:rPr>
        <w:fldChar w:fldCharType="end"/>
      </w:r>
      <w:r w:rsidRPr="00223283">
        <w:rPr>
          <w:lang w:val="en-US"/>
        </w:rPr>
        <w:t xml:space="preserve"> reported that fermentation c</w:t>
      </w:r>
      <w:r w:rsidR="007C2645" w:rsidRPr="00223283">
        <w:rPr>
          <w:lang w:val="en-US"/>
        </w:rPr>
        <w:t>an</w:t>
      </w:r>
      <w:r w:rsidRPr="00223283">
        <w:rPr>
          <w:lang w:val="en-US"/>
        </w:rPr>
        <w:t xml:space="preserve"> reduce saponins (from 6.8 to 3.4 mg/g), oxalates (from 2.1 to 0.3 mg/g), and phytates (from 18.6 to 2.7 mg/g) in melon seeds, although the reduction </w:t>
      </w:r>
      <w:r w:rsidR="009B2144" w:rsidRPr="00223283">
        <w:rPr>
          <w:lang w:val="en-US"/>
        </w:rPr>
        <w:t>of</w:t>
      </w:r>
      <w:r w:rsidRPr="00223283">
        <w:rPr>
          <w:lang w:val="en-US"/>
        </w:rPr>
        <w:t xml:space="preserve"> tannins was less significant.</w:t>
      </w:r>
      <w:r w:rsidR="00F91E85" w:rsidRPr="00223283">
        <w:rPr>
          <w:lang w:val="en-US"/>
        </w:rPr>
        <w:t xml:space="preserve"> </w:t>
      </w:r>
      <w:r w:rsidR="0090539F" w:rsidRPr="00223283">
        <w:rPr>
          <w:lang w:val="en-US"/>
        </w:rPr>
        <w:t>It is important to</w:t>
      </w:r>
      <w:r w:rsidR="00F520FE" w:rsidRPr="00223283">
        <w:rPr>
          <w:lang w:val="en-US"/>
        </w:rPr>
        <w:t xml:space="preserve"> </w:t>
      </w:r>
      <w:r w:rsidR="0090539F" w:rsidRPr="00223283">
        <w:rPr>
          <w:lang w:val="en-US"/>
        </w:rPr>
        <w:t>emphasize</w:t>
      </w:r>
      <w:r w:rsidR="00F520FE" w:rsidRPr="00223283">
        <w:rPr>
          <w:lang w:val="en-US"/>
        </w:rPr>
        <w:t xml:space="preserve"> the need to assess the ANF content prior to any consumer sensory studies. However, </w:t>
      </w:r>
      <w:r w:rsidR="008B51B0" w:rsidRPr="00223283">
        <w:rPr>
          <w:lang w:val="en-US"/>
        </w:rPr>
        <w:t xml:space="preserve">the studies mentioned above convincingly demonstrate </w:t>
      </w:r>
      <w:r w:rsidR="00F520FE" w:rsidRPr="00223283">
        <w:rPr>
          <w:lang w:val="en-US"/>
        </w:rPr>
        <w:t>that in most cases, ANFs do not pose a major concern, as their initial</w:t>
      </w:r>
      <w:r w:rsidR="00933398" w:rsidRPr="00223283">
        <w:rPr>
          <w:lang w:val="en-US"/>
        </w:rPr>
        <w:t xml:space="preserve"> </w:t>
      </w:r>
      <w:r w:rsidR="00F520FE" w:rsidRPr="00223283">
        <w:rPr>
          <w:lang w:val="en-US"/>
        </w:rPr>
        <w:t xml:space="preserve">content in </w:t>
      </w:r>
      <w:r w:rsidR="00933398" w:rsidRPr="00223283">
        <w:rPr>
          <w:lang w:val="en-US"/>
        </w:rPr>
        <w:t>fruit seed-based</w:t>
      </w:r>
      <w:r w:rsidR="00F520FE" w:rsidRPr="00223283">
        <w:rPr>
          <w:lang w:val="en-US"/>
        </w:rPr>
        <w:t xml:space="preserve"> ingredients is relatively low</w:t>
      </w:r>
      <w:r w:rsidR="00933398" w:rsidRPr="00223283">
        <w:rPr>
          <w:lang w:val="en-US"/>
        </w:rPr>
        <w:t xml:space="preserve"> and can be further reduced </w:t>
      </w:r>
      <w:r w:rsidR="00284FD2" w:rsidRPr="00223283">
        <w:rPr>
          <w:lang w:val="en-US"/>
        </w:rPr>
        <w:t xml:space="preserve">via conventional processing </w:t>
      </w:r>
      <w:r w:rsidR="00F520FE" w:rsidRPr="00223283">
        <w:rPr>
          <w:lang w:val="en-US"/>
        </w:rPr>
        <w:t>like heat treatment.</w:t>
      </w:r>
    </w:p>
    <w:p w14:paraId="1BE92BA7" w14:textId="44F6C0E4" w:rsidR="00742D8D" w:rsidRPr="00223283" w:rsidRDefault="004078AC" w:rsidP="00392C43">
      <w:pPr>
        <w:pStyle w:val="Heading2"/>
        <w:spacing w:line="240" w:lineRule="auto"/>
        <w:rPr>
          <w:lang w:val="en-US"/>
        </w:rPr>
      </w:pPr>
      <w:r w:rsidRPr="00223283">
        <w:rPr>
          <w:lang w:val="en-US"/>
        </w:rPr>
        <w:lastRenderedPageBreak/>
        <w:t>Aroma</w:t>
      </w:r>
    </w:p>
    <w:p w14:paraId="7A5A6B22" w14:textId="433852A9" w:rsidR="30EB70C3" w:rsidRPr="00223283" w:rsidRDefault="30EB70C3" w:rsidP="00392C43">
      <w:pPr>
        <w:spacing w:line="240" w:lineRule="auto"/>
        <w:jc w:val="both"/>
        <w:rPr>
          <w:lang w:val="en-US"/>
        </w:rPr>
      </w:pPr>
      <w:r w:rsidRPr="00223283">
        <w:rPr>
          <w:lang w:val="en-US"/>
        </w:rPr>
        <w:t>Volatile organic compounds are synthesized in all plant organs, including seeds, roots, stems, leaves, fruits, and flowers. In fruits, aroma is primarily influenced by both free and glycosidically bound aroma compounds. The glycosidically bound forms can be converted into free forms during storage and processing, thereby enhancing the overall aroma profile. These bound aroma precursors have gained attention in the food industry as flavor additives used to enhance, balance, and recover the flavor of various products. Given their significant role in flavor perception, the use of these compounds in food flavor enhancement has been extensively studied.</w:t>
      </w:r>
    </w:p>
    <w:p w14:paraId="31BE1D30" w14:textId="54A6CADC" w:rsidR="005B2BB9" w:rsidRPr="00223283" w:rsidRDefault="005C6593" w:rsidP="00392C43">
      <w:pPr>
        <w:spacing w:line="240" w:lineRule="auto"/>
        <w:jc w:val="both"/>
        <w:rPr>
          <w:lang w:val="en-US"/>
        </w:rPr>
      </w:pPr>
      <w:r w:rsidRPr="00223283">
        <w:rPr>
          <w:lang w:val="en-US"/>
        </w:rPr>
        <w:fldChar w:fldCharType="begin"/>
      </w:r>
      <w:r w:rsidR="007E4880" w:rsidRPr="00223283">
        <w:rPr>
          <w:lang w:val="en-US"/>
        </w:rPr>
        <w:instrText xml:space="preserve"> ADDIN EN.CITE &lt;EndNote&gt;&lt;Cite AuthorYear="1"&gt;&lt;Author&gt;Papa Spada&lt;/Author&gt;&lt;Year&gt;2018&lt;/Year&gt;&lt;RecNum&gt;90&lt;/RecNum&gt;&lt;DisplayText&gt;Papa Spada et al. &lt;style face="superscript"&gt;[86]&lt;/style&gt;&lt;/DisplayText&gt;&lt;record&gt;&lt;rec-number&gt;90&lt;/rec-number&gt;&lt;foreign-keys&gt;&lt;key app="EN" db-id="2wavt5f07r9pvpeawttxz057f9pp2tvpt0w2" timestamp="1724642043"&gt;90&lt;/key&gt;&lt;/foreign-keys&gt;&lt;ref-type name="Journal Article"&gt;17&lt;/ref-type&gt;&lt;contributors&gt;&lt;authors&gt;&lt;author&gt;Papa Spada, Fernanda&lt;/author&gt;&lt;author&gt;da Silva, Paula Porrelli Moreira&lt;/author&gt;&lt;author&gt;Mandro, Gabriela Fernanda&lt;/author&gt;&lt;author&gt;Margiotta, Gregório Borghese&lt;/author&gt;&lt;author&gt;Spoto, Marta Helena Fillet&lt;/author&gt;&lt;author&gt;Canniatti-Brazaca, Solange Guidolin&lt;/author&gt;&lt;/authors&gt;&lt;/contributors&gt;&lt;titles&gt;&lt;title&gt;Physicochemical characteristics and high sensory acceptability in cappuccinos made with jackfruit seeds replacing cocoa powder&lt;/title&gt;&lt;secondary-title&gt;PloS one&lt;/secondary-title&gt;&lt;/titles&gt;&lt;periodical&gt;&lt;full-title&gt;PloS one&lt;/full-title&gt;&lt;/periodical&gt;&lt;pages&gt;e0197654&lt;/pages&gt;&lt;volume&gt;13&lt;/volume&gt;&lt;number&gt;8&lt;/number&gt;&lt;dates&gt;&lt;year&gt;2018&lt;/year&gt;&lt;/dates&gt;&lt;isbn&gt;1932-6203&lt;/isbn&gt;&lt;urls&gt;&lt;/urls&gt;&lt;/record&gt;&lt;/Cite&gt;&lt;/EndNote&gt;</w:instrText>
      </w:r>
      <w:r w:rsidRPr="00223283">
        <w:rPr>
          <w:lang w:val="en-US"/>
        </w:rPr>
        <w:fldChar w:fldCharType="separate"/>
      </w:r>
      <w:r w:rsidR="007E4880" w:rsidRPr="00223283">
        <w:rPr>
          <w:noProof/>
          <w:lang w:val="en-US"/>
        </w:rPr>
        <w:t xml:space="preserve">Papa Spada et al. </w:t>
      </w:r>
      <w:r w:rsidR="007E4880" w:rsidRPr="00223283">
        <w:rPr>
          <w:noProof/>
          <w:vertAlign w:val="superscript"/>
          <w:lang w:val="en-US"/>
        </w:rPr>
        <w:t>[86]</w:t>
      </w:r>
      <w:r w:rsidRPr="00223283">
        <w:rPr>
          <w:lang w:val="en-US"/>
        </w:rPr>
        <w:fldChar w:fldCharType="end"/>
      </w:r>
      <w:r w:rsidR="30EB70C3" w:rsidRPr="00223283">
        <w:rPr>
          <w:lang w:val="en-US"/>
        </w:rPr>
        <w:t xml:space="preserve"> reported that jackfruit seeds could serve as an alternative source of cocoa due to their flavor and aroma </w:t>
      </w:r>
      <w:r w:rsidR="007C5643" w:rsidRPr="00223283">
        <w:rPr>
          <w:lang w:val="en-US"/>
        </w:rPr>
        <w:t>resembling</w:t>
      </w:r>
      <w:r w:rsidR="30EB70C3" w:rsidRPr="00223283">
        <w:rPr>
          <w:lang w:val="en-US"/>
        </w:rPr>
        <w:t xml:space="preserve"> cacao beans. </w:t>
      </w:r>
      <w:r w:rsidR="00B8057D" w:rsidRPr="00223283">
        <w:rPr>
          <w:lang w:val="en-US"/>
        </w:rPr>
        <w:fldChar w:fldCharType="begin"/>
      </w:r>
      <w:r w:rsidR="007E4880" w:rsidRPr="00223283">
        <w:rPr>
          <w:lang w:val="en-US"/>
        </w:rPr>
        <w:instrText xml:space="preserve"> ADDIN EN.CITE &lt;EndNote&gt;&lt;Cite AuthorYear="1"&gt;&lt;Author&gt;Kumoro&lt;/Author&gt;&lt;Year&gt;2020&lt;/Year&gt;&lt;RecNum&gt;91&lt;/RecNum&gt;&lt;DisplayText&gt;Kumoro et al. &lt;style face="superscript"&gt;[87]&lt;/style&gt;&lt;/DisplayText&gt;&lt;record&gt;&lt;rec-number&gt;91&lt;/rec-number&gt;&lt;foreign-keys&gt;&lt;key app="EN" db-id="2wavt5f07r9pvpeawttxz057f9pp2tvpt0w2" timestamp="1724642071"&gt;91&lt;/key&gt;&lt;/foreign-keys&gt;&lt;ref-type name="Journal Article"&gt;17&lt;/ref-type&gt;&lt;contributors&gt;&lt;authors&gt;&lt;author&gt;Kumoro, Andri Cahyo&lt;/author&gt;&lt;author&gt;Alhanif, Misbahudin&lt;/author&gt;&lt;author&gt;Wardhani, Dyah Hesti&lt;/author&gt;&lt;/authors&gt;&lt;/contributors&gt;&lt;titles&gt;&lt;title&gt;A critical review on tropical fruits seeds as prospective sources of nutritional and bioactive compounds for functional foods development: a case of Indonesian exotic fruits&lt;/title&gt;&lt;secondary-title&gt;International journal of food science&lt;/secondary-title&gt;&lt;/titles&gt;&lt;periodical&gt;&lt;full-title&gt;International journal of food science&lt;/full-title&gt;&lt;/periodical&gt;&lt;pages&gt;4051475&lt;/pages&gt;&lt;volume&gt;2020&lt;/volume&gt;&lt;number&gt;1&lt;/number&gt;&lt;dates&gt;&lt;year&gt;2020&lt;/year&gt;&lt;/dates&gt;&lt;isbn&gt;2314-5765&lt;/isbn&gt;&lt;urls&gt;&lt;/urls&gt;&lt;/record&gt;&lt;/Cite&gt;&lt;/EndNote&gt;</w:instrText>
      </w:r>
      <w:r w:rsidR="00B8057D" w:rsidRPr="00223283">
        <w:rPr>
          <w:lang w:val="en-US"/>
        </w:rPr>
        <w:fldChar w:fldCharType="separate"/>
      </w:r>
      <w:r w:rsidR="007E4880" w:rsidRPr="00223283">
        <w:rPr>
          <w:noProof/>
          <w:lang w:val="en-US"/>
        </w:rPr>
        <w:t xml:space="preserve">Kumoro et al. </w:t>
      </w:r>
      <w:r w:rsidR="007E4880" w:rsidRPr="00223283">
        <w:rPr>
          <w:noProof/>
          <w:vertAlign w:val="superscript"/>
          <w:lang w:val="en-US"/>
        </w:rPr>
        <w:t>[87]</w:t>
      </w:r>
      <w:r w:rsidR="00B8057D" w:rsidRPr="00223283">
        <w:rPr>
          <w:lang w:val="en-US"/>
        </w:rPr>
        <w:fldChar w:fldCharType="end"/>
      </w:r>
      <w:r w:rsidR="00B8057D" w:rsidRPr="00223283">
        <w:rPr>
          <w:lang w:val="en-US"/>
        </w:rPr>
        <w:t xml:space="preserve"> </w:t>
      </w:r>
      <w:r w:rsidR="30EB70C3" w:rsidRPr="00223283">
        <w:rPr>
          <w:lang w:val="en-US"/>
        </w:rPr>
        <w:t xml:space="preserve">noted that roasted jackfruit seeds exhibit more pronounced flowery, green, pungent-sulfurous, sweet caramel, and woody aromas compared to their raw counterparts. Additionally, papaya seeds can substitute black pepper due to their spicy and pungent flavor, while snake fruit seeds </w:t>
      </w:r>
      <w:r w:rsidR="00723916" w:rsidRPr="00223283">
        <w:rPr>
          <w:lang w:val="en-US"/>
        </w:rPr>
        <w:t xml:space="preserve">have recently been </w:t>
      </w:r>
      <w:r w:rsidR="30EB70C3" w:rsidRPr="00223283">
        <w:rPr>
          <w:lang w:val="en-US"/>
        </w:rPr>
        <w:t>utilized in coffee drink preparation in Bali for their unique taste, aroma, and health benefits.</w:t>
      </w:r>
      <w:r w:rsidR="090D0D05" w:rsidRPr="00223283">
        <w:rPr>
          <w:lang w:val="en-US"/>
        </w:rPr>
        <w:t xml:space="preserve"> </w:t>
      </w:r>
    </w:p>
    <w:p w14:paraId="257845C3" w14:textId="743A43F7" w:rsidR="00425709" w:rsidRPr="00223283" w:rsidRDefault="00425709" w:rsidP="00392C43">
      <w:pPr>
        <w:spacing w:line="240" w:lineRule="auto"/>
        <w:jc w:val="both"/>
        <w:rPr>
          <w:lang w:val="en-US"/>
        </w:rPr>
      </w:pPr>
      <w:r w:rsidRPr="00223283">
        <w:t xml:space="preserve">While many fruit seeds offer unique aromas, further research is needed to identify and characterize these compounds for use as </w:t>
      </w:r>
      <w:r w:rsidR="00994C0F" w:rsidRPr="00223283">
        <w:t>flavouring</w:t>
      </w:r>
      <w:r w:rsidRPr="00223283">
        <w:t xml:space="preserve"> ingredients. A significant challenge lies in understanding the potential impact of fruit seeds or their macronutrients on the taste and aroma of food products. High concentrations of raw fruit seed flour or macronutrients may introduce undesirable </w:t>
      </w:r>
      <w:r w:rsidR="001B658C" w:rsidRPr="00223283">
        <w:t>f</w:t>
      </w:r>
      <w:r w:rsidR="00994C0F" w:rsidRPr="00223283">
        <w:t>lavors</w:t>
      </w:r>
      <w:r w:rsidRPr="00223283">
        <w:t xml:space="preserve"> like bitterness or astringency. Additionally, food processing conditions, such as heat and pH changes, can alter the original aroma of fruit seed </w:t>
      </w:r>
      <w:r w:rsidR="00EB7F90" w:rsidRPr="00223283">
        <w:t xml:space="preserve">extracts </w:t>
      </w:r>
      <w:r w:rsidRPr="00223283">
        <w:rPr>
          <w:lang w:val="en-US"/>
        </w:rPr>
        <w:fldChar w:fldCharType="begin">
          <w:fldData xml:space="preserve">PEVuZE5vdGU+PENpdGU+PEF1dGhvcj5Vcmxhc3M8L0F1dGhvcj48WWVhcj4yMDIzPC9ZZWFyPjxS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</w:fldData>
        </w:fldChar>
      </w:r>
      <w:r w:rsidR="007E4880" w:rsidRPr="00223283">
        <w:rPr>
          <w:lang w:val="en-US"/>
        </w:rPr>
        <w:instrText xml:space="preserve"> ADDIN EN.CITE </w:instrText>
      </w:r>
      <w:r w:rsidR="007E4880" w:rsidRPr="00223283">
        <w:rPr>
          <w:lang w:val="en-US"/>
        </w:rPr>
        <w:fldChar w:fldCharType="begin">
          <w:fldData xml:space="preserve">PEVuZE5vdGU+PENpdGU+PEF1dGhvcj5Vcmxhc3M8L0F1dGhvcj48WWVhcj4yMDIzPC9ZZWFyPjxS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</w:fldData>
        </w:fldChar>
      </w:r>
      <w:r w:rsidR="007E4880" w:rsidRPr="00223283">
        <w:rPr>
          <w:lang w:val="en-US"/>
        </w:rPr>
        <w:instrText xml:space="preserve"> ADDIN EN.CITE.DATA </w:instrText>
      </w:r>
      <w:r w:rsidR="007E4880" w:rsidRPr="00223283">
        <w:rPr>
          <w:lang w:val="en-US"/>
        </w:rPr>
      </w:r>
      <w:r w:rsidR="007E4880" w:rsidRPr="00223283">
        <w:rPr>
          <w:lang w:val="en-US"/>
        </w:rPr>
        <w:fldChar w:fldCharType="end"/>
      </w:r>
      <w:r w:rsidRPr="00223283">
        <w:rPr>
          <w:lang w:val="en-US"/>
        </w:rPr>
      </w:r>
      <w:r w:rsidRPr="00223283">
        <w:rPr>
          <w:lang w:val="en-US"/>
        </w:rPr>
        <w:fldChar w:fldCharType="separate"/>
      </w:r>
      <w:r w:rsidR="007E4880" w:rsidRPr="00223283">
        <w:rPr>
          <w:noProof/>
          <w:vertAlign w:val="superscript"/>
          <w:lang w:val="en-US"/>
        </w:rPr>
        <w:t>[88, 89]</w:t>
      </w:r>
      <w:r w:rsidRPr="00223283">
        <w:rPr>
          <w:lang w:val="en-US"/>
        </w:rPr>
        <w:fldChar w:fldCharType="end"/>
      </w:r>
      <w:r w:rsidRPr="00223283">
        <w:t xml:space="preserve">. To fully leverage the potential of fruit seed </w:t>
      </w:r>
      <w:r w:rsidR="001B658C" w:rsidRPr="00223283">
        <w:t>f</w:t>
      </w:r>
      <w:r w:rsidR="00994C0F" w:rsidRPr="00223283">
        <w:t>lavors</w:t>
      </w:r>
      <w:r w:rsidRPr="00223283">
        <w:t>, it's essential to determine optimal ingredient levels, understand aroma changes during processing, and conduct thorough sensory evaluations.</w:t>
      </w:r>
    </w:p>
    <w:p w14:paraId="085DD9A4" w14:textId="65F0B393" w:rsidR="004078AC" w:rsidRPr="00223283" w:rsidRDefault="004078AC" w:rsidP="00392C43">
      <w:pPr>
        <w:pStyle w:val="Heading2"/>
        <w:spacing w:line="240" w:lineRule="auto"/>
        <w:rPr>
          <w:lang w:val="en-US"/>
        </w:rPr>
      </w:pPr>
      <w:r w:rsidRPr="00223283">
        <w:rPr>
          <w:lang w:val="en-US"/>
        </w:rPr>
        <w:t xml:space="preserve">Consumer acceptance </w:t>
      </w:r>
    </w:p>
    <w:p w14:paraId="5CDCEAB9" w14:textId="779B2168" w:rsidR="00852066" w:rsidRPr="00223283" w:rsidRDefault="13DD63C7" w:rsidP="00392C43">
      <w:pPr>
        <w:spacing w:line="240" w:lineRule="auto"/>
        <w:jc w:val="both"/>
        <w:rPr>
          <w:rFonts w:eastAsia="Times New Roman" w:cs="Times New Roman"/>
          <w:lang w:val="en-US"/>
        </w:rPr>
      </w:pPr>
      <w:r w:rsidRPr="00223283">
        <w:rPr>
          <w:rFonts w:eastAsia="Times New Roman" w:cs="Times New Roman"/>
          <w:lang w:val="en-US"/>
        </w:rPr>
        <w:t>Sensory quality is essential for consumer acceptance and overall consumption. Regardless of its nutritional excellence, a food product may not be consumed if it lacks sensory appeal</w:t>
      </w:r>
      <w:r w:rsidR="00A96C02" w:rsidRPr="00223283">
        <w:rPr>
          <w:rFonts w:eastAsia="Times New Roman" w:cs="Times New Roman"/>
          <w:lang w:val="en-US"/>
        </w:rPr>
        <w:t xml:space="preserve"> </w:t>
      </w:r>
      <w:r w:rsidR="00A96C02" w:rsidRPr="00223283">
        <w:rPr>
          <w:rFonts w:eastAsia="Times New Roman" w:cs="Times New Roman"/>
          <w:lang w:val="en-US"/>
        </w:rPr>
        <w:fldChar w:fldCharType="begin"/>
      </w:r>
      <w:r w:rsidR="007E4880" w:rsidRPr="00223283">
        <w:rPr>
          <w:rFonts w:eastAsia="Times New Roman" w:cs="Times New Roman"/>
          <w:lang w:val="en-US"/>
        </w:rPr>
        <w:instrText xml:space="preserve"> ADDIN EN.CITE &lt;EndNote&gt;&lt;Cite&gt;&lt;Author&gt;Chia&lt;/Author&gt;&lt;Year&gt;2024&lt;/Year&gt;&lt;RecNum&gt;92&lt;/RecNum&gt;&lt;DisplayText&gt;&lt;style face="superscript"&gt;[90]&lt;/style&gt;&lt;/DisplayText&gt;&lt;record&gt;&lt;rec-number&gt;92&lt;/rec-number&gt;&lt;foreign-keys&gt;&lt;key app="EN" db-id="2wavt5f07r9pvpeawttxz057f9pp2tvpt0w2" timestamp="1724642211"&gt;92&lt;/key&gt;&lt;/foreign-keys&gt;&lt;ref-type name="Journal Article"&gt;17&lt;/ref-type&gt;&lt;contributors&gt;&lt;authors&gt;&lt;author&gt;Chia, Airu&lt;/author&gt;&lt;author&gt;Shou, Yiyun&lt;/author&gt;&lt;author&gt;Wong, Nicole Min Yee&lt;/author&gt;&lt;author&gt;Cameron-Smith, David&lt;/author&gt;&lt;author&gt;Sim, Xueling&lt;/author&gt;&lt;author&gt;Van Dam, Rob M.&lt;/author&gt;&lt;author&gt;Chong, Mary F. F.&lt;/author&gt;&lt;/authors&gt;&lt;/contributors&gt;&lt;titles&gt;&lt;title&gt;Complexity of consumer acceptance to alternative protein foods in a multiethnic Asian population: A comparison of plant-based meat alternatives, cultured meat, and insect-based products&lt;/title&gt;&lt;secondary-title&gt;Food Quality and Preference&lt;/secondary-title&gt;&lt;/titles&gt;&lt;periodical&gt;&lt;full-title&gt;Food Quality and Preference&lt;/full-title&gt;&lt;/periodical&gt;&lt;pages&gt;105102&lt;/pages&gt;&lt;volume&gt;114&lt;/volume&gt;&lt;keywords&gt;&lt;keyword&gt;Perception&lt;/keyword&gt;&lt;keyword&gt;Attitude&lt;/keyword&gt;&lt;keyword&gt;Protein alternatives&lt;/keyword&gt;&lt;keyword&gt;Meat substitute&lt;/keyword&gt;&lt;keyword&gt;Clean meat&lt;/keyword&gt;&lt;keyword&gt;Edible insect&lt;/keyword&gt;&lt;/keywords&gt;&lt;dates&gt;&lt;year&gt;2024&lt;/year&gt;&lt;pub-dates&gt;&lt;date&gt;2024/05/01/&lt;/date&gt;&lt;/pub-dates&gt;&lt;/dates&gt;&lt;isbn&gt;0950-3293&lt;/isbn&gt;&lt;urls&gt;&lt;related-urls&gt;&lt;url&gt;https://www.sciencedirect.com/science/article/pii/S0950329324000041&lt;/url&gt;&lt;/related-urls&gt;&lt;/urls&gt;&lt;electronic-resource-num&gt;https://doi.org/10.1016/j.foodqual.2024.105102&lt;/electronic-resource-num&gt;&lt;/record&gt;&lt;/Cite&gt;&lt;/EndNote&gt;</w:instrText>
      </w:r>
      <w:r w:rsidR="00A96C02" w:rsidRPr="00223283">
        <w:rPr>
          <w:rFonts w:eastAsia="Times New Roman" w:cs="Times New Roman"/>
          <w:lang w:val="en-US"/>
        </w:rPr>
        <w:fldChar w:fldCharType="separate"/>
      </w:r>
      <w:r w:rsidR="007E4880" w:rsidRPr="00223283">
        <w:rPr>
          <w:rFonts w:eastAsia="Times New Roman" w:cs="Times New Roman"/>
          <w:noProof/>
          <w:vertAlign w:val="superscript"/>
          <w:lang w:val="en-US"/>
        </w:rPr>
        <w:t>[90]</w:t>
      </w:r>
      <w:r w:rsidR="00A96C02" w:rsidRPr="00223283">
        <w:rPr>
          <w:rFonts w:eastAsia="Times New Roman" w:cs="Times New Roman"/>
          <w:lang w:val="en-US"/>
        </w:rPr>
        <w:fldChar w:fldCharType="end"/>
      </w:r>
      <w:r w:rsidR="007D7ADD" w:rsidRPr="00223283">
        <w:rPr>
          <w:rFonts w:eastAsia="Times New Roman" w:cs="Times New Roman"/>
          <w:lang w:val="en-US"/>
        </w:rPr>
        <w:t xml:space="preserve">. </w:t>
      </w:r>
      <w:r w:rsidRPr="00223283">
        <w:rPr>
          <w:rFonts w:eastAsia="Times New Roman" w:cs="Times New Roman"/>
          <w:lang w:val="en-US"/>
        </w:rPr>
        <w:t xml:space="preserve">Currently, </w:t>
      </w:r>
      <w:r w:rsidR="0078404B" w:rsidRPr="00223283">
        <w:rPr>
          <w:rFonts w:eastAsia="Times New Roman" w:cs="Times New Roman"/>
          <w:lang w:val="en-US"/>
        </w:rPr>
        <w:t>added amounts</w:t>
      </w:r>
      <w:r w:rsidRPr="00223283">
        <w:rPr>
          <w:rFonts w:eastAsia="Times New Roman" w:cs="Times New Roman"/>
          <w:lang w:val="en-US"/>
        </w:rPr>
        <w:t xml:space="preserve"> </w:t>
      </w:r>
      <w:r w:rsidR="00A6267D" w:rsidRPr="00223283">
        <w:rPr>
          <w:rFonts w:eastAsia="Times New Roman" w:cs="Times New Roman"/>
          <w:lang w:val="en-US"/>
        </w:rPr>
        <w:t xml:space="preserve">of </w:t>
      </w:r>
      <w:r w:rsidRPr="00223283">
        <w:rPr>
          <w:rFonts w:eastAsia="Times New Roman" w:cs="Times New Roman"/>
          <w:lang w:val="en-US"/>
        </w:rPr>
        <w:t xml:space="preserve">novel ingredients for nutritional and health benefits </w:t>
      </w:r>
      <w:r w:rsidR="00A6267D" w:rsidRPr="00223283">
        <w:rPr>
          <w:rFonts w:eastAsia="Times New Roman" w:cs="Times New Roman"/>
          <w:lang w:val="en-US"/>
        </w:rPr>
        <w:t>are</w:t>
      </w:r>
      <w:r w:rsidRPr="00223283">
        <w:rPr>
          <w:rFonts w:eastAsia="Times New Roman" w:cs="Times New Roman"/>
          <w:lang w:val="en-US"/>
        </w:rPr>
        <w:t xml:space="preserve"> generally kept within 5-15% to ensure overall acceptance without significantly altering the physical and sensory properties of foods.</w:t>
      </w:r>
      <w:r w:rsidR="00EF02E5" w:rsidRPr="00223283">
        <w:rPr>
          <w:rFonts w:eastAsia="Times New Roman" w:cs="Times New Roman"/>
          <w:lang w:val="en-US"/>
        </w:rPr>
        <w:t xml:space="preserve"> </w:t>
      </w:r>
      <w:r w:rsidRPr="00223283">
        <w:rPr>
          <w:rFonts w:eastAsia="Times New Roman" w:cs="Times New Roman"/>
          <w:lang w:val="en-US"/>
        </w:rPr>
        <w:t xml:space="preserve">Utilizing residues from </w:t>
      </w:r>
      <w:r w:rsidR="004A4387" w:rsidRPr="00223283">
        <w:rPr>
          <w:rFonts w:eastAsia="Times New Roman" w:cs="Times New Roman"/>
          <w:lang w:val="en-US"/>
        </w:rPr>
        <w:t xml:space="preserve">the </w:t>
      </w:r>
      <w:r w:rsidRPr="00223283">
        <w:rPr>
          <w:rFonts w:eastAsia="Times New Roman" w:cs="Times New Roman"/>
          <w:lang w:val="en-US"/>
        </w:rPr>
        <w:t xml:space="preserve">fruit processing industry provides a valuable opportunity for dietary supplementation or as a flour ingredient in </w:t>
      </w:r>
      <w:r w:rsidR="00A77747" w:rsidRPr="00223283">
        <w:rPr>
          <w:rFonts w:eastAsia="Times New Roman" w:cs="Times New Roman"/>
          <w:lang w:val="en-US"/>
        </w:rPr>
        <w:t>producing</w:t>
      </w:r>
      <w:r w:rsidRPr="00223283">
        <w:rPr>
          <w:rFonts w:eastAsia="Times New Roman" w:cs="Times New Roman"/>
          <w:lang w:val="en-US"/>
        </w:rPr>
        <w:t xml:space="preserve"> nutritious foods.</w:t>
      </w:r>
    </w:p>
    <w:p w14:paraId="40D99EB4" w14:textId="3B379BC5" w:rsidR="00C54E3F" w:rsidRPr="00223283" w:rsidRDefault="00C54E3F" w:rsidP="00392C43">
      <w:pPr>
        <w:spacing w:line="240" w:lineRule="auto"/>
        <w:jc w:val="both"/>
        <w:rPr>
          <w:rFonts w:eastAsia="Times New Roman" w:cs="Times New Roman"/>
        </w:rPr>
      </w:pPr>
      <w:r w:rsidRPr="00223283">
        <w:rPr>
          <w:rFonts w:eastAsia="Times New Roman" w:cs="Times New Roman"/>
        </w:rPr>
        <w:t>Despite the promising potential of fruit seed-based food products, a significant research gap persists regarding consumer acceptance. Further studies are needed to evaluate consumer preferences and perceptions of foods incorporating fruit seed flours or extracted macronutrients. This research direction is crucial, as the utilization of fruit seeds not only promotes environmental sustainability but also offers more affordable and nutritious food options.</w:t>
      </w:r>
    </w:p>
    <w:p w14:paraId="65B142E7" w14:textId="6EE50433" w:rsidR="00326E26" w:rsidRPr="00223283" w:rsidRDefault="002C4F60" w:rsidP="002C4F60">
      <w:pPr>
        <w:pStyle w:val="Heading2"/>
        <w:rPr>
          <w:lang w:val="en-US"/>
        </w:rPr>
      </w:pPr>
      <w:r w:rsidRPr="00223283">
        <w:rPr>
          <w:lang w:val="en-US"/>
        </w:rPr>
        <w:t>Food safety and regulatory considerations</w:t>
      </w:r>
    </w:p>
    <w:p w14:paraId="56950A93" w14:textId="6B7D4FC6" w:rsidR="00986F26" w:rsidRPr="00223283" w:rsidRDefault="001B7D33" w:rsidP="00851150">
      <w:pPr>
        <w:jc w:val="both"/>
        <w:rPr>
          <w:lang w:val="en-US"/>
        </w:rPr>
      </w:pPr>
      <w:r w:rsidRPr="00223283">
        <w:rPr>
          <w:lang w:val="en-US"/>
        </w:rPr>
        <w:t xml:space="preserve">Food safety </w:t>
      </w:r>
      <w:r w:rsidR="00CD5296" w:rsidRPr="00223283">
        <w:rPr>
          <w:lang w:val="en-US"/>
        </w:rPr>
        <w:t xml:space="preserve">and regulatory considerations are </w:t>
      </w:r>
      <w:r w:rsidR="00122EC3" w:rsidRPr="00223283">
        <w:rPr>
          <w:lang w:val="en-US"/>
        </w:rPr>
        <w:t>an</w:t>
      </w:r>
      <w:r w:rsidR="00CD5296" w:rsidRPr="00223283">
        <w:rPr>
          <w:lang w:val="en-US"/>
        </w:rPr>
        <w:t xml:space="preserve">other challenge in </w:t>
      </w:r>
      <w:r w:rsidR="00122EC3" w:rsidRPr="00223283">
        <w:rPr>
          <w:lang w:val="en-US"/>
        </w:rPr>
        <w:t xml:space="preserve">maximizing the utilization of fruit seeds macronutrients. </w:t>
      </w:r>
      <w:r w:rsidR="0020646D" w:rsidRPr="00223283">
        <w:t>It is crucial to avoid and mitigate any potential adverse effects associated with the consumption of foods containing fruit seeds. </w:t>
      </w:r>
      <w:r w:rsidR="00D2703B" w:rsidRPr="00223283">
        <w:rPr>
          <w:lang w:val="en-US"/>
        </w:rPr>
        <w:t xml:space="preserve"> For example, </w:t>
      </w:r>
      <w:r w:rsidR="0044130B" w:rsidRPr="00223283">
        <w:rPr>
          <w:lang w:val="en-US"/>
        </w:rPr>
        <w:fldChar w:fldCharType="begin"/>
      </w:r>
      <w:r w:rsidR="0044130B" w:rsidRPr="00223283">
        <w:rPr>
          <w:lang w:val="en-US"/>
        </w:rPr>
        <w:instrText xml:space="preserve"> ADDIN EN.CITE &lt;EndNote&gt;&lt;Cite AuthorYear="1"&gt;&lt;Author&gt;Senica&lt;/Author&gt;&lt;Year&gt;2017&lt;/Year&gt;&lt;RecNum&gt;157&lt;/RecNum&gt;&lt;DisplayText&gt;Senica et al. &lt;style face="superscript"&gt;[91]&lt;/style&gt;&lt;/DisplayText&gt;&lt;record&gt;&lt;rec-number&gt;157&lt;/rec-number&gt;&lt;foreign-keys&gt;&lt;key app="EN" db-id="2wavt5f07r9pvpeawttxz057f9pp2tvpt0w2" timestamp="1741595289"&gt;157&lt;/key&gt;&lt;/foreign-keys&gt;&lt;ref-type name="Journal Article"&gt;17&lt;/ref-type&gt;&lt;contributors&gt;&lt;authors&gt;&lt;author&gt;Senica, Mateja&lt;/author&gt;&lt;author&gt;Stampar, Franci&lt;/author&gt;&lt;author&gt;Veberic, Robert&lt;/author&gt;&lt;author&gt;Mikulic-Petkovsek, Maja&lt;/author&gt;&lt;/authors&gt;&lt;/contributors&gt;&lt;titles&gt;&lt;title&gt;Fruit seeds of the Rosaceae family: A waste, new life, or a danger to human health?&lt;/title&gt;&lt;secondary-title&gt;Journal of Agricultural and Food Chemistry&lt;/secondary-title&gt;&lt;/titles&gt;&lt;periodical&gt;&lt;full-title&gt;Journal of Agricultural and Food Chemistry&lt;/full-title&gt;&lt;/periodical&gt;&lt;pages&gt;10621-10629&lt;/pages&gt;&lt;volume&gt;65&lt;/volume&gt;&lt;number&gt;48&lt;/number&gt;&lt;dates&gt;&lt;year&gt;2017&lt;/year&gt;&lt;/dates&gt;&lt;isbn&gt;0021-8561&lt;/isbn&gt;&lt;urls&gt;&lt;/urls&gt;&lt;/record&gt;&lt;/Cite&gt;&lt;/EndNote&gt;</w:instrText>
      </w:r>
      <w:r w:rsidR="0044130B" w:rsidRPr="00223283">
        <w:rPr>
          <w:lang w:val="en-US"/>
        </w:rPr>
        <w:fldChar w:fldCharType="separate"/>
      </w:r>
      <w:r w:rsidR="0044130B" w:rsidRPr="00223283">
        <w:rPr>
          <w:noProof/>
          <w:lang w:val="en-US"/>
        </w:rPr>
        <w:t xml:space="preserve">Senica et al. </w:t>
      </w:r>
      <w:r w:rsidR="0044130B" w:rsidRPr="00223283">
        <w:rPr>
          <w:noProof/>
          <w:vertAlign w:val="superscript"/>
          <w:lang w:val="en-US"/>
        </w:rPr>
        <w:t>[91]</w:t>
      </w:r>
      <w:r w:rsidR="0044130B" w:rsidRPr="00223283">
        <w:rPr>
          <w:lang w:val="en-US"/>
        </w:rPr>
        <w:fldChar w:fldCharType="end"/>
      </w:r>
      <w:r w:rsidR="0044130B" w:rsidRPr="00223283">
        <w:rPr>
          <w:lang w:val="en-US"/>
        </w:rPr>
        <w:t xml:space="preserve"> </w:t>
      </w:r>
      <w:r w:rsidR="00C1284E" w:rsidRPr="00223283">
        <w:rPr>
          <w:lang w:val="en-US"/>
        </w:rPr>
        <w:t xml:space="preserve">found that plum, cherry, apricot and peach seeds contain </w:t>
      </w:r>
      <w:r w:rsidR="0023078D" w:rsidRPr="00223283">
        <w:rPr>
          <w:lang w:val="en-US"/>
        </w:rPr>
        <w:t>considerable amounts</w:t>
      </w:r>
      <w:r w:rsidR="00C71EB2" w:rsidRPr="00223283">
        <w:rPr>
          <w:lang w:val="en-US"/>
        </w:rPr>
        <w:t xml:space="preserve"> of</w:t>
      </w:r>
      <w:r w:rsidR="00C1284E" w:rsidRPr="00223283">
        <w:rPr>
          <w:lang w:val="en-US"/>
        </w:rPr>
        <w:t xml:space="preserve"> cyanogenic glycosides, </w:t>
      </w:r>
      <w:r w:rsidR="0020646D" w:rsidRPr="00223283">
        <w:rPr>
          <w:lang w:val="en-US"/>
        </w:rPr>
        <w:t>which</w:t>
      </w:r>
      <w:r w:rsidR="00C1284E" w:rsidRPr="00223283">
        <w:rPr>
          <w:lang w:val="en-US"/>
        </w:rPr>
        <w:t xml:space="preserve"> could </w:t>
      </w:r>
      <w:r w:rsidR="00EC1194" w:rsidRPr="00223283">
        <w:rPr>
          <w:lang w:val="en-US"/>
        </w:rPr>
        <w:t>negatively affect human health</w:t>
      </w:r>
      <w:r w:rsidR="00C71EB2" w:rsidRPr="00223283">
        <w:rPr>
          <w:lang w:val="en-US"/>
        </w:rPr>
        <w:t xml:space="preserve"> </w:t>
      </w:r>
      <w:r w:rsidR="009E26C7" w:rsidRPr="00223283">
        <w:rPr>
          <w:lang w:val="en-US"/>
        </w:rPr>
        <w:t>but only if</w:t>
      </w:r>
      <w:r w:rsidR="00C71EB2" w:rsidRPr="00223283">
        <w:rPr>
          <w:lang w:val="en-US"/>
        </w:rPr>
        <w:t xml:space="preserve"> consu</w:t>
      </w:r>
      <w:r w:rsidR="00B546DC" w:rsidRPr="00223283">
        <w:rPr>
          <w:lang w:val="en-US"/>
        </w:rPr>
        <w:t>me</w:t>
      </w:r>
      <w:r w:rsidR="0023078D" w:rsidRPr="00223283">
        <w:rPr>
          <w:lang w:val="en-US"/>
        </w:rPr>
        <w:t>d</w:t>
      </w:r>
      <w:r w:rsidR="00B546DC" w:rsidRPr="00223283">
        <w:rPr>
          <w:lang w:val="en-US"/>
        </w:rPr>
        <w:t xml:space="preserve"> in excess</w:t>
      </w:r>
      <w:r w:rsidR="00EC1194" w:rsidRPr="00223283">
        <w:rPr>
          <w:lang w:val="en-US"/>
        </w:rPr>
        <w:t xml:space="preserve">. </w:t>
      </w:r>
      <w:r w:rsidR="005749E3" w:rsidRPr="00223283">
        <w:rPr>
          <w:lang w:val="en-US"/>
        </w:rPr>
        <w:t xml:space="preserve">This </w:t>
      </w:r>
      <w:r w:rsidR="0020646D" w:rsidRPr="00223283">
        <w:rPr>
          <w:lang w:val="en-US"/>
        </w:rPr>
        <w:t>underscores</w:t>
      </w:r>
      <w:r w:rsidR="00E379A7" w:rsidRPr="00223283">
        <w:rPr>
          <w:lang w:val="en-US"/>
        </w:rPr>
        <w:t xml:space="preserve"> the </w:t>
      </w:r>
      <w:r w:rsidR="00BD3CC6" w:rsidRPr="00223283">
        <w:rPr>
          <w:lang w:val="en-US"/>
        </w:rPr>
        <w:t>need for a series of</w:t>
      </w:r>
      <w:r w:rsidR="003000AF" w:rsidRPr="00223283">
        <w:rPr>
          <w:lang w:val="en-US"/>
        </w:rPr>
        <w:t xml:space="preserve"> comprehensive</w:t>
      </w:r>
      <w:r w:rsidR="00BD3CC6" w:rsidRPr="00223283">
        <w:rPr>
          <w:lang w:val="en-US"/>
        </w:rPr>
        <w:t xml:space="preserve"> safety measures</w:t>
      </w:r>
      <w:r w:rsidR="0020646D" w:rsidRPr="00223283">
        <w:rPr>
          <w:lang w:val="en-US"/>
        </w:rPr>
        <w:t>,</w:t>
      </w:r>
      <w:r w:rsidR="001C2EC6" w:rsidRPr="00223283">
        <w:rPr>
          <w:lang w:val="en-US"/>
        </w:rPr>
        <w:t xml:space="preserve"> including evaluation of mycotoxins, heavy metals, nitrates </w:t>
      </w:r>
      <w:r w:rsidR="004452C7" w:rsidRPr="00223283">
        <w:rPr>
          <w:lang w:val="en-US"/>
        </w:rPr>
        <w:t>and pesticides residues</w:t>
      </w:r>
      <w:r w:rsidR="00A26F33" w:rsidRPr="00223283">
        <w:rPr>
          <w:lang w:val="en-US"/>
        </w:rPr>
        <w:t xml:space="preserve"> </w:t>
      </w:r>
      <w:r w:rsidR="00A26F33" w:rsidRPr="00223283">
        <w:rPr>
          <w:lang w:val="en-US"/>
        </w:rPr>
        <w:fldChar w:fldCharType="begin"/>
      </w:r>
      <w:r w:rsidR="00A26F33" w:rsidRPr="00223283">
        <w:rPr>
          <w:lang w:val="en-US"/>
        </w:rPr>
        <w:instrText xml:space="preserve"> ADDIN EN.CITE &lt;EndNote&gt;&lt;Cite&gt;&lt;Author&gt;Mateus&lt;/Author&gt;&lt;Year&gt;2024&lt;/Year&gt;&lt;RecNum&gt;159&lt;/RecNum&gt;&lt;DisplayText&gt;&lt;style face="superscript"&gt;[92]&lt;/style&gt;&lt;/DisplayText&gt;&lt;record&gt;&lt;rec-number&gt;159&lt;/rec-number&gt;&lt;foreign-keys&gt;&lt;key app="EN" db-id="2wavt5f07r9pvpeawttxz057f9pp2tvpt0w2" timestamp="1741595468"&gt;159&lt;/key&gt;&lt;/foreign-keys&gt;&lt;ref-type name="Journal Article"&gt;17&lt;/ref-type&gt;&lt;contributors&gt;&lt;authors&gt;&lt;author&gt;Mateus, Ana Rita Soares&lt;/author&gt;&lt;author&gt;Barros, Sílvia Cruz&lt;/author&gt;&lt;author&gt;Cortegoso, Sandra Mariño&lt;/author&gt;&lt;author&gt;Sendón, Raquel&lt;/author&gt;&lt;author&gt;Barbosa-Pereira, Letrícia&lt;/author&gt;&lt;author&gt;Khwaldia, Khaoula&lt;/author&gt;&lt;author&gt;Pataro, Gianpiero&lt;/author&gt;&lt;author&gt;Ferrari, Giovanna&lt;/author&gt;&lt;author&gt;Breniaux, Marion&lt;/author&gt;&lt;author&gt;Ghidossi, Remy&lt;/author&gt;&lt;author&gt;Pena, Angelina&lt;/author&gt;&lt;author&gt;Sanches-Silva, Ana&lt;/author&gt;&lt;/authors&gt;&lt;/contributors&gt;&lt;titles&gt;&lt;title&gt;Potential of fruit seeds: Exploring bioactives and ensuring food safety for sustainable management of food waste&lt;/title&gt;&lt;secondary-title&gt;Food Chemistry: X&lt;/secondary-title&gt;&lt;/titles&gt;&lt;periodical&gt;&lt;full-title&gt;Food Chemistry: X&lt;/full-title&gt;&lt;/periodical&gt;&lt;pages&gt;101718&lt;/pages&gt;&lt;volume&gt;23&lt;/volume&gt;&lt;keywords&gt;&lt;keyword&gt;Sweet cherry pits&lt;/keyword&gt;&lt;keyword&gt;Date seeds&lt;/keyword&gt;&lt;keyword&gt;Grape seeds&lt;/keyword&gt;&lt;keyword&gt;Chemical contaminants&lt;/keyword&gt;&lt;keyword&gt;Bioactive compounds&lt;/keyword&gt;&lt;/keywords&gt;&lt;dates&gt;&lt;year&gt;2024&lt;/year&gt;&lt;pub-dates&gt;&lt;date&gt;2024/10/30/&lt;/date&gt;&lt;/pub-dates&gt;&lt;/dates&gt;&lt;isbn&gt;2590-1575&lt;/isbn&gt;&lt;urls&gt;&lt;related-urls&gt;&lt;url&gt;https://www.sciencedirect.com/science/article/pii/S2590157524006060&lt;/url&gt;&lt;/related-urls&gt;&lt;/urls&gt;&lt;electronic-resource-num&gt;https://doi.org/10.1016/j.fochx.2024.101718&lt;/electronic-resource-num&gt;&lt;/record&gt;&lt;/Cite&gt;&lt;/EndNote&gt;</w:instrText>
      </w:r>
      <w:r w:rsidR="00A26F33" w:rsidRPr="00223283">
        <w:rPr>
          <w:lang w:val="en-US"/>
        </w:rPr>
        <w:fldChar w:fldCharType="separate"/>
      </w:r>
      <w:r w:rsidR="00A26F33" w:rsidRPr="00223283">
        <w:rPr>
          <w:noProof/>
          <w:vertAlign w:val="superscript"/>
          <w:lang w:val="en-US"/>
        </w:rPr>
        <w:t>[92]</w:t>
      </w:r>
      <w:r w:rsidR="00A26F33" w:rsidRPr="00223283">
        <w:rPr>
          <w:lang w:val="en-US"/>
        </w:rPr>
        <w:fldChar w:fldCharType="end"/>
      </w:r>
      <w:r w:rsidR="00D7333F" w:rsidRPr="00223283">
        <w:rPr>
          <w:lang w:val="en-US"/>
        </w:rPr>
        <w:t>.</w:t>
      </w:r>
      <w:r w:rsidR="006673C4" w:rsidRPr="00223283">
        <w:rPr>
          <w:lang w:val="en-US"/>
        </w:rPr>
        <w:t xml:space="preserve"> </w:t>
      </w:r>
      <w:r w:rsidR="00BC2C30" w:rsidRPr="00223283">
        <w:rPr>
          <w:lang w:val="en-US"/>
        </w:rPr>
        <w:t xml:space="preserve">However, </w:t>
      </w:r>
      <w:r w:rsidR="00BC2C30" w:rsidRPr="00223283">
        <w:t>it</w:t>
      </w:r>
      <w:r w:rsidR="0078251C" w:rsidRPr="00223283">
        <w:t xml:space="preserve"> is important to note that there is currently a lack of evidence supporting the claim that fruit seeds have produced </w:t>
      </w:r>
      <w:r w:rsidR="0078251C" w:rsidRPr="00223283">
        <w:lastRenderedPageBreak/>
        <w:t>any poisonous effects on human health.</w:t>
      </w:r>
      <w:r w:rsidR="00BC2C30" w:rsidRPr="00223283">
        <w:t xml:space="preserve"> </w:t>
      </w:r>
      <w:r w:rsidR="009D508C" w:rsidRPr="00223283">
        <w:rPr>
          <w:lang w:val="en-US"/>
        </w:rPr>
        <w:t xml:space="preserve">For instance, </w:t>
      </w:r>
      <w:r w:rsidR="00B8301A" w:rsidRPr="00223283">
        <w:rPr>
          <w:lang w:val="en-US"/>
        </w:rPr>
        <w:fldChar w:fldCharType="begin"/>
      </w:r>
      <w:r w:rsidR="00B8301A" w:rsidRPr="00223283">
        <w:rPr>
          <w:lang w:val="en-US"/>
        </w:rPr>
        <w:instrText xml:space="preserve"> ADDIN EN.CITE &lt;EndNote&gt;&lt;Cite AuthorYear="1"&gt;&lt;Author&gt;Ashalatha&lt;/Author&gt;&lt;Year&gt;2015&lt;/Year&gt;&lt;RecNum&gt;161&lt;/RecNum&gt;&lt;DisplayText&gt;Ashalatha &lt;style face="superscript"&gt;[93]&lt;/style&gt;&lt;/DisplayText&gt;&lt;record&gt;&lt;rec-number&gt;161&lt;/rec-number&gt;&lt;foreign-keys&gt;&lt;key app="EN" db-id="2wavt5f07r9pvpeawttxz057f9pp2tvpt0w2" timestamp="1741597541"&gt;161&lt;/key&gt;&lt;/foreign-keys&gt;&lt;ref-type name="Journal Article"&gt;17&lt;/ref-type&gt;&lt;contributors&gt;&lt;authors&gt;&lt;author&gt;Ashalatha, M&lt;/author&gt;&lt;/authors&gt;&lt;/contributors&gt;&lt;titles&gt;&lt;title&gt;S. kumar, S&lt;/title&gt;&lt;secondary-title&gt;Janadri, and SRJB Yoganand,“Acute toxicity study of seed kernel of Mangifera indica linn (SKMI),” International Ayurvedic Medical Journal&lt;/secondary-title&gt;&lt;/titles&gt;&lt;periodical&gt;&lt;full-title&gt;Janadri, and SRJB Yoganand,“Acute toxicity study of seed kernel of Mangifera indica linn (SKMI),” International Ayurvedic Medical Journal&lt;/full-title&gt;&lt;/periodical&gt;&lt;pages&gt;2825-2827&lt;/pages&gt;&lt;volume&gt;3&lt;/volume&gt;&lt;number&gt;9&lt;/number&gt;&lt;dates&gt;&lt;year&gt;2015&lt;/year&gt;&lt;/dates&gt;&lt;urls&gt;&lt;/urls&gt;&lt;/record&gt;&lt;/Cite&gt;&lt;/EndNote&gt;</w:instrText>
      </w:r>
      <w:r w:rsidR="00B8301A" w:rsidRPr="00223283">
        <w:rPr>
          <w:lang w:val="en-US"/>
        </w:rPr>
        <w:fldChar w:fldCharType="separate"/>
      </w:r>
      <w:r w:rsidR="00B8301A" w:rsidRPr="00223283">
        <w:rPr>
          <w:noProof/>
          <w:lang w:val="en-US"/>
        </w:rPr>
        <w:t xml:space="preserve">Ashalatha </w:t>
      </w:r>
      <w:r w:rsidR="00B8301A" w:rsidRPr="00223283">
        <w:rPr>
          <w:noProof/>
          <w:vertAlign w:val="superscript"/>
          <w:lang w:val="en-US"/>
        </w:rPr>
        <w:t>[93]</w:t>
      </w:r>
      <w:r w:rsidR="00B8301A" w:rsidRPr="00223283">
        <w:rPr>
          <w:lang w:val="en-US"/>
        </w:rPr>
        <w:fldChar w:fldCharType="end"/>
      </w:r>
      <w:r w:rsidR="00B8301A" w:rsidRPr="00223283">
        <w:rPr>
          <w:lang w:val="en-US"/>
        </w:rPr>
        <w:t xml:space="preserve"> </w:t>
      </w:r>
      <w:r w:rsidR="00E05D08" w:rsidRPr="00223283">
        <w:rPr>
          <w:lang w:val="en-US"/>
        </w:rPr>
        <w:t>investigated the toxicity of mango seed powder and</w:t>
      </w:r>
      <w:r w:rsidR="00B8301A" w:rsidRPr="00223283">
        <w:rPr>
          <w:lang w:val="en-US"/>
        </w:rPr>
        <w:t xml:space="preserve"> found that</w:t>
      </w:r>
      <w:r w:rsidR="00E05D08" w:rsidRPr="00223283">
        <w:rPr>
          <w:lang w:val="en-US"/>
        </w:rPr>
        <w:t xml:space="preserve"> </w:t>
      </w:r>
      <w:r w:rsidR="00730165" w:rsidRPr="00223283">
        <w:rPr>
          <w:lang w:val="en-US"/>
        </w:rPr>
        <w:t>do</w:t>
      </w:r>
      <w:r w:rsidR="00B8301A" w:rsidRPr="00223283">
        <w:rPr>
          <w:lang w:val="en-US"/>
        </w:rPr>
        <w:t>s</w:t>
      </w:r>
      <w:r w:rsidR="00730165" w:rsidRPr="00223283">
        <w:rPr>
          <w:lang w:val="en-US"/>
        </w:rPr>
        <w:t xml:space="preserve">es </w:t>
      </w:r>
      <w:r w:rsidR="00BC2C30" w:rsidRPr="00223283">
        <w:rPr>
          <w:lang w:val="en-US"/>
        </w:rPr>
        <w:t>of up</w:t>
      </w:r>
      <w:r w:rsidR="00730165" w:rsidRPr="00223283">
        <w:rPr>
          <w:lang w:val="en-US"/>
        </w:rPr>
        <w:t xml:space="preserve"> to 5g/kg </w:t>
      </w:r>
      <w:r w:rsidR="00B8301A" w:rsidRPr="00223283">
        <w:rPr>
          <w:lang w:val="en-US"/>
        </w:rPr>
        <w:t>showed</w:t>
      </w:r>
      <w:r w:rsidR="00730165" w:rsidRPr="00223283">
        <w:rPr>
          <w:lang w:val="en-US"/>
        </w:rPr>
        <w:t xml:space="preserve"> no </w:t>
      </w:r>
      <w:r w:rsidR="00BC2C30" w:rsidRPr="00223283">
        <w:rPr>
          <w:lang w:val="en-US"/>
        </w:rPr>
        <w:t xml:space="preserve">adverse </w:t>
      </w:r>
      <w:r w:rsidR="00730165" w:rsidRPr="00223283">
        <w:rPr>
          <w:lang w:val="en-US"/>
        </w:rPr>
        <w:t xml:space="preserve">variations </w:t>
      </w:r>
      <w:r w:rsidR="00BC2C30" w:rsidRPr="00223283">
        <w:rPr>
          <w:lang w:val="en-US"/>
        </w:rPr>
        <w:t>or</w:t>
      </w:r>
      <w:r w:rsidR="00730165" w:rsidRPr="00223283">
        <w:rPr>
          <w:lang w:val="en-US"/>
        </w:rPr>
        <w:t xml:space="preserve"> side effects, and </w:t>
      </w:r>
      <w:r w:rsidR="001807A9" w:rsidRPr="00223283">
        <w:rPr>
          <w:lang w:val="en-US"/>
        </w:rPr>
        <w:t xml:space="preserve">this study </w:t>
      </w:r>
      <w:r w:rsidR="00B8301A" w:rsidRPr="00223283">
        <w:rPr>
          <w:lang w:val="en-US"/>
        </w:rPr>
        <w:t>has concluded</w:t>
      </w:r>
      <w:r w:rsidR="001807A9" w:rsidRPr="00223283">
        <w:rPr>
          <w:lang w:val="en-US"/>
        </w:rPr>
        <w:t xml:space="preserve"> that</w:t>
      </w:r>
      <w:r w:rsidR="00730165" w:rsidRPr="00223283">
        <w:rPr>
          <w:lang w:val="en-US"/>
        </w:rPr>
        <w:t xml:space="preserve"> the mango seed powder</w:t>
      </w:r>
      <w:r w:rsidR="001807A9" w:rsidRPr="00223283">
        <w:rPr>
          <w:lang w:val="en-US"/>
        </w:rPr>
        <w:t xml:space="preserve"> is</w:t>
      </w:r>
      <w:r w:rsidR="00730165" w:rsidRPr="00223283">
        <w:rPr>
          <w:lang w:val="en-US"/>
        </w:rPr>
        <w:t xml:space="preserve"> considered non-to</w:t>
      </w:r>
      <w:r w:rsidR="00E81AE7" w:rsidRPr="00223283">
        <w:rPr>
          <w:lang w:val="en-US"/>
        </w:rPr>
        <w:t>xic</w:t>
      </w:r>
      <w:r w:rsidR="00D96BA0" w:rsidRPr="00223283">
        <w:rPr>
          <w:lang w:val="en-US"/>
        </w:rPr>
        <w:t xml:space="preserve">. </w:t>
      </w:r>
      <w:r w:rsidR="00B8301A" w:rsidRPr="00223283">
        <w:rPr>
          <w:lang w:val="en-US"/>
        </w:rPr>
        <w:t>Nonetheless, f</w:t>
      </w:r>
      <w:r w:rsidR="00D96BA0" w:rsidRPr="00223283">
        <w:rPr>
          <w:lang w:val="en-US"/>
        </w:rPr>
        <w:t>uture research</w:t>
      </w:r>
      <w:r w:rsidR="001807A9" w:rsidRPr="00223283">
        <w:rPr>
          <w:lang w:val="en-US"/>
        </w:rPr>
        <w:t>, particularly</w:t>
      </w:r>
      <w:r w:rsidR="00C719FF" w:rsidRPr="00223283">
        <w:rPr>
          <w:lang w:val="en-US"/>
        </w:rPr>
        <w:t xml:space="preserve"> safety </w:t>
      </w:r>
      <w:r w:rsidR="001807A9" w:rsidRPr="00223283">
        <w:rPr>
          <w:lang w:val="en-US"/>
        </w:rPr>
        <w:t xml:space="preserve">assessments related </w:t>
      </w:r>
      <w:r w:rsidR="00C719FF" w:rsidRPr="00223283">
        <w:rPr>
          <w:lang w:val="en-US"/>
        </w:rPr>
        <w:t>to these seeds</w:t>
      </w:r>
      <w:r w:rsidR="001807A9" w:rsidRPr="00223283">
        <w:rPr>
          <w:lang w:val="en-US"/>
        </w:rPr>
        <w:t>, is</w:t>
      </w:r>
      <w:r w:rsidR="0044130B" w:rsidRPr="00223283">
        <w:rPr>
          <w:lang w:val="en-US"/>
        </w:rPr>
        <w:t xml:space="preserve"> still </w:t>
      </w:r>
      <w:r w:rsidR="001807A9" w:rsidRPr="00223283">
        <w:rPr>
          <w:lang w:val="en-US"/>
        </w:rPr>
        <w:t>necessary to address and</w:t>
      </w:r>
      <w:r w:rsidR="00C719FF" w:rsidRPr="00223283">
        <w:rPr>
          <w:lang w:val="en-US"/>
        </w:rPr>
        <w:t xml:space="preserve"> mit</w:t>
      </w:r>
      <w:r w:rsidR="003C4609" w:rsidRPr="00223283">
        <w:rPr>
          <w:lang w:val="en-US"/>
        </w:rPr>
        <w:t>igate</w:t>
      </w:r>
      <w:r w:rsidR="00C719FF" w:rsidRPr="00223283">
        <w:rPr>
          <w:lang w:val="en-US"/>
        </w:rPr>
        <w:t xml:space="preserve"> </w:t>
      </w:r>
      <w:r w:rsidR="003C6070" w:rsidRPr="00223283">
        <w:rPr>
          <w:lang w:val="en-US"/>
        </w:rPr>
        <w:t>potential</w:t>
      </w:r>
      <w:r w:rsidR="00C719FF" w:rsidRPr="00223283">
        <w:rPr>
          <w:lang w:val="en-US"/>
        </w:rPr>
        <w:t xml:space="preserve"> safety concerns.</w:t>
      </w:r>
    </w:p>
    <w:p w14:paraId="2C6A5940" w14:textId="180040C0" w:rsidR="002C4F60" w:rsidRPr="00223283" w:rsidRDefault="00C719FF" w:rsidP="00851150">
      <w:pPr>
        <w:jc w:val="both"/>
        <w:rPr>
          <w:lang w:val="en-US"/>
        </w:rPr>
      </w:pPr>
      <w:r w:rsidRPr="00223283">
        <w:rPr>
          <w:lang w:val="en-US"/>
        </w:rPr>
        <w:t>On the other hand,</w:t>
      </w:r>
      <w:r w:rsidR="006673C4" w:rsidRPr="00223283">
        <w:rPr>
          <w:lang w:val="en-US"/>
        </w:rPr>
        <w:t xml:space="preserve"> government authorities or legislators play a</w:t>
      </w:r>
      <w:r w:rsidR="0078251C" w:rsidRPr="00223283">
        <w:rPr>
          <w:lang w:val="en-US"/>
        </w:rPr>
        <w:t xml:space="preserve"> vital</w:t>
      </w:r>
      <w:r w:rsidR="006673C4" w:rsidRPr="00223283">
        <w:rPr>
          <w:lang w:val="en-US"/>
        </w:rPr>
        <w:t xml:space="preserve"> role in </w:t>
      </w:r>
      <w:r w:rsidR="001A38BC" w:rsidRPr="00223283">
        <w:rPr>
          <w:lang w:val="en-US"/>
        </w:rPr>
        <w:t xml:space="preserve">deciding the food safety procedures and practices. </w:t>
      </w:r>
      <w:r w:rsidR="003000AF" w:rsidRPr="00223283">
        <w:rPr>
          <w:lang w:val="en-US"/>
        </w:rPr>
        <w:t xml:space="preserve">A </w:t>
      </w:r>
      <w:r w:rsidR="003C6070" w:rsidRPr="00223283">
        <w:rPr>
          <w:lang w:val="en-US"/>
        </w:rPr>
        <w:t>thorough</w:t>
      </w:r>
      <w:r w:rsidR="003000AF" w:rsidRPr="00223283">
        <w:rPr>
          <w:lang w:val="en-US"/>
        </w:rPr>
        <w:t xml:space="preserve"> assessment </w:t>
      </w:r>
      <w:r w:rsidR="007E750A" w:rsidRPr="00223283">
        <w:rPr>
          <w:lang w:val="en-US"/>
        </w:rPr>
        <w:t>must be</w:t>
      </w:r>
      <w:r w:rsidR="003C6070" w:rsidRPr="00223283">
        <w:rPr>
          <w:lang w:val="en-US"/>
        </w:rPr>
        <w:t xml:space="preserve"> conducted</w:t>
      </w:r>
      <w:r w:rsidR="007E750A" w:rsidRPr="00223283">
        <w:rPr>
          <w:lang w:val="en-US"/>
        </w:rPr>
        <w:t xml:space="preserve"> to evaluate </w:t>
      </w:r>
      <w:r w:rsidR="002A7BF3" w:rsidRPr="00223283">
        <w:rPr>
          <w:lang w:val="en-US"/>
        </w:rPr>
        <w:t>a wide range of regulated and unregulated contaminants</w:t>
      </w:r>
      <w:r w:rsidR="00C822B4" w:rsidRPr="00223283">
        <w:rPr>
          <w:lang w:val="en-US"/>
        </w:rPr>
        <w:t xml:space="preserve"> in fruit seeds, </w:t>
      </w:r>
      <w:r w:rsidR="002137A9" w:rsidRPr="00223283">
        <w:rPr>
          <w:lang w:val="en-US"/>
        </w:rPr>
        <w:t>particularly as they are increasingly considered for use as novel</w:t>
      </w:r>
      <w:r w:rsidR="00C822B4" w:rsidRPr="00223283">
        <w:rPr>
          <w:lang w:val="en-US"/>
        </w:rPr>
        <w:t xml:space="preserve"> food ingredients. </w:t>
      </w:r>
      <w:r w:rsidR="00033D0C" w:rsidRPr="00223283">
        <w:rPr>
          <w:lang w:val="en-US"/>
        </w:rPr>
        <w:t xml:space="preserve">Government agencies must enforce </w:t>
      </w:r>
      <w:r w:rsidR="00A81339" w:rsidRPr="00223283">
        <w:rPr>
          <w:lang w:val="en-US"/>
        </w:rPr>
        <w:t xml:space="preserve">or enact </w:t>
      </w:r>
      <w:r w:rsidR="00033D0C" w:rsidRPr="00223283">
        <w:rPr>
          <w:lang w:val="en-US"/>
        </w:rPr>
        <w:t>s</w:t>
      </w:r>
      <w:r w:rsidR="005A0758" w:rsidRPr="00223283">
        <w:rPr>
          <w:lang w:val="en-US"/>
        </w:rPr>
        <w:t xml:space="preserve">tringent </w:t>
      </w:r>
      <w:r w:rsidR="009544D0" w:rsidRPr="00223283">
        <w:rPr>
          <w:lang w:val="en-US"/>
        </w:rPr>
        <w:t>food safety law</w:t>
      </w:r>
      <w:r w:rsidR="00033D0C" w:rsidRPr="00223283">
        <w:rPr>
          <w:lang w:val="en-US"/>
        </w:rPr>
        <w:t xml:space="preserve"> and regulations to safeguard </w:t>
      </w:r>
      <w:r w:rsidR="002C272A" w:rsidRPr="00223283">
        <w:rPr>
          <w:lang w:val="en-US"/>
        </w:rPr>
        <w:t xml:space="preserve">and </w:t>
      </w:r>
      <w:r w:rsidR="002137A9" w:rsidRPr="00223283">
        <w:rPr>
          <w:lang w:val="en-US"/>
        </w:rPr>
        <w:t>ensure a s</w:t>
      </w:r>
      <w:r w:rsidR="00686016" w:rsidRPr="00223283">
        <w:rPr>
          <w:lang w:val="en-US"/>
        </w:rPr>
        <w:t>afe and sustainable supply</w:t>
      </w:r>
      <w:r w:rsidR="002C272A" w:rsidRPr="00223283">
        <w:rPr>
          <w:lang w:val="en-US"/>
        </w:rPr>
        <w:t xml:space="preserve"> of fruit seeds-based food products</w:t>
      </w:r>
      <w:r w:rsidR="00686016" w:rsidRPr="00223283">
        <w:rPr>
          <w:lang w:val="en-US"/>
        </w:rPr>
        <w:t>. These measures should also</w:t>
      </w:r>
      <w:r w:rsidR="00124205" w:rsidRPr="00223283">
        <w:rPr>
          <w:lang w:val="en-US"/>
        </w:rPr>
        <w:t xml:space="preserve"> </w:t>
      </w:r>
      <w:r w:rsidR="00C91BBC" w:rsidRPr="00223283">
        <w:rPr>
          <w:lang w:val="en-US"/>
        </w:rPr>
        <w:t>ensure compliance</w:t>
      </w:r>
      <w:r w:rsidR="00E4586B" w:rsidRPr="00223283">
        <w:rPr>
          <w:lang w:val="en-US"/>
        </w:rPr>
        <w:t xml:space="preserve"> across</w:t>
      </w:r>
      <w:r w:rsidR="00C91BBC" w:rsidRPr="00223283">
        <w:rPr>
          <w:lang w:val="en-US"/>
        </w:rPr>
        <w:t xml:space="preserve"> the entire food industry</w:t>
      </w:r>
      <w:r w:rsidR="005D5B36" w:rsidRPr="00223283">
        <w:rPr>
          <w:lang w:val="en-US"/>
        </w:rPr>
        <w:t xml:space="preserve"> </w:t>
      </w:r>
      <w:r w:rsidR="005D5B36" w:rsidRPr="00223283">
        <w:rPr>
          <w:lang w:val="en-US"/>
        </w:rPr>
        <w:fldChar w:fldCharType="begin"/>
      </w:r>
      <w:r w:rsidR="00B8301A" w:rsidRPr="00223283">
        <w:rPr>
          <w:lang w:val="en-US"/>
        </w:rPr>
        <w:instrText xml:space="preserve"> ADDIN EN.CITE &lt;EndNote&gt;&lt;Cite&gt;&lt;Author&gt;Fung&lt;/Author&gt;&lt;Year&gt;2018&lt;/Year&gt;&lt;RecNum&gt;160&lt;/RecNum&gt;&lt;DisplayText&gt;&lt;style face="superscript"&gt;[94]&lt;/style&gt;&lt;/DisplayText&gt;&lt;record&gt;&lt;rec-number&gt;160&lt;/rec-number&gt;&lt;foreign-keys&gt;&lt;key app="EN" db-id="2wavt5f07r9pvpeawttxz057f9pp2tvpt0w2" timestamp="1741596353"&gt;160&lt;/key&gt;&lt;/foreign-keys&gt;&lt;ref-type name="Journal Article"&gt;17&lt;/ref-type&gt;&lt;contributors&gt;&lt;authors&gt;&lt;author&gt;Fung, Fred&lt;/author&gt;&lt;author&gt;Wang, Huei-Shyong&lt;/author&gt;&lt;author&gt;Menon, Suresh&lt;/author&gt;&lt;/authors&gt;&lt;/contributors&gt;&lt;titles&gt;&lt;title&gt;Food safety in the 21st century&lt;/title&gt;&lt;secondary-title&gt;Biomedical Journal&lt;/secondary-title&gt;&lt;/titles&gt;&lt;periodical&gt;&lt;full-title&gt;Biomedical Journal&lt;/full-title&gt;&lt;/periodical&gt;&lt;pages&gt;88-95&lt;/pages&gt;&lt;volume&gt;41&lt;/volume&gt;&lt;number&gt;2&lt;/number&gt;&lt;keywords&gt;&lt;keyword&gt;Food safety&lt;/keyword&gt;&lt;keyword&gt;Foodborne illness&lt;/keyword&gt;&lt;keyword&gt;Microbial diagnostics&lt;/keyword&gt;&lt;keyword&gt;Disability adjusted&lt;/keyword&gt;&lt;keyword&gt;Life year&lt;/keyword&gt;&lt;/keywords&gt;&lt;dates&gt;&lt;year&gt;2018&lt;/year&gt;&lt;pub-dates&gt;&lt;date&gt;2018/04/01/&lt;/date&gt;&lt;/pub-dates&gt;&lt;/dates&gt;&lt;isbn&gt;2319-4170&lt;/isbn&gt;&lt;urls&gt;&lt;related-urls&gt;&lt;url&gt;https://www.sciencedirect.com/science/article/pii/S2319417017304055&lt;/url&gt;&lt;/related-urls&gt;&lt;/urls&gt;&lt;electronic-resource-num&gt;https://doi.org/10.1016/j.bj.2018.03.003&lt;/electronic-resource-num&gt;&lt;/record&gt;&lt;/Cite&gt;&lt;/EndNote&gt;</w:instrText>
      </w:r>
      <w:r w:rsidR="005D5B36" w:rsidRPr="00223283">
        <w:rPr>
          <w:lang w:val="en-US"/>
        </w:rPr>
        <w:fldChar w:fldCharType="separate"/>
      </w:r>
      <w:r w:rsidR="00B8301A" w:rsidRPr="00223283">
        <w:rPr>
          <w:noProof/>
          <w:vertAlign w:val="superscript"/>
          <w:lang w:val="en-US"/>
        </w:rPr>
        <w:t>[94]</w:t>
      </w:r>
      <w:r w:rsidR="005D5B36" w:rsidRPr="00223283">
        <w:rPr>
          <w:lang w:val="en-US"/>
        </w:rPr>
        <w:fldChar w:fldCharType="end"/>
      </w:r>
      <w:r w:rsidR="00C91BBC" w:rsidRPr="00223283">
        <w:rPr>
          <w:lang w:val="en-US"/>
        </w:rPr>
        <w:t>.</w:t>
      </w:r>
      <w:r w:rsidR="008E2ABF" w:rsidRPr="00223283">
        <w:rPr>
          <w:lang w:val="en-US"/>
        </w:rPr>
        <w:t xml:space="preserve"> For example, l</w:t>
      </w:r>
      <w:r w:rsidR="00060860" w:rsidRPr="00223283">
        <w:rPr>
          <w:lang w:val="en-US"/>
        </w:rPr>
        <w:t xml:space="preserve">ocal farmers should be </w:t>
      </w:r>
      <w:r w:rsidR="009C7F60" w:rsidRPr="00223283">
        <w:rPr>
          <w:lang w:val="en-US"/>
        </w:rPr>
        <w:t xml:space="preserve">informed about the practices they need to </w:t>
      </w:r>
      <w:r w:rsidR="009E57C9" w:rsidRPr="00223283">
        <w:rPr>
          <w:lang w:val="en-US"/>
        </w:rPr>
        <w:t xml:space="preserve">implement </w:t>
      </w:r>
      <w:r w:rsidR="00D162AC" w:rsidRPr="00223283">
        <w:rPr>
          <w:lang w:val="en-US"/>
        </w:rPr>
        <w:t>throughout</w:t>
      </w:r>
      <w:r w:rsidR="009E57C9" w:rsidRPr="00223283">
        <w:rPr>
          <w:lang w:val="en-US"/>
        </w:rPr>
        <w:t xml:space="preserve"> the supply chain system to </w:t>
      </w:r>
      <w:r w:rsidR="00C0533E" w:rsidRPr="00223283">
        <w:rPr>
          <w:lang w:val="en-US"/>
        </w:rPr>
        <w:t>deliver</w:t>
      </w:r>
      <w:r w:rsidR="009E57C9" w:rsidRPr="00223283">
        <w:rPr>
          <w:lang w:val="en-US"/>
        </w:rPr>
        <w:t xml:space="preserve"> safer products</w:t>
      </w:r>
      <w:r w:rsidR="004732FC" w:rsidRPr="00223283">
        <w:rPr>
          <w:lang w:val="en-US"/>
        </w:rPr>
        <w:t xml:space="preserve"> </w:t>
      </w:r>
      <w:r w:rsidR="007333CB" w:rsidRPr="00223283">
        <w:rPr>
          <w:lang w:val="en-US"/>
        </w:rPr>
        <w:fldChar w:fldCharType="begin"/>
      </w:r>
      <w:r w:rsidR="00B8301A" w:rsidRPr="00223283">
        <w:rPr>
          <w:lang w:val="en-US"/>
        </w:rPr>
        <w:instrText xml:space="preserve"> ADDIN EN.CITE &lt;EndNote&gt;&lt;Cite&gt;&lt;Author&gt;Macieira&lt;/Author&gt;&lt;Year&gt;2021&lt;/Year&gt;&lt;RecNum&gt;158&lt;/RecNum&gt;&lt;DisplayText&gt;&lt;style face="superscript"&gt;[95]&lt;/style&gt;&lt;/DisplayText&gt;&lt;record&gt;&lt;rec-number&gt;158&lt;/rec-number&gt;&lt;foreign-keys&gt;&lt;key app="EN" db-id="2wavt5f07r9pvpeawttxz057f9pp2tvpt0w2" timestamp="1741595393"&gt;158&lt;/key&gt;&lt;/foreign-keys&gt;&lt;ref-type name="Journal Article"&gt;17&lt;/ref-type&gt;&lt;contributors&gt;&lt;authors&gt;&lt;author&gt;Macieira, Ariana&lt;/author&gt;&lt;author&gt;Barbosa, Joana&lt;/author&gt;&lt;author&gt;Teixeira, Paula&lt;/author&gt;&lt;/authors&gt;&lt;/contributors&gt;&lt;titles&gt;&lt;title&gt;Food safety in local farming of fruits and vegetables&lt;/title&gt;&lt;secondary-title&gt;International Journal of Environmental Research and Public Health&lt;/secondary-title&gt;&lt;/titles&gt;&lt;periodical&gt;&lt;full-title&gt;International Journal of Environmental Research and Public Health&lt;/full-title&gt;&lt;/periodical&gt;&lt;pages&gt;9733&lt;/pages&gt;&lt;volume&gt;18&lt;/volume&gt;&lt;number&gt;18&lt;/number&gt;&lt;dates&gt;&lt;year&gt;2021&lt;/year&gt;&lt;/dates&gt;&lt;isbn&gt;1660-4601&lt;/isbn&gt;&lt;urls&gt;&lt;/urls&gt;&lt;/record&gt;&lt;/Cite&gt;&lt;/EndNote&gt;</w:instrText>
      </w:r>
      <w:r w:rsidR="007333CB" w:rsidRPr="00223283">
        <w:rPr>
          <w:lang w:val="en-US"/>
        </w:rPr>
        <w:fldChar w:fldCharType="separate"/>
      </w:r>
      <w:r w:rsidR="00B8301A" w:rsidRPr="00223283">
        <w:rPr>
          <w:noProof/>
          <w:vertAlign w:val="superscript"/>
          <w:lang w:val="en-US"/>
        </w:rPr>
        <w:t>[95]</w:t>
      </w:r>
      <w:r w:rsidR="007333CB" w:rsidRPr="00223283">
        <w:rPr>
          <w:lang w:val="en-US"/>
        </w:rPr>
        <w:fldChar w:fldCharType="end"/>
      </w:r>
      <w:r w:rsidR="009E57C9" w:rsidRPr="00223283">
        <w:rPr>
          <w:lang w:val="en-US"/>
        </w:rPr>
        <w:t>.</w:t>
      </w:r>
      <w:r w:rsidR="00454480" w:rsidRPr="00223283">
        <w:rPr>
          <w:lang w:val="en-US"/>
        </w:rPr>
        <w:t xml:space="preserve"> </w:t>
      </w:r>
      <w:r w:rsidR="00C0533E" w:rsidRPr="00223283">
        <w:rPr>
          <w:lang w:val="en-US"/>
        </w:rPr>
        <w:t>Additionally</w:t>
      </w:r>
      <w:r w:rsidR="00454480" w:rsidRPr="00223283">
        <w:rPr>
          <w:lang w:val="en-US"/>
        </w:rPr>
        <w:t xml:space="preserve">, </w:t>
      </w:r>
      <w:r w:rsidR="00C27B07" w:rsidRPr="00223283">
        <w:rPr>
          <w:lang w:val="en-US"/>
        </w:rPr>
        <w:t xml:space="preserve">government agencies </w:t>
      </w:r>
      <w:r w:rsidR="002F2E3E" w:rsidRPr="00223283">
        <w:rPr>
          <w:lang w:val="en-US"/>
        </w:rPr>
        <w:t xml:space="preserve">must </w:t>
      </w:r>
      <w:r w:rsidR="00C0533E" w:rsidRPr="00223283">
        <w:rPr>
          <w:lang w:val="en-US"/>
        </w:rPr>
        <w:t>adopt robust</w:t>
      </w:r>
      <w:r w:rsidR="00454480" w:rsidRPr="00223283">
        <w:rPr>
          <w:lang w:val="en-US"/>
        </w:rPr>
        <w:t xml:space="preserve"> risk managemen</w:t>
      </w:r>
      <w:r w:rsidR="002F2E3E" w:rsidRPr="00223283">
        <w:rPr>
          <w:lang w:val="en-US"/>
        </w:rPr>
        <w:t xml:space="preserve">t </w:t>
      </w:r>
      <w:r w:rsidR="00C0533E" w:rsidRPr="00223283">
        <w:rPr>
          <w:lang w:val="en-US"/>
        </w:rPr>
        <w:t xml:space="preserve">strategies, </w:t>
      </w:r>
      <w:r w:rsidR="002F2E3E" w:rsidRPr="00223283">
        <w:rPr>
          <w:lang w:val="en-US"/>
        </w:rPr>
        <w:t>including regular monitoring</w:t>
      </w:r>
      <w:r w:rsidR="00EC3022" w:rsidRPr="00223283">
        <w:rPr>
          <w:lang w:val="en-US"/>
        </w:rPr>
        <w:t xml:space="preserve"> and </w:t>
      </w:r>
      <w:r w:rsidR="006B1697" w:rsidRPr="00223283">
        <w:rPr>
          <w:lang w:val="en-US"/>
        </w:rPr>
        <w:t>surveillance</w:t>
      </w:r>
      <w:r w:rsidR="00EC3022" w:rsidRPr="00223283">
        <w:rPr>
          <w:lang w:val="en-US"/>
        </w:rPr>
        <w:t>. With the joint efforts of government agencies, food producers, distributors</w:t>
      </w:r>
      <w:r w:rsidR="00C444F8" w:rsidRPr="00223283">
        <w:rPr>
          <w:lang w:val="en-US"/>
        </w:rPr>
        <w:t>, consumers and other stakeholders</w:t>
      </w:r>
      <w:r w:rsidR="00942E10" w:rsidRPr="00223283">
        <w:rPr>
          <w:lang w:val="en-US"/>
        </w:rPr>
        <w:t>, collaboration is essential to facilitate</w:t>
      </w:r>
      <w:r w:rsidR="000C56CB" w:rsidRPr="00223283">
        <w:rPr>
          <w:lang w:val="en-US"/>
        </w:rPr>
        <w:t xml:space="preserve"> the</w:t>
      </w:r>
      <w:r w:rsidR="00942E10" w:rsidRPr="00223283">
        <w:rPr>
          <w:lang w:val="en-US"/>
        </w:rPr>
        <w:t xml:space="preserve"> safe and sustainable</w:t>
      </w:r>
      <w:r w:rsidR="000C56CB" w:rsidRPr="00223283">
        <w:rPr>
          <w:lang w:val="en-US"/>
        </w:rPr>
        <w:t xml:space="preserve"> use of fruit seed</w:t>
      </w:r>
      <w:r w:rsidR="0026463D" w:rsidRPr="00223283">
        <w:rPr>
          <w:lang w:val="en-US"/>
        </w:rPr>
        <w:t>s as new and novel food ingredients in the near future</w:t>
      </w:r>
      <w:r w:rsidR="00942E10" w:rsidRPr="00223283">
        <w:rPr>
          <w:lang w:val="en-US"/>
        </w:rPr>
        <w:t>.</w:t>
      </w:r>
    </w:p>
    <w:p w14:paraId="1DEAEA1C" w14:textId="55F9BCA6" w:rsidR="00672790" w:rsidRPr="00223283" w:rsidRDefault="00672790" w:rsidP="00672790">
      <w:pPr>
        <w:pStyle w:val="Heading2"/>
        <w:rPr>
          <w:lang w:val="en-US"/>
        </w:rPr>
      </w:pPr>
      <w:r w:rsidRPr="00223283">
        <w:rPr>
          <w:lang w:val="en-US"/>
        </w:rPr>
        <w:t>Seasonal availability of fruits</w:t>
      </w:r>
    </w:p>
    <w:p w14:paraId="1EE6233D" w14:textId="355EBD42" w:rsidR="00672790" w:rsidRPr="00223283" w:rsidRDefault="00672790" w:rsidP="00851150">
      <w:pPr>
        <w:jc w:val="both"/>
      </w:pPr>
      <w:r w:rsidRPr="00223283">
        <w:t xml:space="preserve">One possible hurdle is that some fruits are seasonal, which could greatly disrupt the production across the supply chain. However, </w:t>
      </w:r>
      <w:r w:rsidR="00A00038" w:rsidRPr="00223283">
        <w:t>given their established role</w:t>
      </w:r>
      <w:r w:rsidRPr="00223283">
        <w:t xml:space="preserve"> in</w:t>
      </w:r>
      <w:r w:rsidR="00A00038" w:rsidRPr="00223283">
        <w:t xml:space="preserve"> the</w:t>
      </w:r>
      <w:r w:rsidRPr="00223283">
        <w:t xml:space="preserve"> food industry, it is </w:t>
      </w:r>
      <w:r w:rsidR="00A00038" w:rsidRPr="00223283">
        <w:t>practical</w:t>
      </w:r>
      <w:r w:rsidRPr="00223283">
        <w:t xml:space="preserve"> to establish a proper </w:t>
      </w:r>
      <w:r w:rsidR="00A00038" w:rsidRPr="00223283">
        <w:t xml:space="preserve">and well-organized </w:t>
      </w:r>
      <w:r w:rsidRPr="00223283">
        <w:t xml:space="preserve">plantation plan in tropical countries. That </w:t>
      </w:r>
      <w:r w:rsidR="00A00038" w:rsidRPr="00223283">
        <w:t>would help</w:t>
      </w:r>
      <w:r w:rsidRPr="00223283">
        <w:t xml:space="preserve"> ensure an adequate and consistent supply of these fruits and their seeds. Alternatively, setting up a fruit seed collection and processing plant could allow for the handling and processing of a diverse range of fruit seeds according to their seasonal availability. This approach would ensure a continuous and efficient operation throughout the year by aligning processing activities with the natural harvest cycles of different fruits. For example, the plant could focus on collecting and processing mango seeds </w:t>
      </w:r>
      <w:r w:rsidR="0013629A" w:rsidRPr="00223283">
        <w:t>during the mango harvest month season and shift the operation to process durian seeds when durians are in season.</w:t>
      </w:r>
      <w:r w:rsidR="0051155F" w:rsidRPr="00223283">
        <w:t xml:space="preserve"> By diversifying the range of fruit seed processed, </w:t>
      </w:r>
      <w:r w:rsidR="003907FD" w:rsidRPr="00223283">
        <w:t>the</w:t>
      </w:r>
      <w:r w:rsidR="008D1D93" w:rsidRPr="00223283">
        <w:t xml:space="preserve"> economic </w:t>
      </w:r>
      <w:r w:rsidR="00500E65" w:rsidRPr="00223283">
        <w:t>sustainability</w:t>
      </w:r>
      <w:r w:rsidR="008D1D93" w:rsidRPr="00223283">
        <w:t xml:space="preserve"> of the processing plant</w:t>
      </w:r>
      <w:r w:rsidR="003907FD" w:rsidRPr="00223283">
        <w:t xml:space="preserve"> would be strengthened</w:t>
      </w:r>
      <w:r w:rsidR="003A0A12" w:rsidRPr="00223283">
        <w:t xml:space="preserve">, ensuring a consistent supply of raw materials and reducing </w:t>
      </w:r>
      <w:r w:rsidR="003907FD" w:rsidRPr="00223283">
        <w:t>reliance on a</w:t>
      </w:r>
      <w:r w:rsidR="003A0A12" w:rsidRPr="00223283">
        <w:t xml:space="preserve"> single type of fruit seed. </w:t>
      </w:r>
      <w:r w:rsidR="009C1399" w:rsidRPr="00223283">
        <w:t xml:space="preserve">This also supports the concept of circular economy by maximizing the use of agricultural byproducts and reducing the food wastes. </w:t>
      </w:r>
    </w:p>
    <w:p w14:paraId="7DE210E7" w14:textId="1D8EEA27" w:rsidR="00284E72" w:rsidRPr="00223283" w:rsidRDefault="00284E72" w:rsidP="00392C43">
      <w:pPr>
        <w:pStyle w:val="Heading1"/>
        <w:spacing w:line="240" w:lineRule="auto"/>
        <w:rPr>
          <w:lang w:val="en-US"/>
        </w:rPr>
      </w:pPr>
      <w:r w:rsidRPr="00223283">
        <w:rPr>
          <w:lang w:val="en-US"/>
        </w:rPr>
        <w:t xml:space="preserve">Future </w:t>
      </w:r>
      <w:r w:rsidR="003E6F63" w:rsidRPr="00223283">
        <w:rPr>
          <w:lang w:val="en-US"/>
        </w:rPr>
        <w:t>O</w:t>
      </w:r>
      <w:r w:rsidRPr="00223283">
        <w:rPr>
          <w:lang w:val="en-US"/>
        </w:rPr>
        <w:t>utlook and Conclusion</w:t>
      </w:r>
    </w:p>
    <w:p w14:paraId="6E29A611" w14:textId="6862C61E" w:rsidR="00EF30C1" w:rsidRPr="00223283" w:rsidRDefault="003E19D3" w:rsidP="00392C43">
      <w:pPr>
        <w:spacing w:line="240" w:lineRule="auto"/>
        <w:jc w:val="both"/>
      </w:pPr>
      <w:r w:rsidRPr="00223283">
        <w:t xml:space="preserve">This review highlights </w:t>
      </w:r>
      <w:r w:rsidR="008B50D2" w:rsidRPr="00223283">
        <w:t>proteins</w:t>
      </w:r>
      <w:r w:rsidR="00630EF1" w:rsidRPr="00223283">
        <w:t xml:space="preserve">, carbohydrates, and fats </w:t>
      </w:r>
      <w:r w:rsidRPr="00223283">
        <w:t>found in various fruit seeds</w:t>
      </w:r>
      <w:r w:rsidR="00DB0AA8" w:rsidRPr="00223283">
        <w:t>, their key characteristics,</w:t>
      </w:r>
      <w:r w:rsidRPr="00223283">
        <w:t xml:space="preserve"> and promising applications in the food industry. While fruit seed </w:t>
      </w:r>
      <w:r w:rsidR="009D374C" w:rsidRPr="00223283">
        <w:t>valorization</w:t>
      </w:r>
      <w:r w:rsidRPr="00223283">
        <w:t xml:space="preserve"> is a growing field, many </w:t>
      </w:r>
      <w:r w:rsidR="00F36F69" w:rsidRPr="00223283">
        <w:t xml:space="preserve">species </w:t>
      </w:r>
      <w:r w:rsidRPr="00223283">
        <w:t xml:space="preserve">remain </w:t>
      </w:r>
      <w:r w:rsidR="003A1E38" w:rsidRPr="00223283">
        <w:t>underexplored</w:t>
      </w:r>
      <w:r w:rsidR="005F2212" w:rsidRPr="00223283">
        <w:t xml:space="preserve"> </w:t>
      </w:r>
      <w:r w:rsidR="002139B0" w:rsidRPr="00223283">
        <w:t>or underutilized</w:t>
      </w:r>
      <w:r w:rsidRPr="00223283">
        <w:t xml:space="preserve">. Further research is needed to explore a wider range of fruit seeds </w:t>
      </w:r>
      <w:r w:rsidR="009A7851" w:rsidRPr="00223283">
        <w:t>regarding</w:t>
      </w:r>
      <w:r w:rsidR="00DC6226" w:rsidRPr="00223283">
        <w:t xml:space="preserve"> their nutritional value </w:t>
      </w:r>
      <w:r w:rsidRPr="00223283">
        <w:t>and assess their potential food applications</w:t>
      </w:r>
      <w:r w:rsidR="003D0867" w:rsidRPr="00223283">
        <w:t xml:space="preserve"> and processing needs</w:t>
      </w:r>
      <w:r w:rsidR="002D777D" w:rsidRPr="00223283">
        <w:t xml:space="preserve"> for maximal </w:t>
      </w:r>
      <w:r w:rsidR="009A7851" w:rsidRPr="00223283">
        <w:t>quality and safety</w:t>
      </w:r>
      <w:r w:rsidRPr="00223283">
        <w:t>.</w:t>
      </w:r>
      <w:r w:rsidR="00B3219F" w:rsidRPr="00223283">
        <w:t xml:space="preserve"> </w:t>
      </w:r>
      <w:r w:rsidR="00672790" w:rsidRPr="00223283">
        <w:t>The</w:t>
      </w:r>
      <w:r w:rsidRPr="00223283">
        <w:t xml:space="preserve"> extraction process is a critical area for technological advancement</w:t>
      </w:r>
      <w:r w:rsidR="001C5A70" w:rsidRPr="00223283">
        <w:t xml:space="preserve"> to facilitate </w:t>
      </w:r>
      <w:r w:rsidR="0007311B" w:rsidRPr="00223283">
        <w:t xml:space="preserve">the </w:t>
      </w:r>
      <w:r w:rsidR="009D374C" w:rsidRPr="00223283">
        <w:t>valorization</w:t>
      </w:r>
      <w:r w:rsidR="0007311B" w:rsidRPr="00223283">
        <w:t xml:space="preserve"> of fruit seeds</w:t>
      </w:r>
      <w:r w:rsidRPr="00223283">
        <w:t>. Developing efficient extraction methods</w:t>
      </w:r>
      <w:r w:rsidR="001B7FF5" w:rsidRPr="00223283">
        <w:t>, including downstream processing,</w:t>
      </w:r>
      <w:r w:rsidRPr="00223283">
        <w:t xml:space="preserve"> is essential for maximizing the recovery of valuable compounds from fruit seeds</w:t>
      </w:r>
      <w:r w:rsidR="001B7FF5" w:rsidRPr="00223283">
        <w:t xml:space="preserve"> and further </w:t>
      </w:r>
      <w:r w:rsidR="009B4B1E" w:rsidRPr="00223283">
        <w:t xml:space="preserve">evaluation </w:t>
      </w:r>
      <w:r w:rsidR="001B7FF5" w:rsidRPr="00223283">
        <w:t xml:space="preserve">of </w:t>
      </w:r>
      <w:r w:rsidR="004B6B22" w:rsidRPr="00223283">
        <w:rPr>
          <w:lang w:val="en-US"/>
        </w:rPr>
        <w:t>economic</w:t>
      </w:r>
      <w:r w:rsidR="001F483E" w:rsidRPr="00223283">
        <w:rPr>
          <w:lang w:val="en-US"/>
        </w:rPr>
        <w:t xml:space="preserve"> viability.</w:t>
      </w:r>
      <w:r w:rsidR="005C5C08" w:rsidRPr="00223283">
        <w:rPr>
          <w:lang w:val="en-US"/>
        </w:rPr>
        <w:t xml:space="preserve"> </w:t>
      </w:r>
      <w:r w:rsidR="00297220" w:rsidRPr="00223283">
        <w:rPr>
          <w:lang w:val="en-US"/>
        </w:rPr>
        <w:t xml:space="preserve">Processing sustainability </w:t>
      </w:r>
      <w:r w:rsidR="00502136" w:rsidRPr="00223283">
        <w:rPr>
          <w:lang w:val="en-US"/>
        </w:rPr>
        <w:t xml:space="preserve">and environmental impact </w:t>
      </w:r>
      <w:r w:rsidR="00664DD0" w:rsidRPr="00223283">
        <w:rPr>
          <w:lang w:val="en-US"/>
        </w:rPr>
        <w:t>are</w:t>
      </w:r>
      <w:r w:rsidR="0086350C" w:rsidRPr="00223283">
        <w:rPr>
          <w:lang w:val="en-US"/>
        </w:rPr>
        <w:t xml:space="preserve"> </w:t>
      </w:r>
      <w:r w:rsidR="0080280E" w:rsidRPr="00223283">
        <w:rPr>
          <w:lang w:val="en-US"/>
        </w:rPr>
        <w:t>other</w:t>
      </w:r>
      <w:r w:rsidR="0086350C" w:rsidRPr="00223283">
        <w:rPr>
          <w:lang w:val="en-US"/>
        </w:rPr>
        <w:t xml:space="preserve"> </w:t>
      </w:r>
      <w:r w:rsidR="004D4434" w:rsidRPr="00223283">
        <w:rPr>
          <w:lang w:val="en-US"/>
        </w:rPr>
        <w:t>challenge</w:t>
      </w:r>
      <w:r w:rsidR="00664DD0" w:rsidRPr="00223283">
        <w:rPr>
          <w:lang w:val="en-US"/>
        </w:rPr>
        <w:t>s</w:t>
      </w:r>
      <w:r w:rsidR="00623A1D" w:rsidRPr="00223283">
        <w:rPr>
          <w:lang w:val="en-US"/>
        </w:rPr>
        <w:t xml:space="preserve"> </w:t>
      </w:r>
      <w:r w:rsidR="004D4434" w:rsidRPr="00223283">
        <w:rPr>
          <w:lang w:val="en-US"/>
        </w:rPr>
        <w:t xml:space="preserve">for </w:t>
      </w:r>
      <w:r w:rsidR="00191B5D" w:rsidRPr="00223283">
        <w:rPr>
          <w:lang w:val="en-US"/>
        </w:rPr>
        <w:t xml:space="preserve">the </w:t>
      </w:r>
      <w:r w:rsidR="00737FC2" w:rsidRPr="00223283">
        <w:rPr>
          <w:lang w:val="en-US"/>
        </w:rPr>
        <w:t>successful valorization of fruit seeds</w:t>
      </w:r>
      <w:r w:rsidR="00AA3FE0" w:rsidRPr="00223283">
        <w:t xml:space="preserve">. </w:t>
      </w:r>
      <w:r w:rsidR="005B7577" w:rsidRPr="00223283">
        <w:t xml:space="preserve">Here, </w:t>
      </w:r>
      <w:r w:rsidR="00623A1D" w:rsidRPr="00223283">
        <w:rPr>
          <w:lang w:val="en-US"/>
        </w:rPr>
        <w:t>food-grade green solvents, which</w:t>
      </w:r>
      <w:r w:rsidR="005C5C08" w:rsidRPr="00223283">
        <w:t xml:space="preserve"> offer a promising solution for isolating high-quality macronutrients while ensuring consumer safety</w:t>
      </w:r>
      <w:r w:rsidR="00413BA0" w:rsidRPr="00223283">
        <w:t xml:space="preserve">, </w:t>
      </w:r>
      <w:r w:rsidR="0080280E" w:rsidRPr="00223283">
        <w:lastRenderedPageBreak/>
        <w:t xml:space="preserve">are seen as a research area of </w:t>
      </w:r>
      <w:r w:rsidR="0072516D" w:rsidRPr="00223283">
        <w:t>high p</w:t>
      </w:r>
      <w:r w:rsidR="0080280E" w:rsidRPr="00223283">
        <w:t>romise</w:t>
      </w:r>
      <w:r w:rsidR="005C5C08" w:rsidRPr="00223283">
        <w:t>.</w:t>
      </w:r>
      <w:r w:rsidR="001408B8" w:rsidRPr="00223283">
        <w:t xml:space="preserve"> </w:t>
      </w:r>
      <w:r w:rsidR="00433625" w:rsidRPr="00223283">
        <w:t>In this context</w:t>
      </w:r>
      <w:r w:rsidR="007E4880" w:rsidRPr="00223283">
        <w:t xml:space="preserve">, </w:t>
      </w:r>
      <w:r w:rsidR="00B6562F" w:rsidRPr="00223283">
        <w:t>it is worth highlighting that the l</w:t>
      </w:r>
      <w:r w:rsidR="007E4880" w:rsidRPr="00223283">
        <w:t xml:space="preserve">ife cycle assessment (LCA) </w:t>
      </w:r>
      <w:r w:rsidR="005B0A12" w:rsidRPr="00223283">
        <w:t>should be utilized to evaluate the environmental impacts of using these green solvents or extraction technologies. This approach can help optimize the technologies employed, identify key contributing factors, and provide insights and solutions to enhance sustainability</w:t>
      </w:r>
      <w:r w:rsidR="00433625" w:rsidRPr="00223283">
        <w:t xml:space="preserve">. </w:t>
      </w:r>
      <w:r w:rsidRPr="00223283">
        <w:t>While raw fruit seed flour</w:t>
      </w:r>
      <w:r w:rsidR="007A77BB" w:rsidRPr="00223283">
        <w:t>s</w:t>
      </w:r>
      <w:r w:rsidRPr="00223283">
        <w:t xml:space="preserve"> and </w:t>
      </w:r>
      <w:r w:rsidR="007A77BB" w:rsidRPr="00223283">
        <w:t>their</w:t>
      </w:r>
      <w:r w:rsidRPr="00223283">
        <w:t xml:space="preserve"> macronutrients show potential in diverse food applications, further research is needed to understand their nutritional, aroma, functional, and physicochemical properties during processing and storage. </w:t>
      </w:r>
      <w:r w:rsidR="00440623" w:rsidRPr="00223283">
        <w:t xml:space="preserve">Beyond that, </w:t>
      </w:r>
      <w:r w:rsidR="007C6BFF" w:rsidRPr="00223283">
        <w:t xml:space="preserve">understanding </w:t>
      </w:r>
      <w:r w:rsidR="00FF165D" w:rsidRPr="00223283">
        <w:t>the other bioactive co</w:t>
      </w:r>
      <w:r w:rsidR="003A25EB" w:rsidRPr="00223283">
        <w:t>mponents</w:t>
      </w:r>
      <w:r w:rsidR="00FF165D" w:rsidRPr="00223283">
        <w:t xml:space="preserve"> in fruit seeds that may have anti-nutrient potential is key to ensuring</w:t>
      </w:r>
      <w:r w:rsidR="00E853F6" w:rsidRPr="00223283">
        <w:t xml:space="preserve"> digestive comfort and </w:t>
      </w:r>
      <w:r w:rsidR="00DA53B1" w:rsidRPr="00223283">
        <w:t xml:space="preserve">proper </w:t>
      </w:r>
      <w:r w:rsidR="00FF165D" w:rsidRPr="00223283">
        <w:t xml:space="preserve">nutrient </w:t>
      </w:r>
      <w:r w:rsidR="00DA53B1" w:rsidRPr="00223283">
        <w:t xml:space="preserve">absorption </w:t>
      </w:r>
      <w:r w:rsidR="00FF165D" w:rsidRPr="00223283">
        <w:t xml:space="preserve">for consumers. </w:t>
      </w:r>
      <w:r w:rsidR="00851150" w:rsidRPr="00223283">
        <w:t xml:space="preserve">In this regard. government agencies, food producers, consumers and other stakeholders must work together in facilitating the utilization of fruit seeds as novel food ingredients while ensuring food safety. </w:t>
      </w:r>
      <w:r w:rsidR="00E81645" w:rsidRPr="00223283">
        <w:t>In short, c</w:t>
      </w:r>
      <w:r w:rsidRPr="00223283">
        <w:t xml:space="preserve">reating </w:t>
      </w:r>
      <w:r w:rsidR="00C70844" w:rsidRPr="00223283">
        <w:t xml:space="preserve">affordable, </w:t>
      </w:r>
      <w:r w:rsidR="00893E3D" w:rsidRPr="00223283">
        <w:t xml:space="preserve">safe, </w:t>
      </w:r>
      <w:r w:rsidRPr="00223283">
        <w:t>nutritious</w:t>
      </w:r>
      <w:r w:rsidR="003A25EB" w:rsidRPr="00223283">
        <w:t>,</w:t>
      </w:r>
      <w:r w:rsidRPr="00223283">
        <w:t xml:space="preserve"> and appealing food products that incorporate fruit seed extracts is crucial for consumer acceptance</w:t>
      </w:r>
      <w:r w:rsidR="00C70844" w:rsidRPr="00223283">
        <w:t xml:space="preserve"> and well-being</w:t>
      </w:r>
      <w:r w:rsidRPr="00223283">
        <w:t>.</w:t>
      </w:r>
      <w:r w:rsidR="001408B8" w:rsidRPr="00223283">
        <w:t xml:space="preserve"> </w:t>
      </w:r>
      <w:r w:rsidRPr="00223283">
        <w:t xml:space="preserve">The </w:t>
      </w:r>
      <w:r w:rsidR="009D374C" w:rsidRPr="00223283">
        <w:t>valorization</w:t>
      </w:r>
      <w:r w:rsidRPr="00223283">
        <w:t xml:space="preserve"> of fruit seeds aligns with the zero-waste concept and contributes to the Sustainable Development Goals. </w:t>
      </w:r>
      <w:r w:rsidR="00EC0590" w:rsidRPr="00223283">
        <w:t>T</w:t>
      </w:r>
      <w:r w:rsidRPr="00223283">
        <w:t>ransform</w:t>
      </w:r>
      <w:r w:rsidR="00EC0590" w:rsidRPr="00223283">
        <w:t>ation</w:t>
      </w:r>
      <w:r w:rsidRPr="00223283">
        <w:t xml:space="preserve"> </w:t>
      </w:r>
      <w:r w:rsidR="00EC0590" w:rsidRPr="00223283">
        <w:t xml:space="preserve">of </w:t>
      </w:r>
      <w:r w:rsidRPr="00223283">
        <w:t>discarded fruit seeds into high-value food ingredients</w:t>
      </w:r>
      <w:r w:rsidR="00EC0590" w:rsidRPr="00223283">
        <w:t xml:space="preserve"> </w:t>
      </w:r>
      <w:r w:rsidRPr="00223283">
        <w:t>can create diverse functional food products, support a circular bioeconomy, and promote regional economic growth.</w:t>
      </w:r>
      <w:r w:rsidR="005338D3" w:rsidRPr="00223283">
        <w:t xml:space="preserve"> </w:t>
      </w:r>
    </w:p>
    <w:p w14:paraId="6F05765A" w14:textId="43702C72" w:rsidR="00FC7060" w:rsidRPr="00223283" w:rsidRDefault="00FC7060" w:rsidP="00392C43">
      <w:pPr>
        <w:spacing w:line="240" w:lineRule="auto"/>
        <w:rPr>
          <w:b/>
          <w:bCs/>
          <w:lang w:val="en-US"/>
        </w:rPr>
      </w:pPr>
      <w:r w:rsidRPr="00223283">
        <w:rPr>
          <w:b/>
          <w:bCs/>
          <w:lang w:val="en-US"/>
        </w:rPr>
        <w:t>Acknowledgment</w:t>
      </w:r>
    </w:p>
    <w:p w14:paraId="38690BCF" w14:textId="6D1663DB" w:rsidR="000B339F" w:rsidRPr="00223283" w:rsidRDefault="0000275E" w:rsidP="00392C43">
      <w:pPr>
        <w:spacing w:line="240" w:lineRule="auto"/>
        <w:jc w:val="both"/>
        <w:rPr>
          <w:iCs/>
        </w:rPr>
      </w:pPr>
      <w:r w:rsidRPr="00223283">
        <w:rPr>
          <w:iCs/>
        </w:rPr>
        <w:t>This research is supported by the National Research Foundation, Singapore, and the Agency for Science, Technology and Research (A*STAR) under the Singapore Food Story R&amp;D Programme Theme 2 IAF-PP Cycle 2 on Advanced Biotech-Based Protein Production Programme (Grant No. A21H7a0132), Singapore Food Story R&amp;D Programme Theme 2: Future Foods – Whitespace Programme for Shared Lab Facilities (Grant No. W22W2D0001), and Singapore Food Story (SFS) R&amp;D Programme 1.0 Theme 2 Future Foods: Shared Lab Facilities Whitespace Funding (Grant No. W23W2D0012) and the Singapore Institute Food &amp; Biotechnology Innovation (SIFBI), Agency for Science, Technology and Research (A*STAR), Singapore under the Central Funds, Council Strategic Funds, BMRC programmes (Grant No. C210314014 and C210314016)</w:t>
      </w:r>
      <w:r w:rsidR="00DE0C00" w:rsidRPr="00223283">
        <w:rPr>
          <w:iCs/>
        </w:rPr>
        <w:t>.</w:t>
      </w:r>
    </w:p>
    <w:p w14:paraId="7676EEEC" w14:textId="77777777" w:rsidR="00956DB8" w:rsidRPr="00223283" w:rsidRDefault="00956DB8" w:rsidP="00392C43">
      <w:pPr>
        <w:spacing w:line="240" w:lineRule="auto"/>
        <w:rPr>
          <w:b/>
          <w:bCs/>
          <w:lang w:val="en-US"/>
        </w:rPr>
      </w:pPr>
      <w:r w:rsidRPr="00223283">
        <w:rPr>
          <w:b/>
          <w:bCs/>
          <w:lang w:val="en-US"/>
        </w:rPr>
        <w:t>Conflict of Interest</w:t>
      </w:r>
    </w:p>
    <w:p w14:paraId="4BB8BC09" w14:textId="77777777" w:rsidR="00956DB8" w:rsidRPr="00223283" w:rsidRDefault="00956DB8" w:rsidP="00392C43">
      <w:pPr>
        <w:spacing w:line="240" w:lineRule="auto"/>
        <w:rPr>
          <w:lang w:val="en-US"/>
        </w:rPr>
      </w:pPr>
      <w:r w:rsidRPr="00223283">
        <w:rPr>
          <w:lang w:val="en-US"/>
        </w:rPr>
        <w:t>The authors declare that there is no conflict of interest.</w:t>
      </w:r>
    </w:p>
    <w:p w14:paraId="7BA7386C" w14:textId="77777777" w:rsidR="00C448B1" w:rsidRPr="00223283" w:rsidRDefault="00C448B1" w:rsidP="00392C43">
      <w:pPr>
        <w:spacing w:line="240" w:lineRule="auto"/>
        <w:jc w:val="both"/>
        <w:rPr>
          <w:b/>
          <w:bCs/>
          <w:lang w:val="en-US"/>
        </w:rPr>
      </w:pPr>
      <w:r w:rsidRPr="00223283">
        <w:rPr>
          <w:b/>
          <w:bCs/>
          <w:lang w:val="en-US"/>
        </w:rPr>
        <w:t>CRediT authorship contribution statement</w:t>
      </w:r>
    </w:p>
    <w:p w14:paraId="592C7C6C" w14:textId="77777777" w:rsidR="00C448B1" w:rsidRPr="00223283" w:rsidRDefault="00C448B1" w:rsidP="00392C43">
      <w:pPr>
        <w:spacing w:line="240" w:lineRule="auto"/>
        <w:jc w:val="both"/>
        <w:rPr>
          <w:lang w:val="en-US"/>
        </w:rPr>
      </w:pPr>
      <w:r w:rsidRPr="00223283">
        <w:rPr>
          <w:b/>
          <w:lang w:val="en-US"/>
        </w:rPr>
        <w:t xml:space="preserve">Jordy Kim Ung Ling: </w:t>
      </w:r>
      <w:r w:rsidRPr="00223283">
        <w:rPr>
          <w:lang w:val="en-US"/>
        </w:rPr>
        <w:t xml:space="preserve">Conceptualization, writing-original draft, writing-review &amp; editing; </w:t>
      </w:r>
      <w:r w:rsidRPr="00223283">
        <w:rPr>
          <w:b/>
          <w:lang w:val="en-US"/>
        </w:rPr>
        <w:t xml:space="preserve">Su Hui Lim: </w:t>
      </w:r>
      <w:r w:rsidRPr="00223283">
        <w:rPr>
          <w:lang w:val="en-US"/>
        </w:rPr>
        <w:t xml:space="preserve">writing-original draft, writing-review &amp; editing; </w:t>
      </w:r>
      <w:r w:rsidRPr="00223283">
        <w:rPr>
          <w:b/>
          <w:lang w:val="en-US"/>
        </w:rPr>
        <w:t xml:space="preserve">Yin Win Khin: </w:t>
      </w:r>
      <w:r w:rsidRPr="00223283">
        <w:rPr>
          <w:lang w:val="en-US"/>
        </w:rPr>
        <w:t xml:space="preserve">writing-original draft, writing-review &amp; editing; </w:t>
      </w:r>
      <w:r w:rsidRPr="00223283">
        <w:rPr>
          <w:b/>
          <w:lang w:val="en-US"/>
        </w:rPr>
        <w:t xml:space="preserve">Maria N. Antipina: </w:t>
      </w:r>
      <w:r w:rsidRPr="00223283">
        <w:rPr>
          <w:lang w:val="en-US"/>
        </w:rPr>
        <w:t xml:space="preserve">writing-review &amp; editing, supervision; </w:t>
      </w:r>
      <w:r w:rsidRPr="00223283">
        <w:rPr>
          <w:b/>
          <w:lang w:val="en-US"/>
        </w:rPr>
        <w:t xml:space="preserve">Siew Bee Ng: </w:t>
      </w:r>
      <w:r w:rsidRPr="00223283">
        <w:rPr>
          <w:lang w:val="en-US"/>
        </w:rPr>
        <w:t>Conceptualization, writing-review &amp; editing, supervision. All authors have read and agreed to the published version of the manuscript.</w:t>
      </w:r>
    </w:p>
    <w:p w14:paraId="5B2768F6" w14:textId="39007B45" w:rsidR="00FC7060" w:rsidRPr="00223283" w:rsidRDefault="00FC7060" w:rsidP="00392C43">
      <w:pPr>
        <w:spacing w:line="240" w:lineRule="auto"/>
        <w:rPr>
          <w:b/>
          <w:bCs/>
          <w:lang w:val="en-US"/>
        </w:rPr>
      </w:pPr>
      <w:r w:rsidRPr="00223283">
        <w:rPr>
          <w:b/>
          <w:bCs/>
          <w:lang w:val="en-US"/>
        </w:rPr>
        <w:t>References</w:t>
      </w:r>
    </w:p>
    <w:p w14:paraId="161C0BA5" w14:textId="12B9C73B" w:rsidR="00981E06" w:rsidRPr="00223283" w:rsidRDefault="005B7295" w:rsidP="00981E06">
      <w:pPr>
        <w:pStyle w:val="EndNoteBibliography"/>
        <w:spacing w:after="0"/>
      </w:pPr>
      <w:r w:rsidRPr="00223283">
        <w:fldChar w:fldCharType="begin"/>
      </w:r>
      <w:r w:rsidRPr="00223283">
        <w:instrText xml:space="preserve"> ADDIN EN.REFLIST </w:instrText>
      </w:r>
      <w:r w:rsidRPr="00223283">
        <w:fldChar w:fldCharType="separate"/>
      </w:r>
      <w:r w:rsidR="00981E06" w:rsidRPr="00223283">
        <w:t xml:space="preserve">[1] FAO. </w:t>
      </w:r>
      <w:r w:rsidR="00981E06" w:rsidRPr="00223283">
        <w:rPr>
          <w:i/>
        </w:rPr>
        <w:t>How to Feed the World in 2050, Expert Meeting on How to Feed the World in 2050</w:t>
      </w:r>
      <w:r w:rsidR="00981E06" w:rsidRPr="00223283">
        <w:t xml:space="preserve">. 2009. </w:t>
      </w:r>
      <w:hyperlink r:id="rId13" w:history="1">
        <w:r w:rsidR="00981E06" w:rsidRPr="00223283">
          <w:rPr>
            <w:rStyle w:val="Hyperlink"/>
            <w:color w:val="000000" w:themeColor="text1"/>
          </w:rPr>
          <w:t>https://www.fao.org/fileadmin/templates/wsfs/docs/expert_paper/How_to_Feed_the_World_in_2050.pdf</w:t>
        </w:r>
      </w:hyperlink>
      <w:r w:rsidR="00981E06" w:rsidRPr="00223283">
        <w:t xml:space="preserve"> (accessed Aug 21, 2024).</w:t>
      </w:r>
    </w:p>
    <w:p w14:paraId="524C2F5F" w14:textId="242B8B1C" w:rsidR="00981E06" w:rsidRPr="00223283" w:rsidRDefault="00981E06" w:rsidP="00981E06">
      <w:pPr>
        <w:pStyle w:val="EndNoteBibliography"/>
        <w:spacing w:after="0"/>
      </w:pPr>
      <w:r w:rsidRPr="00223283">
        <w:t xml:space="preserve">[2] Manzoor, S.; Fayaz, U.; Dar, A. H.; Dash, K. K.; Shams, R.; Bashir, I.; Pandey, V. K.; Abdi, G. Sustainable development goals through reducing food loss and food waste: A comprehensive review. </w:t>
      </w:r>
      <w:r w:rsidRPr="00223283">
        <w:rPr>
          <w:i/>
        </w:rPr>
        <w:t xml:space="preserve">Future Foods </w:t>
      </w:r>
      <w:r w:rsidRPr="00223283">
        <w:rPr>
          <w:b/>
        </w:rPr>
        <w:t>2024</w:t>
      </w:r>
      <w:r w:rsidRPr="00223283">
        <w:t xml:space="preserve">, </w:t>
      </w:r>
      <w:r w:rsidRPr="00223283">
        <w:rPr>
          <w:i/>
        </w:rPr>
        <w:t>9</w:t>
      </w:r>
      <w:r w:rsidRPr="00223283">
        <w:t xml:space="preserve">, 100362. DOI: </w:t>
      </w:r>
      <w:hyperlink r:id="rId14" w:history="1">
        <w:r w:rsidRPr="00223283">
          <w:rPr>
            <w:rStyle w:val="Hyperlink"/>
            <w:color w:val="000000" w:themeColor="text1"/>
          </w:rPr>
          <w:t>https://doi.org/10.1016/j.fufo.2024.100362</w:t>
        </w:r>
      </w:hyperlink>
      <w:r w:rsidRPr="00223283">
        <w:t>.</w:t>
      </w:r>
    </w:p>
    <w:p w14:paraId="2EF3EAEA" w14:textId="255387AA" w:rsidR="00981E06" w:rsidRPr="00223283" w:rsidRDefault="00981E06" w:rsidP="00981E06">
      <w:pPr>
        <w:pStyle w:val="EndNoteBibliography"/>
        <w:spacing w:after="0"/>
      </w:pPr>
      <w:r w:rsidRPr="00223283">
        <w:lastRenderedPageBreak/>
        <w:t xml:space="preserve">[3] Panja, A.; Paul, S.; Jha, P.; Ghosh, S.; Prasad, R. Waste and their polysaccharides: Are they worth bioprocessing? </w:t>
      </w:r>
      <w:r w:rsidRPr="00223283">
        <w:rPr>
          <w:i/>
        </w:rPr>
        <w:t xml:space="preserve">Bioresource Technology Reports </w:t>
      </w:r>
      <w:r w:rsidRPr="00223283">
        <w:rPr>
          <w:b/>
        </w:rPr>
        <w:t>2023</w:t>
      </w:r>
      <w:r w:rsidRPr="00223283">
        <w:t xml:space="preserve">, </w:t>
      </w:r>
      <w:r w:rsidRPr="00223283">
        <w:rPr>
          <w:i/>
        </w:rPr>
        <w:t>24</w:t>
      </w:r>
      <w:r w:rsidRPr="00223283">
        <w:t xml:space="preserve">, 101594. DOI: </w:t>
      </w:r>
      <w:hyperlink r:id="rId15" w:history="1">
        <w:r w:rsidRPr="00223283">
          <w:rPr>
            <w:rStyle w:val="Hyperlink"/>
            <w:color w:val="000000" w:themeColor="text1"/>
          </w:rPr>
          <w:t>https://doi.org/10.1016/j.biteb.2023.101594</w:t>
        </w:r>
      </w:hyperlink>
      <w:r w:rsidRPr="00223283">
        <w:t>.</w:t>
      </w:r>
    </w:p>
    <w:p w14:paraId="2FE62BDC" w14:textId="77777777" w:rsidR="00981E06" w:rsidRPr="00223283" w:rsidRDefault="00981E06" w:rsidP="00981E06">
      <w:pPr>
        <w:pStyle w:val="EndNoteBibliography"/>
        <w:spacing w:after="0"/>
      </w:pPr>
      <w:r w:rsidRPr="00223283">
        <w:t xml:space="preserve">[4] Mukhametzyanov, R. R.; Ostapchuk, T. V.; Dzhancharov, T. M.; Ivantsova, N. N.; Vasileva, E. N. Changes in global production and trade of major tropical fruits. In </w:t>
      </w:r>
      <w:r w:rsidRPr="00223283">
        <w:rPr>
          <w:i/>
        </w:rPr>
        <w:t>Digital agriculture for food security and sustainable development of the agro-industrial complex</w:t>
      </w:r>
      <w:r w:rsidRPr="00223283">
        <w:t>, Popkova, E. G., Sergi, B. S., Bogoviz, A. V., Semenova, E. I. Eds.; Springer, 2023; pp 147-153.</w:t>
      </w:r>
    </w:p>
    <w:p w14:paraId="10C66C80" w14:textId="77777777" w:rsidR="00981E06" w:rsidRPr="00223283" w:rsidRDefault="00981E06" w:rsidP="00981E06">
      <w:pPr>
        <w:pStyle w:val="EndNoteBibliography"/>
        <w:spacing w:after="0"/>
      </w:pPr>
      <w:r w:rsidRPr="00223283">
        <w:t xml:space="preserve">[5] Cheok, C. Y.; Mohd Adzahan, N.; Abdul Rahman, R.; Zainal Abedin, N. H.; Hussain, N.; Sulaiman, R.; Chong, G. H. Current trends of tropical fruit waste utilization. </w:t>
      </w:r>
      <w:r w:rsidRPr="00223283">
        <w:rPr>
          <w:i/>
        </w:rPr>
        <w:t xml:space="preserve">Critical reviews in food science and nutrition </w:t>
      </w:r>
      <w:r w:rsidRPr="00223283">
        <w:rPr>
          <w:b/>
        </w:rPr>
        <w:t>2018</w:t>
      </w:r>
      <w:r w:rsidRPr="00223283">
        <w:t xml:space="preserve">, </w:t>
      </w:r>
      <w:r w:rsidRPr="00223283">
        <w:rPr>
          <w:i/>
        </w:rPr>
        <w:t>58</w:t>
      </w:r>
      <w:r w:rsidRPr="00223283">
        <w:t xml:space="preserve"> (3), 335-361.</w:t>
      </w:r>
    </w:p>
    <w:p w14:paraId="3ACA88C5" w14:textId="77777777" w:rsidR="00981E06" w:rsidRPr="00223283" w:rsidRDefault="00981E06" w:rsidP="00981E06">
      <w:pPr>
        <w:pStyle w:val="EndNoteBibliography"/>
        <w:spacing w:after="0"/>
      </w:pPr>
      <w:r w:rsidRPr="00223283">
        <w:t xml:space="preserve">[6] Kumar, M.; Prakash, S.; Sharma, N.; Kumari, N.; Waghmare, R.; Radha; Sharma, K. 1 - Potential of fruit seed waste for improving the sustainability of fruit processing industry. In </w:t>
      </w:r>
      <w:r w:rsidRPr="00223283">
        <w:rPr>
          <w:i/>
        </w:rPr>
        <w:t>Valorization of Fruit Seed Waste from Food Processing Industry</w:t>
      </w:r>
      <w:r w:rsidRPr="00223283">
        <w:t>, Kumar, M., Sharma, K., Bangar, S. P. Eds.; Academic Press, 2024; pp 1-25.</w:t>
      </w:r>
    </w:p>
    <w:p w14:paraId="7E20F386" w14:textId="77777777" w:rsidR="00981E06" w:rsidRPr="00223283" w:rsidRDefault="00981E06" w:rsidP="00981E06">
      <w:pPr>
        <w:pStyle w:val="EndNoteBibliography"/>
        <w:spacing w:after="0"/>
      </w:pPr>
      <w:r w:rsidRPr="00223283">
        <w:t xml:space="preserve">[7] Ling, J. K. U.; Chan, Y. S.; Nandong, J. Extraction of antioxidant compounds from the wastes of Mangifera pajang fruit: A comparative study using aqueous ethanol and deep eutectic solvent. </w:t>
      </w:r>
      <w:r w:rsidRPr="00223283">
        <w:rPr>
          <w:i/>
        </w:rPr>
        <w:t xml:space="preserve">SN Applied Sciences </w:t>
      </w:r>
      <w:r w:rsidRPr="00223283">
        <w:rPr>
          <w:b/>
        </w:rPr>
        <w:t>2020</w:t>
      </w:r>
      <w:r w:rsidRPr="00223283">
        <w:t xml:space="preserve">, </w:t>
      </w:r>
      <w:r w:rsidRPr="00223283">
        <w:rPr>
          <w:i/>
        </w:rPr>
        <w:t>2</w:t>
      </w:r>
      <w:r w:rsidRPr="00223283">
        <w:t xml:space="preserve"> (8), 1365.</w:t>
      </w:r>
    </w:p>
    <w:p w14:paraId="237C7C43" w14:textId="083D33EE" w:rsidR="00981E06" w:rsidRPr="00223283" w:rsidRDefault="00981E06" w:rsidP="00981E06">
      <w:pPr>
        <w:pStyle w:val="EndNoteBibliography"/>
        <w:spacing w:after="0"/>
      </w:pPr>
      <w:r w:rsidRPr="00223283">
        <w:t xml:space="preserve">[8] Montenegro-Landívar, M. F.; Tapia-Quirós, P.; Vecino, X.; Reig, M.; Valderrama, C.; Granados, M.; Cortina, J. L.; Saurina, J. Fruit and vegetable processing wastes as natural sources of antioxidant-rich extracts: Evaluation of advanced extraction technologies by surface response methodology. </w:t>
      </w:r>
      <w:r w:rsidRPr="00223283">
        <w:rPr>
          <w:i/>
        </w:rPr>
        <w:t xml:space="preserve">Journal of Environmental Chemical Engineering </w:t>
      </w:r>
      <w:r w:rsidRPr="00223283">
        <w:rPr>
          <w:b/>
        </w:rPr>
        <w:t>2021</w:t>
      </w:r>
      <w:r w:rsidRPr="00223283">
        <w:t xml:space="preserve">, </w:t>
      </w:r>
      <w:r w:rsidRPr="00223283">
        <w:rPr>
          <w:i/>
        </w:rPr>
        <w:t>9</w:t>
      </w:r>
      <w:r w:rsidRPr="00223283">
        <w:t xml:space="preserve"> (4), 105330. DOI: </w:t>
      </w:r>
      <w:hyperlink r:id="rId16" w:history="1">
        <w:r w:rsidRPr="00223283">
          <w:rPr>
            <w:rStyle w:val="Hyperlink"/>
            <w:color w:val="000000" w:themeColor="text1"/>
          </w:rPr>
          <w:t>https://doi.org/10.1016/j.jece.2021.105330</w:t>
        </w:r>
      </w:hyperlink>
      <w:r w:rsidRPr="00223283">
        <w:t>.</w:t>
      </w:r>
    </w:p>
    <w:p w14:paraId="268A06B6" w14:textId="65812AAD" w:rsidR="00981E06" w:rsidRPr="00223283" w:rsidRDefault="00981E06" w:rsidP="00981E06">
      <w:pPr>
        <w:pStyle w:val="EndNoteBibliography"/>
        <w:spacing w:after="0"/>
      </w:pPr>
      <w:r w:rsidRPr="00223283">
        <w:t xml:space="preserve">[9] Salazar Ripoll, C. S.; Hincapié-Llanos, G. A. Evaluation of sources and methods of pectin extraction from fruit and Vegetable wastes: A Systematic Literature Review (SLR). </w:t>
      </w:r>
      <w:r w:rsidRPr="00223283">
        <w:rPr>
          <w:i/>
        </w:rPr>
        <w:t xml:space="preserve">Food Bioscience </w:t>
      </w:r>
      <w:r w:rsidRPr="00223283">
        <w:rPr>
          <w:b/>
        </w:rPr>
        <w:t>2023</w:t>
      </w:r>
      <w:r w:rsidRPr="00223283">
        <w:t xml:space="preserve">, </w:t>
      </w:r>
      <w:r w:rsidRPr="00223283">
        <w:rPr>
          <w:i/>
        </w:rPr>
        <w:t>51</w:t>
      </w:r>
      <w:r w:rsidRPr="00223283">
        <w:t xml:space="preserve">, 102278. DOI: </w:t>
      </w:r>
      <w:hyperlink r:id="rId17" w:history="1">
        <w:r w:rsidRPr="00223283">
          <w:rPr>
            <w:rStyle w:val="Hyperlink"/>
            <w:color w:val="000000" w:themeColor="text1"/>
          </w:rPr>
          <w:t>https://doi.org/10.1016/j.fbio.2022.102278</w:t>
        </w:r>
      </w:hyperlink>
      <w:r w:rsidRPr="00223283">
        <w:t>.</w:t>
      </w:r>
    </w:p>
    <w:p w14:paraId="1913577D" w14:textId="4335E423" w:rsidR="00981E06" w:rsidRPr="00223283" w:rsidRDefault="00981E06" w:rsidP="00981E06">
      <w:pPr>
        <w:pStyle w:val="EndNoteBibliography"/>
        <w:spacing w:after="0"/>
      </w:pPr>
      <w:r w:rsidRPr="00223283">
        <w:t xml:space="preserve">[10] Venkidasamy, B.; Samynathan, R.; Ramasamy, P.; Santhosh Kumar, M. P.; Thiruvengadam, M.; Khayrullin, M.; Shariati, M. A.; Nile, A. S.; Nile, S. H. Unveiling novel applications of fruit pomace for sustainable production of value-added products and health benefits: A review. </w:t>
      </w:r>
      <w:r w:rsidRPr="00223283">
        <w:rPr>
          <w:i/>
        </w:rPr>
        <w:t xml:space="preserve">Food Bioscience </w:t>
      </w:r>
      <w:r w:rsidRPr="00223283">
        <w:rPr>
          <w:b/>
        </w:rPr>
        <w:t>2024</w:t>
      </w:r>
      <w:r w:rsidRPr="00223283">
        <w:t xml:space="preserve">, </w:t>
      </w:r>
      <w:r w:rsidRPr="00223283">
        <w:rPr>
          <w:i/>
        </w:rPr>
        <w:t>61</w:t>
      </w:r>
      <w:r w:rsidRPr="00223283">
        <w:t xml:space="preserve">, 104533. DOI: </w:t>
      </w:r>
      <w:hyperlink r:id="rId18" w:history="1">
        <w:r w:rsidRPr="00223283">
          <w:rPr>
            <w:rStyle w:val="Hyperlink"/>
            <w:color w:val="000000" w:themeColor="text1"/>
          </w:rPr>
          <w:t>https://doi.org/10.1016/j.fbio.2024.104533</w:t>
        </w:r>
      </w:hyperlink>
      <w:r w:rsidRPr="00223283">
        <w:t>.</w:t>
      </w:r>
    </w:p>
    <w:p w14:paraId="31192CDD" w14:textId="1D9A1772" w:rsidR="00981E06" w:rsidRPr="00223283" w:rsidRDefault="00981E06" w:rsidP="00981E06">
      <w:pPr>
        <w:pStyle w:val="EndNoteBibliography"/>
        <w:spacing w:after="0"/>
      </w:pPr>
      <w:r w:rsidRPr="00223283">
        <w:t xml:space="preserve">[11] Ray, A.; Dubey, K. K.; Marathe, S. J.; Singhal, R. Supercritical fluid extraction of bioactives from fruit waste and its therapeutic potential. </w:t>
      </w:r>
      <w:r w:rsidRPr="00223283">
        <w:rPr>
          <w:i/>
        </w:rPr>
        <w:t xml:space="preserve">Food Bioscience </w:t>
      </w:r>
      <w:r w:rsidRPr="00223283">
        <w:rPr>
          <w:b/>
        </w:rPr>
        <w:t>2023</w:t>
      </w:r>
      <w:r w:rsidRPr="00223283">
        <w:t xml:space="preserve">, </w:t>
      </w:r>
      <w:r w:rsidRPr="00223283">
        <w:rPr>
          <w:i/>
        </w:rPr>
        <w:t>52</w:t>
      </w:r>
      <w:r w:rsidRPr="00223283">
        <w:t xml:space="preserve">, 102418. DOI: </w:t>
      </w:r>
      <w:hyperlink r:id="rId19" w:history="1">
        <w:r w:rsidRPr="00223283">
          <w:rPr>
            <w:rStyle w:val="Hyperlink"/>
            <w:color w:val="000000" w:themeColor="text1"/>
          </w:rPr>
          <w:t>https://doi.org/10.1016/j.fbio.2023.102418</w:t>
        </w:r>
      </w:hyperlink>
      <w:r w:rsidRPr="00223283">
        <w:t>.</w:t>
      </w:r>
    </w:p>
    <w:p w14:paraId="50130200" w14:textId="0914AC5D" w:rsidR="00981E06" w:rsidRPr="00223283" w:rsidRDefault="00981E06" w:rsidP="00981E06">
      <w:pPr>
        <w:pStyle w:val="EndNoteBibliography"/>
        <w:spacing w:after="0"/>
      </w:pPr>
      <w:r w:rsidRPr="00223283">
        <w:t xml:space="preserve">[12] Kumar, H.; Kimta, N.; Guleria, S.; Cimler, R.; Sethi, N.; Dhanjal, D. S.; Singh, R.; Duggal, S.; Verma, R.; Prerna, P.; et al. Valorization of non-edible fruit seeds into valuable products: A sustainable approach towards circular bioeconomy. </w:t>
      </w:r>
      <w:r w:rsidRPr="00223283">
        <w:rPr>
          <w:i/>
        </w:rPr>
        <w:t xml:space="preserve">Science of The Total Environment </w:t>
      </w:r>
      <w:r w:rsidRPr="00223283">
        <w:rPr>
          <w:b/>
        </w:rPr>
        <w:t>2024</w:t>
      </w:r>
      <w:r w:rsidRPr="00223283">
        <w:t xml:space="preserve">, </w:t>
      </w:r>
      <w:r w:rsidRPr="00223283">
        <w:rPr>
          <w:i/>
        </w:rPr>
        <w:t>922</w:t>
      </w:r>
      <w:r w:rsidRPr="00223283">
        <w:t xml:space="preserve">, 171142. DOI: </w:t>
      </w:r>
      <w:hyperlink r:id="rId20" w:history="1">
        <w:r w:rsidRPr="00223283">
          <w:rPr>
            <w:rStyle w:val="Hyperlink"/>
            <w:color w:val="000000" w:themeColor="text1"/>
          </w:rPr>
          <w:t>https://doi.org/10.1016/j.scitotenv.2024.171142</w:t>
        </w:r>
      </w:hyperlink>
      <w:r w:rsidRPr="00223283">
        <w:t>.</w:t>
      </w:r>
    </w:p>
    <w:p w14:paraId="0D5D39F3" w14:textId="223D629C" w:rsidR="00981E06" w:rsidRPr="00223283" w:rsidRDefault="00981E06" w:rsidP="00981E06">
      <w:pPr>
        <w:pStyle w:val="EndNoteBibliography"/>
        <w:spacing w:after="0"/>
      </w:pPr>
      <w:r w:rsidRPr="00223283">
        <w:t xml:space="preserve">[13] Md Sani, A. N.; Mohd Adzahan, N.; Ismail-Fitry, M. R. Valorization of malaysian tropical fruit seeds: A review of their nutrition, bioactivity, processing and food application. </w:t>
      </w:r>
      <w:r w:rsidRPr="00223283">
        <w:rPr>
          <w:i/>
        </w:rPr>
        <w:t xml:space="preserve">Food Bioscience </w:t>
      </w:r>
      <w:r w:rsidRPr="00223283">
        <w:rPr>
          <w:b/>
        </w:rPr>
        <w:t>2022</w:t>
      </w:r>
      <w:r w:rsidRPr="00223283">
        <w:t xml:space="preserve">, </w:t>
      </w:r>
      <w:r w:rsidRPr="00223283">
        <w:rPr>
          <w:i/>
        </w:rPr>
        <w:t>50</w:t>
      </w:r>
      <w:r w:rsidRPr="00223283">
        <w:t xml:space="preserve">, 102156. DOI: </w:t>
      </w:r>
      <w:hyperlink r:id="rId21" w:history="1">
        <w:r w:rsidRPr="00223283">
          <w:rPr>
            <w:rStyle w:val="Hyperlink"/>
            <w:color w:val="000000" w:themeColor="text1"/>
          </w:rPr>
          <w:t>https://doi.org/10.1016/j.fbio.2022.102156</w:t>
        </w:r>
      </w:hyperlink>
      <w:r w:rsidRPr="00223283">
        <w:t>.</w:t>
      </w:r>
    </w:p>
    <w:p w14:paraId="70C9E237" w14:textId="069A4867" w:rsidR="00981E06" w:rsidRPr="00223283" w:rsidRDefault="00981E06" w:rsidP="00981E06">
      <w:pPr>
        <w:pStyle w:val="EndNoteBibliography"/>
        <w:spacing w:after="0"/>
      </w:pPr>
      <w:r w:rsidRPr="00223283">
        <w:t xml:space="preserve">[14] Daud, N. M.; Putra, N. R.; Jamaludin, R.; Md Norodin, N. S.; Sarkawi, N. S.; Hamzah, M. H. S.; Mohd Nasir, H.; Abang Zaidel, D. N.; Che Yunus, M. A.; Md Salleh, L. Valorisation of plant seed as natural bioactive compounds by various extraction methods: A review. </w:t>
      </w:r>
      <w:r w:rsidRPr="00223283">
        <w:rPr>
          <w:i/>
        </w:rPr>
        <w:t xml:space="preserve">Trends in Food Science &amp; Technology </w:t>
      </w:r>
      <w:r w:rsidRPr="00223283">
        <w:rPr>
          <w:b/>
        </w:rPr>
        <w:t>2022</w:t>
      </w:r>
      <w:r w:rsidRPr="00223283">
        <w:t xml:space="preserve">, </w:t>
      </w:r>
      <w:r w:rsidRPr="00223283">
        <w:rPr>
          <w:i/>
        </w:rPr>
        <w:t>119</w:t>
      </w:r>
      <w:r w:rsidRPr="00223283">
        <w:t xml:space="preserve">, 201-214. DOI: </w:t>
      </w:r>
      <w:hyperlink r:id="rId22" w:history="1">
        <w:r w:rsidRPr="00223283">
          <w:rPr>
            <w:rStyle w:val="Hyperlink"/>
            <w:color w:val="000000" w:themeColor="text1"/>
          </w:rPr>
          <w:t>https://doi.org/10.1016/j.tifs.2021.12.010</w:t>
        </w:r>
      </w:hyperlink>
      <w:r w:rsidRPr="00223283">
        <w:t>.</w:t>
      </w:r>
    </w:p>
    <w:p w14:paraId="3D71E5FD" w14:textId="6C968CDA" w:rsidR="00981E06" w:rsidRPr="00223283" w:rsidRDefault="00981E06" w:rsidP="00981E06">
      <w:pPr>
        <w:pStyle w:val="EndNoteBibliography"/>
        <w:spacing w:after="0"/>
      </w:pPr>
      <w:r w:rsidRPr="00223283">
        <w:t xml:space="preserve">[15] Ritika; Rizwana; Shukla, S.; Sondhi, A.; Tripathi, A. D.; Lee, J.-K.; Patel, S. K. S.; Agarwal, A. Valorisation of fruit waste for harnessing the bioactive compounds and its therapeutic application. </w:t>
      </w:r>
      <w:r w:rsidRPr="00223283">
        <w:rPr>
          <w:i/>
        </w:rPr>
        <w:t xml:space="preserve">Trends in Food Science &amp; Technology </w:t>
      </w:r>
      <w:r w:rsidRPr="00223283">
        <w:rPr>
          <w:b/>
        </w:rPr>
        <w:t>2024</w:t>
      </w:r>
      <w:r w:rsidRPr="00223283">
        <w:t xml:space="preserve">, </w:t>
      </w:r>
      <w:r w:rsidRPr="00223283">
        <w:rPr>
          <w:i/>
        </w:rPr>
        <w:t>144</w:t>
      </w:r>
      <w:r w:rsidRPr="00223283">
        <w:t xml:space="preserve">, 104302. DOI: </w:t>
      </w:r>
      <w:hyperlink r:id="rId23" w:history="1">
        <w:r w:rsidRPr="00223283">
          <w:rPr>
            <w:rStyle w:val="Hyperlink"/>
            <w:color w:val="000000" w:themeColor="text1"/>
          </w:rPr>
          <w:t>https://doi.org/10.1016/j.tifs.2023.104302</w:t>
        </w:r>
      </w:hyperlink>
      <w:r w:rsidRPr="00223283">
        <w:t>.</w:t>
      </w:r>
    </w:p>
    <w:p w14:paraId="37DF114D" w14:textId="77777777" w:rsidR="00981E06" w:rsidRPr="00223283" w:rsidRDefault="00981E06" w:rsidP="00981E06">
      <w:pPr>
        <w:pStyle w:val="EndNoteBibliography"/>
        <w:spacing w:after="0"/>
      </w:pPr>
      <w:r w:rsidRPr="00223283">
        <w:lastRenderedPageBreak/>
        <w:t xml:space="preserve">[16] Raihana, A. N.; Marikkar, J.; Amin, I.; Shuhaimi, M. A review on food values of selected tropical fruits’ seeds. </w:t>
      </w:r>
      <w:r w:rsidRPr="00223283">
        <w:rPr>
          <w:i/>
        </w:rPr>
        <w:t xml:space="preserve">International Journal of Food Properties </w:t>
      </w:r>
      <w:r w:rsidRPr="00223283">
        <w:rPr>
          <w:b/>
        </w:rPr>
        <w:t>2015</w:t>
      </w:r>
      <w:r w:rsidRPr="00223283">
        <w:t xml:space="preserve">, </w:t>
      </w:r>
      <w:r w:rsidRPr="00223283">
        <w:rPr>
          <w:i/>
        </w:rPr>
        <w:t>18</w:t>
      </w:r>
      <w:r w:rsidRPr="00223283">
        <w:t xml:space="preserve"> (11), 2380-2392.</w:t>
      </w:r>
    </w:p>
    <w:p w14:paraId="07C30B93" w14:textId="77777777" w:rsidR="00981E06" w:rsidRPr="00223283" w:rsidRDefault="00981E06" w:rsidP="00981E06">
      <w:pPr>
        <w:pStyle w:val="EndNoteBibliography"/>
        <w:spacing w:after="0"/>
      </w:pPr>
      <w:r w:rsidRPr="00223283">
        <w:t xml:space="preserve">[17] Kumar, H.; Dhalaria, R.; Guleria, S.; Sharma, R.; Kumar, D.; Verma, R.; Cruz-Martins, N.; Dhanjal, D. S.; Chopra, C.; Kaur, T. Non-edible fruit seeds: nutritional profile, clinical aspects, and enrichment in functional foods and feeds. </w:t>
      </w:r>
      <w:r w:rsidRPr="00223283">
        <w:rPr>
          <w:i/>
        </w:rPr>
        <w:t xml:space="preserve">Critical Reviews in Food Science and Nutrition </w:t>
      </w:r>
      <w:r w:rsidRPr="00223283">
        <w:rPr>
          <w:b/>
        </w:rPr>
        <w:t>2023</w:t>
      </w:r>
      <w:r w:rsidRPr="00223283">
        <w:t>, 1-20.</w:t>
      </w:r>
    </w:p>
    <w:p w14:paraId="13B23772" w14:textId="082F5BB8" w:rsidR="00981E06" w:rsidRPr="00223283" w:rsidRDefault="00981E06" w:rsidP="00981E06">
      <w:pPr>
        <w:pStyle w:val="EndNoteBibliography"/>
        <w:spacing w:after="0"/>
      </w:pPr>
      <w:r w:rsidRPr="00223283">
        <w:t xml:space="preserve">[18] Colombo, R.; Pellicorio, V.; Barberis, M.; Frosi, I.; Papetti, A. Recent advances in the valorization of seed wastes as source of bioactive peptides with multifunctional properties. </w:t>
      </w:r>
      <w:r w:rsidRPr="00223283">
        <w:rPr>
          <w:i/>
        </w:rPr>
        <w:t xml:space="preserve">Trends in Food Science &amp; Technology </w:t>
      </w:r>
      <w:r w:rsidRPr="00223283">
        <w:rPr>
          <w:b/>
        </w:rPr>
        <w:t>2024</w:t>
      </w:r>
      <w:r w:rsidRPr="00223283">
        <w:t xml:space="preserve">, </w:t>
      </w:r>
      <w:r w:rsidRPr="00223283">
        <w:rPr>
          <w:i/>
        </w:rPr>
        <w:t>144</w:t>
      </w:r>
      <w:r w:rsidRPr="00223283">
        <w:t xml:space="preserve">, 104322. DOI: </w:t>
      </w:r>
      <w:hyperlink r:id="rId24" w:history="1">
        <w:r w:rsidRPr="00223283">
          <w:rPr>
            <w:rStyle w:val="Hyperlink"/>
            <w:color w:val="000000" w:themeColor="text1"/>
          </w:rPr>
          <w:t>https://doi.org/10.1016/j.tifs.2023.104322</w:t>
        </w:r>
      </w:hyperlink>
      <w:r w:rsidRPr="00223283">
        <w:t>.</w:t>
      </w:r>
    </w:p>
    <w:p w14:paraId="71800745" w14:textId="77777777" w:rsidR="00981E06" w:rsidRPr="00223283" w:rsidRDefault="00981E06" w:rsidP="00981E06">
      <w:pPr>
        <w:pStyle w:val="EndNoteBibliography"/>
        <w:spacing w:after="0"/>
      </w:pPr>
      <w:r w:rsidRPr="00223283">
        <w:t xml:space="preserve">[19] Okino Delgado, C. H.; Fleuri, L. F. Orange and mango by-products: Agro-industrial waste as source of bioactive compounds and botanical versus commercial description—A review. </w:t>
      </w:r>
      <w:r w:rsidRPr="00223283">
        <w:rPr>
          <w:i/>
        </w:rPr>
        <w:t xml:space="preserve">Food Reviews International </w:t>
      </w:r>
      <w:r w:rsidRPr="00223283">
        <w:rPr>
          <w:b/>
        </w:rPr>
        <w:t>2016</w:t>
      </w:r>
      <w:r w:rsidRPr="00223283">
        <w:t xml:space="preserve">, </w:t>
      </w:r>
      <w:r w:rsidRPr="00223283">
        <w:rPr>
          <w:i/>
        </w:rPr>
        <w:t>32</w:t>
      </w:r>
      <w:r w:rsidRPr="00223283">
        <w:t xml:space="preserve"> (1), 1-14.</w:t>
      </w:r>
    </w:p>
    <w:p w14:paraId="17177CA3" w14:textId="1F7CC6A5" w:rsidR="00981E06" w:rsidRPr="00223283" w:rsidRDefault="00981E06" w:rsidP="00981E06">
      <w:pPr>
        <w:pStyle w:val="EndNoteBibliography"/>
        <w:spacing w:after="0"/>
      </w:pPr>
      <w:r w:rsidRPr="00223283">
        <w:t xml:space="preserve">[20] Thakur, A.; Sharma, D.; Saini, R.; Suhag, R.; Thakur, D. Cultivating blue food proteins: Innovating next-generation ingredients from macro and microalgae. </w:t>
      </w:r>
      <w:r w:rsidRPr="00223283">
        <w:rPr>
          <w:i/>
        </w:rPr>
        <w:t xml:space="preserve">Biocatalysis and Agricultural Biotechnology </w:t>
      </w:r>
      <w:r w:rsidRPr="00223283">
        <w:rPr>
          <w:b/>
        </w:rPr>
        <w:t>2024</w:t>
      </w:r>
      <w:r w:rsidRPr="00223283">
        <w:t xml:space="preserve">, </w:t>
      </w:r>
      <w:r w:rsidRPr="00223283">
        <w:rPr>
          <w:i/>
        </w:rPr>
        <w:t>60</w:t>
      </w:r>
      <w:r w:rsidRPr="00223283">
        <w:t xml:space="preserve">, 103278. DOI: </w:t>
      </w:r>
      <w:hyperlink r:id="rId25" w:history="1">
        <w:r w:rsidRPr="00223283">
          <w:rPr>
            <w:rStyle w:val="Hyperlink"/>
            <w:color w:val="000000" w:themeColor="text1"/>
          </w:rPr>
          <w:t>https://doi.org/10.1016/j.bcab.2024.103278</w:t>
        </w:r>
      </w:hyperlink>
      <w:r w:rsidRPr="00223283">
        <w:t>.</w:t>
      </w:r>
    </w:p>
    <w:p w14:paraId="79A05591" w14:textId="667E6284" w:rsidR="00981E06" w:rsidRPr="00223283" w:rsidRDefault="00981E06" w:rsidP="00981E06">
      <w:pPr>
        <w:pStyle w:val="EndNoteBibliography"/>
        <w:spacing w:after="0"/>
      </w:pPr>
      <w:r w:rsidRPr="00223283">
        <w:t xml:space="preserve">[21] Lolli, V.; Viscusi, P.; Bonzanini, F.; Conte, A.; Fuso, A.; Larocca, S.; Leni, G.; Caligiani, A. Oil and protein extraction from fruit seed and kernel by-products using a one pot enzymatic-assisted mild extraction. </w:t>
      </w:r>
      <w:r w:rsidRPr="00223283">
        <w:rPr>
          <w:i/>
        </w:rPr>
        <w:t xml:space="preserve">Food Chemistry: X </w:t>
      </w:r>
      <w:r w:rsidRPr="00223283">
        <w:rPr>
          <w:b/>
        </w:rPr>
        <w:t>2023</w:t>
      </w:r>
      <w:r w:rsidRPr="00223283">
        <w:t xml:space="preserve">, </w:t>
      </w:r>
      <w:r w:rsidRPr="00223283">
        <w:rPr>
          <w:i/>
        </w:rPr>
        <w:t>19</w:t>
      </w:r>
      <w:r w:rsidRPr="00223283">
        <w:t xml:space="preserve">, 100819. DOI: </w:t>
      </w:r>
      <w:hyperlink r:id="rId26" w:history="1">
        <w:r w:rsidRPr="00223283">
          <w:rPr>
            <w:rStyle w:val="Hyperlink"/>
            <w:color w:val="000000" w:themeColor="text1"/>
          </w:rPr>
          <w:t>https://doi.org/10.1016/j.fochx.2023.100819</w:t>
        </w:r>
      </w:hyperlink>
      <w:r w:rsidRPr="00223283">
        <w:t>.</w:t>
      </w:r>
    </w:p>
    <w:p w14:paraId="4464E8B9" w14:textId="77777777" w:rsidR="00981E06" w:rsidRPr="00223283" w:rsidRDefault="00981E06" w:rsidP="00981E06">
      <w:pPr>
        <w:pStyle w:val="EndNoteBibliography"/>
        <w:spacing w:after="0"/>
      </w:pPr>
      <w:r w:rsidRPr="00223283">
        <w:t xml:space="preserve">[22] WHO, J. Protein and amino acid requirements in human nutrition. </w:t>
      </w:r>
      <w:r w:rsidRPr="00223283">
        <w:rPr>
          <w:i/>
        </w:rPr>
        <w:t xml:space="preserve">World Health Organization technical report series </w:t>
      </w:r>
      <w:r w:rsidRPr="00223283">
        <w:rPr>
          <w:b/>
        </w:rPr>
        <w:t>2007</w:t>
      </w:r>
      <w:r w:rsidRPr="00223283">
        <w:t>,  (935), 1.</w:t>
      </w:r>
    </w:p>
    <w:p w14:paraId="4787FF65" w14:textId="77777777" w:rsidR="00981E06" w:rsidRPr="00223283" w:rsidRDefault="00981E06" w:rsidP="00981E06">
      <w:pPr>
        <w:pStyle w:val="EndNoteBibliography"/>
        <w:spacing w:after="0"/>
      </w:pPr>
      <w:r w:rsidRPr="00223283">
        <w:t xml:space="preserve">[23] Marsh, K. A.; Munn, E. A.; Baines, S. K. Protein and vegetarian diets. </w:t>
      </w:r>
      <w:r w:rsidRPr="00223283">
        <w:rPr>
          <w:i/>
        </w:rPr>
        <w:t xml:space="preserve">Med J Aust </w:t>
      </w:r>
      <w:r w:rsidRPr="00223283">
        <w:rPr>
          <w:b/>
        </w:rPr>
        <w:t>2013</w:t>
      </w:r>
      <w:r w:rsidRPr="00223283">
        <w:t xml:space="preserve">, </w:t>
      </w:r>
      <w:r w:rsidRPr="00223283">
        <w:rPr>
          <w:i/>
        </w:rPr>
        <w:t>199</w:t>
      </w:r>
      <w:r w:rsidRPr="00223283">
        <w:t xml:space="preserve"> (4 Suppl), S7-S10.</w:t>
      </w:r>
    </w:p>
    <w:p w14:paraId="15B1811A" w14:textId="57564190" w:rsidR="00981E06" w:rsidRPr="00223283" w:rsidRDefault="00981E06" w:rsidP="00981E06">
      <w:pPr>
        <w:pStyle w:val="EndNoteBibliography"/>
        <w:spacing w:after="0"/>
      </w:pPr>
      <w:r w:rsidRPr="00223283">
        <w:t xml:space="preserve">[24] Hua, X. Y.; Long, Y.; Ong, D. S. M.; Theng, A. H. P.; Shi, J. K.; Osen, R.; Wu, M.; Chiang, J. H. Mathematical optimisation of extruded mixed plant protein-based meat analogues based on amino acid compositions. </w:t>
      </w:r>
      <w:r w:rsidRPr="00223283">
        <w:rPr>
          <w:i/>
        </w:rPr>
        <w:t xml:space="preserve">Current Research in Food Science </w:t>
      </w:r>
      <w:r w:rsidRPr="00223283">
        <w:rPr>
          <w:b/>
        </w:rPr>
        <w:t>2023</w:t>
      </w:r>
      <w:r w:rsidRPr="00223283">
        <w:t xml:space="preserve">, </w:t>
      </w:r>
      <w:r w:rsidRPr="00223283">
        <w:rPr>
          <w:i/>
        </w:rPr>
        <w:t>7</w:t>
      </w:r>
      <w:r w:rsidRPr="00223283">
        <w:t xml:space="preserve">, 100648. DOI: </w:t>
      </w:r>
      <w:hyperlink r:id="rId27" w:history="1">
        <w:r w:rsidRPr="00223283">
          <w:rPr>
            <w:rStyle w:val="Hyperlink"/>
            <w:color w:val="000000" w:themeColor="text1"/>
          </w:rPr>
          <w:t>https://doi.org/10.1016/j.crfs.2023.100648</w:t>
        </w:r>
      </w:hyperlink>
      <w:r w:rsidRPr="00223283">
        <w:t>.</w:t>
      </w:r>
    </w:p>
    <w:p w14:paraId="266F5834" w14:textId="6D7DB1FD" w:rsidR="00981E06" w:rsidRPr="00223283" w:rsidRDefault="00981E06" w:rsidP="00981E06">
      <w:pPr>
        <w:pStyle w:val="EndNoteBibliography"/>
        <w:spacing w:after="0"/>
      </w:pPr>
      <w:r w:rsidRPr="00223283">
        <w:t xml:space="preserve">[25] Zhang, Y.; Zhou, X.; Zhong, J.; Tan, L.; Liu, C. Effect of pH on emulsification performance of a new functional protein from jackfruit seeds. </w:t>
      </w:r>
      <w:r w:rsidRPr="00223283">
        <w:rPr>
          <w:i/>
        </w:rPr>
        <w:t xml:space="preserve">Food Hydrocolloids </w:t>
      </w:r>
      <w:r w:rsidRPr="00223283">
        <w:rPr>
          <w:b/>
        </w:rPr>
        <w:t>2019</w:t>
      </w:r>
      <w:r w:rsidRPr="00223283">
        <w:t xml:space="preserve">, </w:t>
      </w:r>
      <w:r w:rsidRPr="00223283">
        <w:rPr>
          <w:i/>
        </w:rPr>
        <w:t>93</w:t>
      </w:r>
      <w:r w:rsidRPr="00223283">
        <w:t xml:space="preserve">, 325-334. DOI: </w:t>
      </w:r>
      <w:hyperlink r:id="rId28" w:history="1">
        <w:r w:rsidRPr="00223283">
          <w:rPr>
            <w:rStyle w:val="Hyperlink"/>
            <w:color w:val="000000" w:themeColor="text1"/>
          </w:rPr>
          <w:t>https://doi.org/10.1016/j.foodhyd.2019.02.032</w:t>
        </w:r>
      </w:hyperlink>
      <w:r w:rsidRPr="00223283">
        <w:t>.</w:t>
      </w:r>
    </w:p>
    <w:p w14:paraId="52346ACB" w14:textId="75076D89" w:rsidR="00981E06" w:rsidRPr="00223283" w:rsidRDefault="00981E06" w:rsidP="00981E06">
      <w:pPr>
        <w:pStyle w:val="EndNoteBibliography"/>
        <w:spacing w:after="0"/>
      </w:pPr>
      <w:r w:rsidRPr="00223283">
        <w:t xml:space="preserve">[26] Wu, J.; Zhou, X.; Zhou, L.; Liu, W.; Zhong, J.; Zhang, Y.; Liu, C. Physicochemical, structural, and functional properties of protein fractions and protein isolate from jackfruit seeds. </w:t>
      </w:r>
      <w:r w:rsidRPr="00223283">
        <w:rPr>
          <w:i/>
        </w:rPr>
        <w:t xml:space="preserve">Journal of Food Science </w:t>
      </w:r>
      <w:r w:rsidRPr="00223283">
        <w:rPr>
          <w:b/>
        </w:rPr>
        <w:t>2022</w:t>
      </w:r>
      <w:r w:rsidRPr="00223283">
        <w:t xml:space="preserve">, </w:t>
      </w:r>
      <w:r w:rsidRPr="00223283">
        <w:rPr>
          <w:i/>
        </w:rPr>
        <w:t>87</w:t>
      </w:r>
      <w:r w:rsidRPr="00223283">
        <w:t xml:space="preserve"> (4), 1540-1551. DOI: </w:t>
      </w:r>
      <w:hyperlink r:id="rId29" w:history="1">
        <w:r w:rsidRPr="00223283">
          <w:rPr>
            <w:rStyle w:val="Hyperlink"/>
            <w:color w:val="000000" w:themeColor="text1"/>
          </w:rPr>
          <w:t>https://doi.org/10.1111/1750-3841.16104</w:t>
        </w:r>
      </w:hyperlink>
      <w:r w:rsidRPr="00223283">
        <w:t>.</w:t>
      </w:r>
    </w:p>
    <w:p w14:paraId="18EB4B0B" w14:textId="3454B90D" w:rsidR="00981E06" w:rsidRPr="00223283" w:rsidRDefault="00981E06" w:rsidP="00981E06">
      <w:pPr>
        <w:pStyle w:val="EndNoteBibliography"/>
        <w:spacing w:after="0"/>
      </w:pPr>
      <w:r w:rsidRPr="00223283">
        <w:t xml:space="preserve">[27] Chai, T.-T.; Xiao, J.; Mohana Dass, S.; Teoh, J.-Y.; Ee, K.-Y.; Ng, W.-J.; Wong, F.-C. Identification of antioxidant peptides derived from tropical jackfruit seed and investigation of the stability profiles. </w:t>
      </w:r>
      <w:r w:rsidRPr="00223283">
        <w:rPr>
          <w:i/>
        </w:rPr>
        <w:t xml:space="preserve">Food Chemistry </w:t>
      </w:r>
      <w:r w:rsidRPr="00223283">
        <w:rPr>
          <w:b/>
        </w:rPr>
        <w:t>2021</w:t>
      </w:r>
      <w:r w:rsidRPr="00223283">
        <w:t xml:space="preserve">, </w:t>
      </w:r>
      <w:r w:rsidRPr="00223283">
        <w:rPr>
          <w:i/>
        </w:rPr>
        <w:t>340</w:t>
      </w:r>
      <w:r w:rsidRPr="00223283">
        <w:t xml:space="preserve">, 127876. DOI: </w:t>
      </w:r>
      <w:hyperlink r:id="rId30" w:history="1">
        <w:r w:rsidRPr="00223283">
          <w:rPr>
            <w:rStyle w:val="Hyperlink"/>
            <w:color w:val="000000" w:themeColor="text1"/>
          </w:rPr>
          <w:t>https://doi.org/10.1016/j.foodchem.2020.127876</w:t>
        </w:r>
      </w:hyperlink>
      <w:r w:rsidRPr="00223283">
        <w:t>.</w:t>
      </w:r>
    </w:p>
    <w:p w14:paraId="32EF60F4" w14:textId="1F1690D2" w:rsidR="00981E06" w:rsidRPr="00223283" w:rsidRDefault="00981E06" w:rsidP="00981E06">
      <w:pPr>
        <w:pStyle w:val="EndNoteBibliography"/>
        <w:spacing w:after="0"/>
      </w:pPr>
      <w:r w:rsidRPr="00223283">
        <w:t xml:space="preserve">[28] Ogunbusola, E. M.; Alabi, O. O.; Araoye, K. T.; Sanni, T. A.; Jaiyeoba, C. N.; Adebayo-Alabi, I. B.; Akila, O. A. Impact of extraction methods on the quality, physicochemical, and functional properties of white melon (Cucumeropsis mannii) seed protein concentrates. </w:t>
      </w:r>
      <w:r w:rsidRPr="00223283">
        <w:rPr>
          <w:i/>
        </w:rPr>
        <w:t xml:space="preserve">Food Chemistry Advances </w:t>
      </w:r>
      <w:r w:rsidRPr="00223283">
        <w:rPr>
          <w:b/>
        </w:rPr>
        <w:t>2022</w:t>
      </w:r>
      <w:r w:rsidRPr="00223283">
        <w:t xml:space="preserve">, </w:t>
      </w:r>
      <w:r w:rsidRPr="00223283">
        <w:rPr>
          <w:i/>
        </w:rPr>
        <w:t>1</w:t>
      </w:r>
      <w:r w:rsidRPr="00223283">
        <w:t xml:space="preserve">, 100131. DOI: </w:t>
      </w:r>
      <w:hyperlink r:id="rId31" w:history="1">
        <w:r w:rsidRPr="00223283">
          <w:rPr>
            <w:rStyle w:val="Hyperlink"/>
            <w:color w:val="000000" w:themeColor="text1"/>
          </w:rPr>
          <w:t>https://doi.org/10.1016/j.focha.2022.100131</w:t>
        </w:r>
      </w:hyperlink>
      <w:r w:rsidRPr="00223283">
        <w:t>.</w:t>
      </w:r>
    </w:p>
    <w:p w14:paraId="2709203B" w14:textId="77777777" w:rsidR="00981E06" w:rsidRPr="00223283" w:rsidRDefault="00981E06" w:rsidP="00981E06">
      <w:pPr>
        <w:pStyle w:val="EndNoteBibliography"/>
        <w:spacing w:after="0"/>
      </w:pPr>
      <w:r w:rsidRPr="00223283">
        <w:t xml:space="preserve">[29] Pellett, P. Protein quality evaluation revisited. </w:t>
      </w:r>
      <w:r w:rsidRPr="00223283">
        <w:rPr>
          <w:i/>
        </w:rPr>
        <w:t xml:space="preserve">Food Technology </w:t>
      </w:r>
      <w:r w:rsidRPr="00223283">
        <w:rPr>
          <w:b/>
        </w:rPr>
        <w:t>1978</w:t>
      </w:r>
      <w:r w:rsidRPr="00223283">
        <w:t xml:space="preserve">, </w:t>
      </w:r>
      <w:r w:rsidRPr="00223283">
        <w:rPr>
          <w:i/>
        </w:rPr>
        <w:t>32</w:t>
      </w:r>
      <w:r w:rsidRPr="00223283">
        <w:t xml:space="preserve"> (5), 60-79.  From 19791491590 CABI Digital Library.</w:t>
      </w:r>
    </w:p>
    <w:p w14:paraId="7201DD7C" w14:textId="77777777" w:rsidR="00981E06" w:rsidRPr="00223283" w:rsidRDefault="00981E06" w:rsidP="00981E06">
      <w:pPr>
        <w:pStyle w:val="EndNoteBibliography"/>
        <w:spacing w:after="0"/>
      </w:pPr>
      <w:r w:rsidRPr="00223283">
        <w:t xml:space="preserve">[30] Deng, J.; Sun, T.; Cao, W.; Fan, D.; Cheng, N.; Wang, B.; Gao, H.; Yang, H. Extraction Optimization and Functional Properties of Proteins from Kiwi Fruit(Actinidia chinensis </w:t>
      </w:r>
      <w:r w:rsidRPr="00223283">
        <w:lastRenderedPageBreak/>
        <w:t xml:space="preserve">Planch.) Seeds. </w:t>
      </w:r>
      <w:r w:rsidRPr="00223283">
        <w:rPr>
          <w:i/>
        </w:rPr>
        <w:t xml:space="preserve">International Journal of Food Properties </w:t>
      </w:r>
      <w:r w:rsidRPr="00223283">
        <w:rPr>
          <w:b/>
        </w:rPr>
        <w:t>2014</w:t>
      </w:r>
      <w:r w:rsidRPr="00223283">
        <w:t xml:space="preserve">, </w:t>
      </w:r>
      <w:r w:rsidRPr="00223283">
        <w:rPr>
          <w:i/>
        </w:rPr>
        <w:t>17</w:t>
      </w:r>
      <w:r w:rsidRPr="00223283">
        <w:t xml:space="preserve"> (7), 1612-1625. DOI: 10.1080/10942912.2013.772197.</w:t>
      </w:r>
    </w:p>
    <w:p w14:paraId="4982B491" w14:textId="77777777" w:rsidR="00981E06" w:rsidRPr="00223283" w:rsidRDefault="00981E06" w:rsidP="00981E06">
      <w:pPr>
        <w:pStyle w:val="EndNoteBibliography"/>
        <w:spacing w:after="0"/>
      </w:pPr>
      <w:r w:rsidRPr="00223283">
        <w:t xml:space="preserve">[31] Xue, F.; Zhu, C.; Liu, F.; Wang, S.; Liu, H.; Li, C. Effects of high‐intensity ultrasound treatment on functional properties of plum (Pruni domesticae semen) seed protein isolate. </w:t>
      </w:r>
      <w:r w:rsidRPr="00223283">
        <w:rPr>
          <w:i/>
        </w:rPr>
        <w:t xml:space="preserve">Journal of the Science of Food and Agriculture </w:t>
      </w:r>
      <w:r w:rsidRPr="00223283">
        <w:rPr>
          <w:b/>
        </w:rPr>
        <w:t>2018</w:t>
      </w:r>
      <w:r w:rsidRPr="00223283">
        <w:t xml:space="preserve">, </w:t>
      </w:r>
      <w:r w:rsidRPr="00223283">
        <w:rPr>
          <w:i/>
        </w:rPr>
        <w:t>98</w:t>
      </w:r>
      <w:r w:rsidRPr="00223283">
        <w:t xml:space="preserve"> (15), 5690-5699.</w:t>
      </w:r>
    </w:p>
    <w:p w14:paraId="512E4A72" w14:textId="2F3466FA" w:rsidR="00981E06" w:rsidRPr="00223283" w:rsidRDefault="00981E06" w:rsidP="00981E06">
      <w:pPr>
        <w:pStyle w:val="EndNoteBibliography"/>
        <w:spacing w:after="0"/>
      </w:pPr>
      <w:r w:rsidRPr="00223283">
        <w:t xml:space="preserve">[32] Villacís-Chiriboga, J.; Prandi, B.; Ruales, J.; Van Camp, J.; Sforza, S.; Elst, K. Valorization of soursop (Annona muricata) seeds as alternative oil and protein source using novel de-oiling and protein extraction techniques. </w:t>
      </w:r>
      <w:r w:rsidRPr="00223283">
        <w:rPr>
          <w:i/>
        </w:rPr>
        <w:t xml:space="preserve">LWT </w:t>
      </w:r>
      <w:r w:rsidRPr="00223283">
        <w:rPr>
          <w:b/>
        </w:rPr>
        <w:t>2023</w:t>
      </w:r>
      <w:r w:rsidRPr="00223283">
        <w:t xml:space="preserve">, </w:t>
      </w:r>
      <w:r w:rsidRPr="00223283">
        <w:rPr>
          <w:i/>
        </w:rPr>
        <w:t>182</w:t>
      </w:r>
      <w:r w:rsidRPr="00223283">
        <w:t xml:space="preserve">, 114777. DOI: </w:t>
      </w:r>
      <w:hyperlink r:id="rId32" w:history="1">
        <w:r w:rsidRPr="00223283">
          <w:rPr>
            <w:rStyle w:val="Hyperlink"/>
            <w:color w:val="000000" w:themeColor="text1"/>
          </w:rPr>
          <w:t>https://doi.org/10.1016/j.lwt.2023.114777</w:t>
        </w:r>
      </w:hyperlink>
      <w:r w:rsidRPr="00223283">
        <w:t>.</w:t>
      </w:r>
    </w:p>
    <w:p w14:paraId="59A91AA0" w14:textId="284B3E03" w:rsidR="00981E06" w:rsidRPr="00223283" w:rsidRDefault="00981E06" w:rsidP="00981E06">
      <w:pPr>
        <w:pStyle w:val="EndNoteBibliography"/>
        <w:spacing w:after="0"/>
      </w:pPr>
      <w:r w:rsidRPr="00223283">
        <w:t xml:space="preserve">[33] Kumar, M.; Tomar, M.; Potkule, J.; Verma, R.; Punia, S.; Mahapatra, A.; Belwal, T.; Dahuja, A.; Joshi, S.; Berwal, M. K.; et al. Advances in the plant protein extraction: Mechanism and recommendations. </w:t>
      </w:r>
      <w:r w:rsidRPr="00223283">
        <w:rPr>
          <w:i/>
        </w:rPr>
        <w:t xml:space="preserve">Food Hydrocolloids </w:t>
      </w:r>
      <w:r w:rsidRPr="00223283">
        <w:rPr>
          <w:b/>
        </w:rPr>
        <w:t>2021</w:t>
      </w:r>
      <w:r w:rsidRPr="00223283">
        <w:t xml:space="preserve">, </w:t>
      </w:r>
      <w:r w:rsidRPr="00223283">
        <w:rPr>
          <w:i/>
        </w:rPr>
        <w:t>115</w:t>
      </w:r>
      <w:r w:rsidRPr="00223283">
        <w:t xml:space="preserve">, 106595. DOI: </w:t>
      </w:r>
      <w:hyperlink r:id="rId33" w:history="1">
        <w:r w:rsidRPr="00223283">
          <w:rPr>
            <w:rStyle w:val="Hyperlink"/>
            <w:color w:val="000000" w:themeColor="text1"/>
          </w:rPr>
          <w:t>https://doi.org/10.1016/j.foodhyd.2021.106595</w:t>
        </w:r>
      </w:hyperlink>
      <w:r w:rsidRPr="00223283">
        <w:t>.</w:t>
      </w:r>
    </w:p>
    <w:p w14:paraId="6D7888CC" w14:textId="77777777" w:rsidR="00981E06" w:rsidRPr="00223283" w:rsidRDefault="00981E06" w:rsidP="00981E06">
      <w:pPr>
        <w:pStyle w:val="EndNoteBibliography"/>
        <w:spacing w:after="0"/>
      </w:pPr>
      <w:r w:rsidRPr="00223283">
        <w:t xml:space="preserve">[34] Ling, J. K. U.; Hadinoto, K. Deep eutectic solvent as green solvent in extraction of biological macromolecules: A review. </w:t>
      </w:r>
      <w:r w:rsidRPr="00223283">
        <w:rPr>
          <w:i/>
        </w:rPr>
        <w:t xml:space="preserve">International Journal of Molecular Sciences </w:t>
      </w:r>
      <w:r w:rsidRPr="00223283">
        <w:rPr>
          <w:b/>
        </w:rPr>
        <w:t>2022</w:t>
      </w:r>
      <w:r w:rsidRPr="00223283">
        <w:t xml:space="preserve">, </w:t>
      </w:r>
      <w:r w:rsidRPr="00223283">
        <w:rPr>
          <w:i/>
        </w:rPr>
        <w:t>23</w:t>
      </w:r>
      <w:r w:rsidRPr="00223283">
        <w:t xml:space="preserve"> (6), 3381.</w:t>
      </w:r>
    </w:p>
    <w:p w14:paraId="3CBFD26C" w14:textId="30256ED2" w:rsidR="00981E06" w:rsidRPr="00223283" w:rsidRDefault="00981E06" w:rsidP="00981E06">
      <w:pPr>
        <w:pStyle w:val="EndNoteBibliography"/>
        <w:spacing w:after="0"/>
      </w:pPr>
      <w:r w:rsidRPr="00223283">
        <w:t xml:space="preserve">[35] Wang, X.; Wei, Y.; Fan, Z.; Chen, Y.; Cui, Z. Life cycle assessment for evaluation of novel solvents and technologies: A case study of flavonoids extraction from Ginkgo biloba leaves. </w:t>
      </w:r>
      <w:r w:rsidRPr="00223283">
        <w:rPr>
          <w:i/>
        </w:rPr>
        <w:t xml:space="preserve">Science of The Total Environment </w:t>
      </w:r>
      <w:r w:rsidRPr="00223283">
        <w:rPr>
          <w:b/>
        </w:rPr>
        <w:t>2024</w:t>
      </w:r>
      <w:r w:rsidRPr="00223283">
        <w:t xml:space="preserve">, </w:t>
      </w:r>
      <w:r w:rsidRPr="00223283">
        <w:rPr>
          <w:i/>
        </w:rPr>
        <w:t>922</w:t>
      </w:r>
      <w:r w:rsidRPr="00223283">
        <w:t xml:space="preserve">, 171319. DOI: </w:t>
      </w:r>
      <w:hyperlink r:id="rId34" w:history="1">
        <w:r w:rsidRPr="00223283">
          <w:rPr>
            <w:rStyle w:val="Hyperlink"/>
            <w:color w:val="000000" w:themeColor="text1"/>
          </w:rPr>
          <w:t>https://doi.org/10.1016/j.scitotenv.2024.171319</w:t>
        </w:r>
      </w:hyperlink>
      <w:r w:rsidRPr="00223283">
        <w:t>.</w:t>
      </w:r>
    </w:p>
    <w:p w14:paraId="6AF64922" w14:textId="4C372F45" w:rsidR="00981E06" w:rsidRPr="00223283" w:rsidRDefault="00981E06" w:rsidP="00981E06">
      <w:pPr>
        <w:pStyle w:val="EndNoteBibliography"/>
        <w:spacing w:after="0"/>
      </w:pPr>
      <w:r w:rsidRPr="00223283">
        <w:t xml:space="preserve">[36] Akasha, I.; Campbell, L.; Lonchamp, J.; Euston, S. R. The major proteins of the seed of the fruit of the date palm (Phoenix dactylifera L.): Characterisation and emulsifying properties. </w:t>
      </w:r>
      <w:r w:rsidRPr="00223283">
        <w:rPr>
          <w:i/>
        </w:rPr>
        <w:t xml:space="preserve">Food Chemistry </w:t>
      </w:r>
      <w:r w:rsidRPr="00223283">
        <w:rPr>
          <w:b/>
        </w:rPr>
        <w:t>2016</w:t>
      </w:r>
      <w:r w:rsidRPr="00223283">
        <w:t xml:space="preserve">, </w:t>
      </w:r>
      <w:r w:rsidRPr="00223283">
        <w:rPr>
          <w:i/>
        </w:rPr>
        <w:t>197</w:t>
      </w:r>
      <w:r w:rsidRPr="00223283">
        <w:t xml:space="preserve">, 799-806. DOI: </w:t>
      </w:r>
      <w:hyperlink r:id="rId35" w:history="1">
        <w:r w:rsidRPr="00223283">
          <w:rPr>
            <w:rStyle w:val="Hyperlink"/>
            <w:color w:val="000000" w:themeColor="text1"/>
          </w:rPr>
          <w:t>https://doi.org/10.1016/j.foodchem.2015.11.046</w:t>
        </w:r>
      </w:hyperlink>
      <w:r w:rsidRPr="00223283">
        <w:t>.</w:t>
      </w:r>
    </w:p>
    <w:p w14:paraId="5D9822C6" w14:textId="77777777" w:rsidR="00981E06" w:rsidRPr="00223283" w:rsidRDefault="00981E06" w:rsidP="00981E06">
      <w:pPr>
        <w:pStyle w:val="EndNoteBibliography"/>
        <w:spacing w:after="0"/>
      </w:pPr>
      <w:r w:rsidRPr="00223283">
        <w:t xml:space="preserve">[37] Zhang, X.; Hou, Y.; Zhang, F.; Luo, G. Protein extraction from grape seeds by reverse micelles: optimization of the forward extraction. </w:t>
      </w:r>
      <w:r w:rsidRPr="00223283">
        <w:rPr>
          <w:i/>
        </w:rPr>
        <w:t xml:space="preserve">Open Access Library Journal </w:t>
      </w:r>
      <w:r w:rsidRPr="00223283">
        <w:rPr>
          <w:b/>
        </w:rPr>
        <w:t>2017</w:t>
      </w:r>
      <w:r w:rsidRPr="00223283">
        <w:t xml:space="preserve">, </w:t>
      </w:r>
      <w:r w:rsidRPr="00223283">
        <w:rPr>
          <w:i/>
        </w:rPr>
        <w:t>4</w:t>
      </w:r>
      <w:r w:rsidRPr="00223283">
        <w:t xml:space="preserve"> (6), 1-12.</w:t>
      </w:r>
    </w:p>
    <w:p w14:paraId="23591CE7" w14:textId="77777777" w:rsidR="00981E06" w:rsidRPr="00223283" w:rsidRDefault="00981E06" w:rsidP="00981E06">
      <w:pPr>
        <w:pStyle w:val="EndNoteBibliography"/>
        <w:spacing w:after="0"/>
      </w:pPr>
      <w:r w:rsidRPr="00223283">
        <w:t xml:space="preserve">[38] Alvarez-Ossorio, C.; Orive, M.; Sanmartín, E.; Alvarez-Sabatel, S.; Labidi, J.; Zufia, J.; Bald, C. Composition and Techno-functional Properties of Grape Seed Flour Protein Extracts. </w:t>
      </w:r>
      <w:r w:rsidRPr="00223283">
        <w:rPr>
          <w:i/>
        </w:rPr>
        <w:t xml:space="preserve">ACS Food Science &amp; Technology </w:t>
      </w:r>
      <w:r w:rsidRPr="00223283">
        <w:rPr>
          <w:b/>
        </w:rPr>
        <w:t>2022</w:t>
      </w:r>
      <w:r w:rsidRPr="00223283">
        <w:t xml:space="preserve">, </w:t>
      </w:r>
      <w:r w:rsidRPr="00223283">
        <w:rPr>
          <w:i/>
        </w:rPr>
        <w:t>2</w:t>
      </w:r>
      <w:r w:rsidRPr="00223283">
        <w:t xml:space="preserve"> (1), 125-135.</w:t>
      </w:r>
    </w:p>
    <w:p w14:paraId="7000DCD8" w14:textId="49DA236A" w:rsidR="00981E06" w:rsidRPr="00223283" w:rsidRDefault="00981E06" w:rsidP="00981E06">
      <w:pPr>
        <w:pStyle w:val="EndNoteBibliography"/>
        <w:spacing w:after="0"/>
      </w:pPr>
      <w:r w:rsidRPr="00223283">
        <w:t xml:space="preserve">[39] Chai, K. F.; Ng, K. R.; Samarasiri, M.; Chen, W. N. Precision fermentation to advance fungal food fermentations. </w:t>
      </w:r>
      <w:r w:rsidRPr="00223283">
        <w:rPr>
          <w:i/>
        </w:rPr>
        <w:t xml:space="preserve">Current Opinion in Food Science </w:t>
      </w:r>
      <w:r w:rsidRPr="00223283">
        <w:rPr>
          <w:b/>
        </w:rPr>
        <w:t>2022</w:t>
      </w:r>
      <w:r w:rsidRPr="00223283">
        <w:t xml:space="preserve">, </w:t>
      </w:r>
      <w:r w:rsidRPr="00223283">
        <w:rPr>
          <w:i/>
        </w:rPr>
        <w:t>47</w:t>
      </w:r>
      <w:r w:rsidRPr="00223283">
        <w:t xml:space="preserve">, 100881. DOI: </w:t>
      </w:r>
      <w:hyperlink r:id="rId36" w:history="1">
        <w:r w:rsidRPr="00223283">
          <w:rPr>
            <w:rStyle w:val="Hyperlink"/>
            <w:color w:val="000000" w:themeColor="text1"/>
          </w:rPr>
          <w:t>https://doi.org/10.1016/j.cofs.2022.100881</w:t>
        </w:r>
      </w:hyperlink>
      <w:r w:rsidRPr="00223283">
        <w:t>.</w:t>
      </w:r>
    </w:p>
    <w:p w14:paraId="6B24D775" w14:textId="77777777" w:rsidR="00981E06" w:rsidRPr="00223283" w:rsidRDefault="00981E06" w:rsidP="00981E06">
      <w:pPr>
        <w:pStyle w:val="EndNoteBibliography"/>
        <w:spacing w:after="0"/>
      </w:pPr>
      <w:r w:rsidRPr="00223283">
        <w:t xml:space="preserve">[40] El Sheikha, A. F.; Ray, R. C. Bioprocessing of horticultural wastes by solid-state fermentation into value-added/innovative bioproducts: a review. </w:t>
      </w:r>
      <w:r w:rsidRPr="00223283">
        <w:rPr>
          <w:i/>
        </w:rPr>
        <w:t xml:space="preserve">Food Reviews International </w:t>
      </w:r>
      <w:r w:rsidRPr="00223283">
        <w:rPr>
          <w:b/>
        </w:rPr>
        <w:t>2023</w:t>
      </w:r>
      <w:r w:rsidRPr="00223283">
        <w:t xml:space="preserve">, </w:t>
      </w:r>
      <w:r w:rsidRPr="00223283">
        <w:rPr>
          <w:i/>
        </w:rPr>
        <w:t>39</w:t>
      </w:r>
      <w:r w:rsidRPr="00223283">
        <w:t xml:space="preserve"> (6), 3009-3065.</w:t>
      </w:r>
    </w:p>
    <w:p w14:paraId="4EE8F1C4" w14:textId="5B6F4D09" w:rsidR="00981E06" w:rsidRPr="00223283" w:rsidRDefault="00981E06" w:rsidP="00981E06">
      <w:pPr>
        <w:pStyle w:val="EndNoteBibliography"/>
        <w:spacing w:after="0"/>
      </w:pPr>
      <w:r w:rsidRPr="00223283">
        <w:t xml:space="preserve">[41] Amid, B. T.; Mirhosseini, H. Optimisation of aqueous extraction of gum from durian (Durio zibethinus) seed: A potential, low cost source of hydrocolloid. </w:t>
      </w:r>
      <w:r w:rsidRPr="00223283">
        <w:rPr>
          <w:i/>
        </w:rPr>
        <w:t xml:space="preserve">Food Chemistry </w:t>
      </w:r>
      <w:r w:rsidRPr="00223283">
        <w:rPr>
          <w:b/>
        </w:rPr>
        <w:t>2012</w:t>
      </w:r>
      <w:r w:rsidRPr="00223283">
        <w:t xml:space="preserve">, </w:t>
      </w:r>
      <w:r w:rsidRPr="00223283">
        <w:rPr>
          <w:i/>
        </w:rPr>
        <w:t>132</w:t>
      </w:r>
      <w:r w:rsidRPr="00223283">
        <w:t xml:space="preserve"> (3), 1258-1268. DOI: </w:t>
      </w:r>
      <w:hyperlink r:id="rId37" w:history="1">
        <w:r w:rsidRPr="00223283">
          <w:rPr>
            <w:rStyle w:val="Hyperlink"/>
            <w:color w:val="000000" w:themeColor="text1"/>
          </w:rPr>
          <w:t>https://doi.org/10.1016/j.foodchem.2011.11.099</w:t>
        </w:r>
      </w:hyperlink>
      <w:r w:rsidRPr="00223283">
        <w:t>.</w:t>
      </w:r>
    </w:p>
    <w:p w14:paraId="269BE387" w14:textId="7DE86AD4" w:rsidR="00981E06" w:rsidRPr="00223283" w:rsidRDefault="00981E06" w:rsidP="00981E06">
      <w:pPr>
        <w:pStyle w:val="EndNoteBibliography"/>
        <w:spacing w:after="0"/>
      </w:pPr>
      <w:r w:rsidRPr="00223283">
        <w:t xml:space="preserve">[42] Figuerola, F.; Hurtado, M. a. L.; Estévez, A. M. a.; Chiffelle, I.; Asenjo, F. Fibre concentrates from apple pomace and citrus peel as potential fibre sources for food enrichment. </w:t>
      </w:r>
      <w:r w:rsidRPr="00223283">
        <w:rPr>
          <w:i/>
        </w:rPr>
        <w:t xml:space="preserve">Food Chemistry </w:t>
      </w:r>
      <w:r w:rsidRPr="00223283">
        <w:rPr>
          <w:b/>
        </w:rPr>
        <w:t>2005</w:t>
      </w:r>
      <w:r w:rsidRPr="00223283">
        <w:t xml:space="preserve">, </w:t>
      </w:r>
      <w:r w:rsidRPr="00223283">
        <w:rPr>
          <w:i/>
        </w:rPr>
        <w:t>91</w:t>
      </w:r>
      <w:r w:rsidRPr="00223283">
        <w:t xml:space="preserve"> (3), 395-401. DOI: </w:t>
      </w:r>
      <w:hyperlink r:id="rId38" w:history="1">
        <w:r w:rsidRPr="00223283">
          <w:rPr>
            <w:rStyle w:val="Hyperlink"/>
            <w:color w:val="000000" w:themeColor="text1"/>
          </w:rPr>
          <w:t>https://doi.org/10.1016/j.foodchem.2004.04.036</w:t>
        </w:r>
      </w:hyperlink>
      <w:r w:rsidRPr="00223283">
        <w:t>.</w:t>
      </w:r>
    </w:p>
    <w:p w14:paraId="2B858F21" w14:textId="77777777" w:rsidR="00981E06" w:rsidRPr="00223283" w:rsidRDefault="00981E06" w:rsidP="00981E06">
      <w:pPr>
        <w:pStyle w:val="EndNoteBibliography"/>
        <w:spacing w:after="0"/>
      </w:pPr>
      <w:r w:rsidRPr="00223283">
        <w:t xml:space="preserve">[43] Amid, B. T.; Mirhosseini, H.; Kostadinović, S. Chemical composition and molecular structure of polysaccharide-protein biopolymer from Durio zibethinusseed: extraction and purification process. </w:t>
      </w:r>
      <w:r w:rsidRPr="00223283">
        <w:rPr>
          <w:i/>
        </w:rPr>
        <w:t xml:space="preserve">Chemistry Central Journal </w:t>
      </w:r>
      <w:r w:rsidRPr="00223283">
        <w:rPr>
          <w:b/>
        </w:rPr>
        <w:t>2012</w:t>
      </w:r>
      <w:r w:rsidRPr="00223283">
        <w:t xml:space="preserve">, </w:t>
      </w:r>
      <w:r w:rsidRPr="00223283">
        <w:rPr>
          <w:i/>
        </w:rPr>
        <w:t>6</w:t>
      </w:r>
      <w:r w:rsidRPr="00223283">
        <w:t xml:space="preserve"> (1), 1-14.</w:t>
      </w:r>
    </w:p>
    <w:p w14:paraId="2B733356" w14:textId="467BBFF3" w:rsidR="00981E06" w:rsidRPr="00223283" w:rsidRDefault="00981E06" w:rsidP="00981E06">
      <w:pPr>
        <w:pStyle w:val="EndNoteBibliography"/>
        <w:spacing w:after="0"/>
      </w:pPr>
      <w:r w:rsidRPr="00223283">
        <w:t xml:space="preserve">[44] Baraheng, S.; Karrila, T. Chemical and functional properties of durian (Durio zibethinus Murr.) seed flour and starch. </w:t>
      </w:r>
      <w:r w:rsidRPr="00223283">
        <w:rPr>
          <w:i/>
        </w:rPr>
        <w:t xml:space="preserve">Food Bioscience </w:t>
      </w:r>
      <w:r w:rsidRPr="00223283">
        <w:rPr>
          <w:b/>
        </w:rPr>
        <w:t>2019</w:t>
      </w:r>
      <w:r w:rsidRPr="00223283">
        <w:t xml:space="preserve">, </w:t>
      </w:r>
      <w:r w:rsidRPr="00223283">
        <w:rPr>
          <w:i/>
        </w:rPr>
        <w:t>30</w:t>
      </w:r>
      <w:r w:rsidRPr="00223283">
        <w:t xml:space="preserve">, 100412. DOI: </w:t>
      </w:r>
      <w:hyperlink r:id="rId39" w:history="1">
        <w:r w:rsidRPr="00223283">
          <w:rPr>
            <w:rStyle w:val="Hyperlink"/>
            <w:color w:val="000000" w:themeColor="text1"/>
          </w:rPr>
          <w:t>https://doi.org/10.1016/j.fbio.2019.100412</w:t>
        </w:r>
      </w:hyperlink>
      <w:r w:rsidRPr="00223283">
        <w:t>.</w:t>
      </w:r>
    </w:p>
    <w:p w14:paraId="2ABE7B65" w14:textId="4A09C843" w:rsidR="00981E06" w:rsidRPr="00223283" w:rsidRDefault="00981E06" w:rsidP="00981E06">
      <w:pPr>
        <w:pStyle w:val="EndNoteBibliography"/>
        <w:spacing w:after="0"/>
      </w:pPr>
      <w:r w:rsidRPr="00223283">
        <w:lastRenderedPageBreak/>
        <w:t xml:space="preserve">[45] Torres-León, C.; Rojas, R.; Contreras-Esquivel, J. C.; Serna-Cock, L.; Belmares-Cerda, R. E.; Aguilar, C. N. Mango seed: Functional and nutritional properties. </w:t>
      </w:r>
      <w:r w:rsidRPr="00223283">
        <w:rPr>
          <w:i/>
        </w:rPr>
        <w:t xml:space="preserve">Trends in Food Science &amp; Technology </w:t>
      </w:r>
      <w:r w:rsidRPr="00223283">
        <w:rPr>
          <w:b/>
        </w:rPr>
        <w:t>2016</w:t>
      </w:r>
      <w:r w:rsidRPr="00223283">
        <w:t xml:space="preserve">, </w:t>
      </w:r>
      <w:r w:rsidRPr="00223283">
        <w:rPr>
          <w:i/>
        </w:rPr>
        <w:t>55</w:t>
      </w:r>
      <w:r w:rsidRPr="00223283">
        <w:t xml:space="preserve">, 109-117. DOI: </w:t>
      </w:r>
      <w:hyperlink r:id="rId40" w:history="1">
        <w:r w:rsidRPr="00223283">
          <w:rPr>
            <w:rStyle w:val="Hyperlink"/>
            <w:color w:val="000000" w:themeColor="text1"/>
          </w:rPr>
          <w:t>https://doi.org/10.1016/j.tifs.2016.06.009</w:t>
        </w:r>
      </w:hyperlink>
      <w:r w:rsidRPr="00223283">
        <w:t>.</w:t>
      </w:r>
    </w:p>
    <w:p w14:paraId="76E7CCA3" w14:textId="7F03B8BA" w:rsidR="00981E06" w:rsidRPr="00223283" w:rsidRDefault="00981E06" w:rsidP="00981E06">
      <w:pPr>
        <w:pStyle w:val="EndNoteBibliography"/>
        <w:spacing w:after="0"/>
      </w:pPr>
      <w:r w:rsidRPr="00223283">
        <w:t xml:space="preserve">[46] Devi, E.; Kalaivendan, R. G. T.; Eazhumalai, G.; Annapure, U. S. Impact of atmospheric pressure pin-to-plate cold plasma on the functionality of arrowroot starch. </w:t>
      </w:r>
      <w:r w:rsidRPr="00223283">
        <w:rPr>
          <w:i/>
        </w:rPr>
        <w:t xml:space="preserve">Journal of Agriculture and Food Research </w:t>
      </w:r>
      <w:r w:rsidRPr="00223283">
        <w:rPr>
          <w:b/>
        </w:rPr>
        <w:t>2023</w:t>
      </w:r>
      <w:r w:rsidRPr="00223283">
        <w:t xml:space="preserve">, </w:t>
      </w:r>
      <w:r w:rsidRPr="00223283">
        <w:rPr>
          <w:i/>
        </w:rPr>
        <w:t>12</w:t>
      </w:r>
      <w:r w:rsidRPr="00223283">
        <w:t xml:space="preserve">, 100567. DOI: </w:t>
      </w:r>
      <w:hyperlink r:id="rId41" w:history="1">
        <w:r w:rsidRPr="00223283">
          <w:rPr>
            <w:rStyle w:val="Hyperlink"/>
            <w:color w:val="000000" w:themeColor="text1"/>
          </w:rPr>
          <w:t>https://doi.org/10.1016/j.jafr.2023.100567</w:t>
        </w:r>
      </w:hyperlink>
      <w:r w:rsidRPr="00223283">
        <w:t>.</w:t>
      </w:r>
    </w:p>
    <w:p w14:paraId="4BDA0D37" w14:textId="780E77BC" w:rsidR="00981E06" w:rsidRPr="00223283" w:rsidRDefault="00981E06" w:rsidP="00981E06">
      <w:pPr>
        <w:pStyle w:val="EndNoteBibliography"/>
        <w:spacing w:after="0"/>
      </w:pPr>
      <w:r w:rsidRPr="00223283">
        <w:t xml:space="preserve">[47] Kalaivendan, R. G. T.; Mishra, A.; Eazhumalai, G.; Annapure, U. S. Effect of atmospheric pressure non-thermal pin to plate plasma on the functional, rheological, thermal, and morphological properties of mango seed kernel starch. </w:t>
      </w:r>
      <w:r w:rsidRPr="00223283">
        <w:rPr>
          <w:i/>
        </w:rPr>
        <w:t xml:space="preserve">International Journal of Biological Macromolecules </w:t>
      </w:r>
      <w:r w:rsidRPr="00223283">
        <w:rPr>
          <w:b/>
        </w:rPr>
        <w:t>2022</w:t>
      </w:r>
      <w:r w:rsidRPr="00223283">
        <w:t xml:space="preserve">, </w:t>
      </w:r>
      <w:r w:rsidRPr="00223283">
        <w:rPr>
          <w:i/>
        </w:rPr>
        <w:t>196</w:t>
      </w:r>
      <w:r w:rsidRPr="00223283">
        <w:t xml:space="preserve">, 63-71. DOI: </w:t>
      </w:r>
      <w:hyperlink r:id="rId42" w:history="1">
        <w:r w:rsidRPr="00223283">
          <w:rPr>
            <w:rStyle w:val="Hyperlink"/>
            <w:color w:val="000000" w:themeColor="text1"/>
          </w:rPr>
          <w:t>https://doi.org/10.1016/j.ijbiomac.2021.12.013</w:t>
        </w:r>
      </w:hyperlink>
      <w:r w:rsidRPr="00223283">
        <w:t>.</w:t>
      </w:r>
    </w:p>
    <w:p w14:paraId="1406896B" w14:textId="1BB88EF5" w:rsidR="00981E06" w:rsidRPr="00223283" w:rsidRDefault="00981E06" w:rsidP="00981E06">
      <w:pPr>
        <w:pStyle w:val="EndNoteBibliography"/>
        <w:spacing w:after="0"/>
      </w:pPr>
      <w:r w:rsidRPr="00223283">
        <w:t xml:space="preserve">[48] Sandhu, K. S.; Kaur, M.; Punia, S.; Ahmed, J. Rheological, thermal, and structural properties of high-pressure treated Litchi (Litchi chinensis) kernel starch. </w:t>
      </w:r>
      <w:r w:rsidRPr="00223283">
        <w:rPr>
          <w:i/>
        </w:rPr>
        <w:t xml:space="preserve">International Journal of Biological Macromolecules </w:t>
      </w:r>
      <w:r w:rsidRPr="00223283">
        <w:rPr>
          <w:b/>
        </w:rPr>
        <w:t>2021</w:t>
      </w:r>
      <w:r w:rsidRPr="00223283">
        <w:t xml:space="preserve">, </w:t>
      </w:r>
      <w:r w:rsidRPr="00223283">
        <w:rPr>
          <w:i/>
        </w:rPr>
        <w:t>175</w:t>
      </w:r>
      <w:r w:rsidRPr="00223283">
        <w:t xml:space="preserve">, 229-234. DOI: </w:t>
      </w:r>
      <w:hyperlink r:id="rId43" w:history="1">
        <w:r w:rsidRPr="00223283">
          <w:rPr>
            <w:rStyle w:val="Hyperlink"/>
            <w:color w:val="000000" w:themeColor="text1"/>
          </w:rPr>
          <w:t>https://doi.org/10.1016/j.ijbiomac.2021.02.030</w:t>
        </w:r>
      </w:hyperlink>
      <w:r w:rsidRPr="00223283">
        <w:t>.</w:t>
      </w:r>
    </w:p>
    <w:p w14:paraId="2B23A7FE" w14:textId="4F23755B" w:rsidR="00981E06" w:rsidRPr="00223283" w:rsidRDefault="00981E06" w:rsidP="00981E06">
      <w:pPr>
        <w:pStyle w:val="EndNoteBibliography"/>
        <w:spacing w:after="0"/>
      </w:pPr>
      <w:r w:rsidRPr="00223283">
        <w:t xml:space="preserve">[49] Yaowiwat, N.; Madmusa, N.; Yimsuwan, K. Potential of Thai aromatic fruit (Artocarpus species) seed as an alternative natural starch for compact powder. </w:t>
      </w:r>
      <w:r w:rsidRPr="00223283">
        <w:rPr>
          <w:i/>
        </w:rPr>
        <w:t xml:space="preserve">International Journal of Biological Macromolecules </w:t>
      </w:r>
      <w:r w:rsidRPr="00223283">
        <w:rPr>
          <w:b/>
        </w:rPr>
        <w:t>2023</w:t>
      </w:r>
      <w:r w:rsidRPr="00223283">
        <w:t xml:space="preserve">, </w:t>
      </w:r>
      <w:r w:rsidRPr="00223283">
        <w:rPr>
          <w:i/>
        </w:rPr>
        <w:t>242</w:t>
      </w:r>
      <w:r w:rsidRPr="00223283">
        <w:t xml:space="preserve">, 124940. DOI: </w:t>
      </w:r>
      <w:hyperlink r:id="rId44" w:history="1">
        <w:r w:rsidRPr="00223283">
          <w:rPr>
            <w:rStyle w:val="Hyperlink"/>
            <w:color w:val="000000" w:themeColor="text1"/>
          </w:rPr>
          <w:t>https://doi.org/10.1016/j.ijbiomac.2023.124940</w:t>
        </w:r>
      </w:hyperlink>
      <w:r w:rsidRPr="00223283">
        <w:t>.</w:t>
      </w:r>
    </w:p>
    <w:p w14:paraId="4DA658C5" w14:textId="74C1761E" w:rsidR="00981E06" w:rsidRPr="00223283" w:rsidRDefault="00981E06" w:rsidP="00981E06">
      <w:pPr>
        <w:pStyle w:val="EndNoteBibliography"/>
        <w:spacing w:after="0"/>
      </w:pPr>
      <w:r w:rsidRPr="00223283">
        <w:t xml:space="preserve">[50] Suzihaque, M. U. H.; Zaki, N. A. M.; Alwi, H.; Ibrahim, U. K.; Abd Karim, S. F.; Anuar, N. K. Jackfruit seed as an alternative replacement for starch flour. </w:t>
      </w:r>
      <w:r w:rsidRPr="00223283">
        <w:rPr>
          <w:i/>
        </w:rPr>
        <w:t xml:space="preserve">Materials Today: Proceedings </w:t>
      </w:r>
      <w:r w:rsidRPr="00223283">
        <w:rPr>
          <w:b/>
        </w:rPr>
        <w:t>2022</w:t>
      </w:r>
      <w:r w:rsidRPr="00223283">
        <w:t xml:space="preserve">, </w:t>
      </w:r>
      <w:r w:rsidRPr="00223283">
        <w:rPr>
          <w:i/>
        </w:rPr>
        <w:t>63</w:t>
      </w:r>
      <w:r w:rsidRPr="00223283">
        <w:t xml:space="preserve">, S451-S455. DOI: </w:t>
      </w:r>
      <w:hyperlink r:id="rId45" w:history="1">
        <w:r w:rsidRPr="00223283">
          <w:rPr>
            <w:rStyle w:val="Hyperlink"/>
            <w:color w:val="000000" w:themeColor="text1"/>
          </w:rPr>
          <w:t>https://doi.org/10.1016/j.matpr.2022.04.117</w:t>
        </w:r>
      </w:hyperlink>
      <w:r w:rsidRPr="00223283">
        <w:t>.</w:t>
      </w:r>
    </w:p>
    <w:p w14:paraId="207F641B" w14:textId="77777777" w:rsidR="00981E06" w:rsidRPr="00223283" w:rsidRDefault="00981E06" w:rsidP="00981E06">
      <w:pPr>
        <w:pStyle w:val="EndNoteBibliography"/>
        <w:spacing w:after="0"/>
      </w:pPr>
      <w:r w:rsidRPr="00223283">
        <w:t xml:space="preserve">[51] Guo, B.; Hu, X.; Deng, F.; Wu, J.; Luo, S.; Chen, R.; Liu, C. Supernatant starch fraction of corn starch and its emulsifying ability: Effect of the amylose content. </w:t>
      </w:r>
      <w:r w:rsidRPr="00223283">
        <w:rPr>
          <w:i/>
        </w:rPr>
        <w:t xml:space="preserve">Food Hydrocolloids </w:t>
      </w:r>
      <w:r w:rsidRPr="00223283">
        <w:rPr>
          <w:b/>
        </w:rPr>
        <w:t>2020</w:t>
      </w:r>
      <w:r w:rsidRPr="00223283">
        <w:t xml:space="preserve">, </w:t>
      </w:r>
      <w:r w:rsidRPr="00223283">
        <w:rPr>
          <w:i/>
        </w:rPr>
        <w:t>103</w:t>
      </w:r>
      <w:r w:rsidRPr="00223283">
        <w:t>, 105711.</w:t>
      </w:r>
    </w:p>
    <w:p w14:paraId="705DB039" w14:textId="6171737D" w:rsidR="00981E06" w:rsidRPr="00223283" w:rsidRDefault="00981E06" w:rsidP="00981E06">
      <w:pPr>
        <w:pStyle w:val="EndNoteBibliography"/>
        <w:spacing w:after="0"/>
      </w:pPr>
      <w:r w:rsidRPr="00223283">
        <w:t xml:space="preserve">[52] Jiang, G.; Wen, L.; Chen, F.; Wu, F.; Lin, S.; Yang, B.; Jiang, Y. Structural characteristics and antioxidant activities of polysaccharides from longan seed. </w:t>
      </w:r>
      <w:r w:rsidRPr="00223283">
        <w:rPr>
          <w:i/>
        </w:rPr>
        <w:t xml:space="preserve">Carbohydrate Polymers </w:t>
      </w:r>
      <w:r w:rsidRPr="00223283">
        <w:rPr>
          <w:b/>
        </w:rPr>
        <w:t>2013</w:t>
      </w:r>
      <w:r w:rsidRPr="00223283">
        <w:t xml:space="preserve">, </w:t>
      </w:r>
      <w:r w:rsidRPr="00223283">
        <w:rPr>
          <w:i/>
        </w:rPr>
        <w:t>92</w:t>
      </w:r>
      <w:r w:rsidRPr="00223283">
        <w:t xml:space="preserve"> (1), 758-764. DOI: </w:t>
      </w:r>
      <w:hyperlink r:id="rId46" w:history="1">
        <w:r w:rsidRPr="00223283">
          <w:rPr>
            <w:rStyle w:val="Hyperlink"/>
            <w:color w:val="000000" w:themeColor="text1"/>
          </w:rPr>
          <w:t>https://doi.org/10.1016/j.carbpol.2012.09.079</w:t>
        </w:r>
      </w:hyperlink>
      <w:r w:rsidRPr="00223283">
        <w:t>.</w:t>
      </w:r>
    </w:p>
    <w:p w14:paraId="33C417FD" w14:textId="6F2364F0" w:rsidR="00981E06" w:rsidRPr="00223283" w:rsidRDefault="00981E06" w:rsidP="00981E06">
      <w:pPr>
        <w:pStyle w:val="EndNoteBibliography"/>
        <w:spacing w:after="0"/>
      </w:pPr>
      <w:r w:rsidRPr="00223283">
        <w:t xml:space="preserve">[53] Al-Dhabi, N. A.; Ponmurugan, K. Microwave assisted extraction and characterization of polysaccharide from waste jamun fruit seeds. </w:t>
      </w:r>
      <w:r w:rsidRPr="00223283">
        <w:rPr>
          <w:i/>
        </w:rPr>
        <w:t xml:space="preserve">International Journal of Biological Macromolecules </w:t>
      </w:r>
      <w:r w:rsidRPr="00223283">
        <w:rPr>
          <w:b/>
        </w:rPr>
        <w:t>2020</w:t>
      </w:r>
      <w:r w:rsidRPr="00223283">
        <w:t xml:space="preserve">, </w:t>
      </w:r>
      <w:r w:rsidRPr="00223283">
        <w:rPr>
          <w:i/>
        </w:rPr>
        <w:t>152</w:t>
      </w:r>
      <w:r w:rsidRPr="00223283">
        <w:t xml:space="preserve">, 1157-1163. DOI: </w:t>
      </w:r>
      <w:hyperlink r:id="rId47" w:history="1">
        <w:r w:rsidRPr="00223283">
          <w:rPr>
            <w:rStyle w:val="Hyperlink"/>
            <w:color w:val="000000" w:themeColor="text1"/>
          </w:rPr>
          <w:t>https://doi.org/10.1016/j.ijbiomac.2019.10.204</w:t>
        </w:r>
      </w:hyperlink>
      <w:r w:rsidRPr="00223283">
        <w:t>.</w:t>
      </w:r>
    </w:p>
    <w:p w14:paraId="1967A728" w14:textId="09825438" w:rsidR="00981E06" w:rsidRPr="00223283" w:rsidRDefault="00981E06" w:rsidP="00981E06">
      <w:pPr>
        <w:pStyle w:val="EndNoteBibliography"/>
        <w:spacing w:after="0"/>
      </w:pPr>
      <w:r w:rsidRPr="00223283">
        <w:t xml:space="preserve">[54] Kaseke, T.; Opara, U. L.; Fawole, O. A. Fatty acid composition, bioactive phytochemicals, antioxidant properties and oxidative stability of edible fruit seed oil: effect of preharvest and processing factors. </w:t>
      </w:r>
      <w:r w:rsidRPr="00223283">
        <w:rPr>
          <w:i/>
        </w:rPr>
        <w:t xml:space="preserve">Heliyon </w:t>
      </w:r>
      <w:r w:rsidRPr="00223283">
        <w:rPr>
          <w:b/>
        </w:rPr>
        <w:t>2020</w:t>
      </w:r>
      <w:r w:rsidRPr="00223283">
        <w:t xml:space="preserve">, </w:t>
      </w:r>
      <w:r w:rsidRPr="00223283">
        <w:rPr>
          <w:i/>
        </w:rPr>
        <w:t>6</w:t>
      </w:r>
      <w:r w:rsidRPr="00223283">
        <w:t xml:space="preserve"> (9), e04962. DOI: </w:t>
      </w:r>
      <w:hyperlink r:id="rId48" w:history="1">
        <w:r w:rsidRPr="00223283">
          <w:rPr>
            <w:rStyle w:val="Hyperlink"/>
            <w:color w:val="000000" w:themeColor="text1"/>
          </w:rPr>
          <w:t>https://doi.org/10.1016/j.heliyon.2020.e04962</w:t>
        </w:r>
      </w:hyperlink>
      <w:r w:rsidRPr="00223283">
        <w:t>.</w:t>
      </w:r>
    </w:p>
    <w:p w14:paraId="7DDAC410" w14:textId="77777777" w:rsidR="00981E06" w:rsidRPr="00223283" w:rsidRDefault="00981E06" w:rsidP="00981E06">
      <w:pPr>
        <w:pStyle w:val="EndNoteBibliography"/>
        <w:spacing w:after="0"/>
      </w:pPr>
      <w:r w:rsidRPr="00223283">
        <w:t xml:space="preserve">[55] Neves, B. B.; Pinto, S.; Pais, R.; Batista, J.; Domingues, M. R.; Melo, T. Looking into the lipid profile of avocado and byproducts: Using lipidomics to explore value‐added compounds. </w:t>
      </w:r>
      <w:r w:rsidRPr="00223283">
        <w:rPr>
          <w:i/>
        </w:rPr>
        <w:t xml:space="preserve">Comprehensive Reviews in Food Science and Food Safety </w:t>
      </w:r>
      <w:r w:rsidRPr="00223283">
        <w:rPr>
          <w:b/>
        </w:rPr>
        <w:t>2024</w:t>
      </w:r>
      <w:r w:rsidRPr="00223283">
        <w:t xml:space="preserve">, </w:t>
      </w:r>
      <w:r w:rsidRPr="00223283">
        <w:rPr>
          <w:i/>
        </w:rPr>
        <w:t>23</w:t>
      </w:r>
      <w:r w:rsidRPr="00223283">
        <w:t xml:space="preserve"> (3), e13351.</w:t>
      </w:r>
    </w:p>
    <w:p w14:paraId="483769E0" w14:textId="77777777" w:rsidR="00981E06" w:rsidRPr="00223283" w:rsidRDefault="00981E06" w:rsidP="00981E06">
      <w:pPr>
        <w:pStyle w:val="EndNoteBibliography"/>
        <w:spacing w:after="0"/>
      </w:pPr>
      <w:r w:rsidRPr="00223283">
        <w:t xml:space="preserve">[56] Šamec, D.; Loizzo, M. R.; Gortzi, O.; Çankaya, İ. T.; Tundis, R.; Suntar, İ.; Shirooie, S.; Zengin, G.; Devkota, H. P.; Reboredo‐Rodríguez, P. The potential of pumpkin seed oil as a functional food—A comprehensive review of chemical composition, health benefits, and safety. </w:t>
      </w:r>
      <w:r w:rsidRPr="00223283">
        <w:rPr>
          <w:i/>
        </w:rPr>
        <w:t xml:space="preserve">Comprehensive reviews in food science and food safety </w:t>
      </w:r>
      <w:r w:rsidRPr="00223283">
        <w:rPr>
          <w:b/>
        </w:rPr>
        <w:t>2022</w:t>
      </w:r>
      <w:r w:rsidRPr="00223283">
        <w:t xml:space="preserve">, </w:t>
      </w:r>
      <w:r w:rsidRPr="00223283">
        <w:rPr>
          <w:i/>
        </w:rPr>
        <w:t>21</w:t>
      </w:r>
      <w:r w:rsidRPr="00223283">
        <w:t xml:space="preserve"> (5), 4422-4446.</w:t>
      </w:r>
    </w:p>
    <w:p w14:paraId="0C5F6E01" w14:textId="63052EBD" w:rsidR="00981E06" w:rsidRPr="00223283" w:rsidRDefault="00981E06" w:rsidP="00981E06">
      <w:pPr>
        <w:pStyle w:val="EndNoteBibliography"/>
        <w:spacing w:after="0"/>
      </w:pPr>
      <w:r w:rsidRPr="00223283">
        <w:t xml:space="preserve">[57] Samaram, S.; Mirhosseini, H.; Tan, C. P.; Ghazali, H. M.; Bordbar, S.; Serjouie, A. Optimisation of ultrasound-assisted extraction of oil from papaya seed by response surface methodology: Oil recovery, radical scavenging antioxidant activity, and oxidation stability. </w:t>
      </w:r>
      <w:r w:rsidRPr="00223283">
        <w:rPr>
          <w:i/>
        </w:rPr>
        <w:t xml:space="preserve">Food Chemistry </w:t>
      </w:r>
      <w:r w:rsidRPr="00223283">
        <w:rPr>
          <w:b/>
        </w:rPr>
        <w:t>2015</w:t>
      </w:r>
      <w:r w:rsidRPr="00223283">
        <w:t xml:space="preserve">, </w:t>
      </w:r>
      <w:r w:rsidRPr="00223283">
        <w:rPr>
          <w:i/>
        </w:rPr>
        <w:t>172</w:t>
      </w:r>
      <w:r w:rsidRPr="00223283">
        <w:t xml:space="preserve">, 7-17. DOI: </w:t>
      </w:r>
      <w:hyperlink r:id="rId49" w:history="1">
        <w:r w:rsidRPr="00223283">
          <w:rPr>
            <w:rStyle w:val="Hyperlink"/>
            <w:color w:val="000000" w:themeColor="text1"/>
          </w:rPr>
          <w:t>https://doi.org/10.1016/j.foodchem.2014.08.068</w:t>
        </w:r>
      </w:hyperlink>
      <w:r w:rsidRPr="00223283">
        <w:t>.</w:t>
      </w:r>
    </w:p>
    <w:p w14:paraId="35B854B9" w14:textId="4EE5A845" w:rsidR="00981E06" w:rsidRPr="00223283" w:rsidRDefault="00981E06" w:rsidP="00981E06">
      <w:pPr>
        <w:pStyle w:val="EndNoteBibliography"/>
        <w:spacing w:after="0"/>
      </w:pPr>
      <w:r w:rsidRPr="00223283">
        <w:t xml:space="preserve">[58] Chielle, D. P.; Bertuol, D. A.; Meili, L.; Tanabe, E. H.; Dotto, G. L. Convective drying of papaya seeds (Carica papaya L.) and optimization of oil extraction. </w:t>
      </w:r>
      <w:r w:rsidRPr="00223283">
        <w:rPr>
          <w:i/>
        </w:rPr>
        <w:t xml:space="preserve">Industrial Crops and Products </w:t>
      </w:r>
      <w:r w:rsidRPr="00223283">
        <w:rPr>
          <w:b/>
        </w:rPr>
        <w:t>2016</w:t>
      </w:r>
      <w:r w:rsidRPr="00223283">
        <w:t xml:space="preserve">, </w:t>
      </w:r>
      <w:r w:rsidRPr="00223283">
        <w:rPr>
          <w:i/>
        </w:rPr>
        <w:t>85</w:t>
      </w:r>
      <w:r w:rsidRPr="00223283">
        <w:t xml:space="preserve">, 221-228. DOI: </w:t>
      </w:r>
      <w:hyperlink r:id="rId50" w:history="1">
        <w:r w:rsidRPr="00223283">
          <w:rPr>
            <w:rStyle w:val="Hyperlink"/>
            <w:color w:val="000000" w:themeColor="text1"/>
          </w:rPr>
          <w:t>https://doi.org/10.1016/j.indcrop.2016.03.010</w:t>
        </w:r>
      </w:hyperlink>
      <w:r w:rsidRPr="00223283">
        <w:t>.</w:t>
      </w:r>
    </w:p>
    <w:p w14:paraId="47F2257A" w14:textId="04F352C1" w:rsidR="00981E06" w:rsidRPr="00223283" w:rsidRDefault="00981E06" w:rsidP="00981E06">
      <w:pPr>
        <w:pStyle w:val="EndNoteBibliography"/>
        <w:spacing w:after="0"/>
      </w:pPr>
      <w:r w:rsidRPr="00223283">
        <w:lastRenderedPageBreak/>
        <w:t xml:space="preserve">[59] Jahurul, M. H. A.; Azzatul, F. S.; Sharifudin, M. S.; Norliza, M. J.; Hasmadi, M.; Lee, J. S.; Patricia, M.; Jinap, S.; Ramlah George, M. R.; Firoz Khan, M.; et al. Functional and nutritional properties of rambutan (Nephelium lappaceum L.) seed and its industrial application: A review. </w:t>
      </w:r>
      <w:r w:rsidRPr="00223283">
        <w:rPr>
          <w:i/>
        </w:rPr>
        <w:t xml:space="preserve">Trends in Food Science &amp; Technology </w:t>
      </w:r>
      <w:r w:rsidRPr="00223283">
        <w:rPr>
          <w:b/>
        </w:rPr>
        <w:t>2020</w:t>
      </w:r>
      <w:r w:rsidRPr="00223283">
        <w:t xml:space="preserve">, </w:t>
      </w:r>
      <w:r w:rsidRPr="00223283">
        <w:rPr>
          <w:i/>
        </w:rPr>
        <w:t>99</w:t>
      </w:r>
      <w:r w:rsidRPr="00223283">
        <w:t xml:space="preserve">, 367-374. DOI: </w:t>
      </w:r>
      <w:hyperlink r:id="rId51" w:history="1">
        <w:r w:rsidRPr="00223283">
          <w:rPr>
            <w:rStyle w:val="Hyperlink"/>
            <w:color w:val="000000" w:themeColor="text1"/>
          </w:rPr>
          <w:t>https://doi.org/10.1016/j.tifs.2020.03.016</w:t>
        </w:r>
      </w:hyperlink>
      <w:r w:rsidRPr="00223283">
        <w:t>.</w:t>
      </w:r>
    </w:p>
    <w:p w14:paraId="695C1E46" w14:textId="77777777" w:rsidR="00981E06" w:rsidRPr="00223283" w:rsidRDefault="00981E06" w:rsidP="00981E06">
      <w:pPr>
        <w:pStyle w:val="EndNoteBibliography"/>
        <w:spacing w:after="0"/>
      </w:pPr>
      <w:r w:rsidRPr="00223283">
        <w:t xml:space="preserve">[60] Chai, K. F.; Mohd Adzahan, N.; Karim, R.; Rukayadi, Y.; Ghazali, H. M. Characteristics of fat, and saponin and tannin contents of 11 varieties of rambutan (Nephelium lappaceum L.) seed. </w:t>
      </w:r>
      <w:r w:rsidRPr="00223283">
        <w:rPr>
          <w:i/>
        </w:rPr>
        <w:t xml:space="preserve">International Journal of Food Properties </w:t>
      </w:r>
      <w:r w:rsidRPr="00223283">
        <w:rPr>
          <w:b/>
        </w:rPr>
        <w:t>2018</w:t>
      </w:r>
      <w:r w:rsidRPr="00223283">
        <w:t xml:space="preserve">, </w:t>
      </w:r>
      <w:r w:rsidRPr="00223283">
        <w:rPr>
          <w:i/>
        </w:rPr>
        <w:t>21</w:t>
      </w:r>
      <w:r w:rsidRPr="00223283">
        <w:t xml:space="preserve"> (1), 1091-1106.</w:t>
      </w:r>
    </w:p>
    <w:p w14:paraId="66C6697C" w14:textId="14FC647C" w:rsidR="00981E06" w:rsidRPr="00223283" w:rsidRDefault="00981E06" w:rsidP="00981E06">
      <w:pPr>
        <w:pStyle w:val="EndNoteBibliography"/>
        <w:spacing w:after="0"/>
      </w:pPr>
      <w:r w:rsidRPr="00223283">
        <w:t xml:space="preserve">[61] Chai, K. F.; Adzahan, N. M.; Karim, R.; Rukayadi, Y.; Ghazali, H. M. Fat properties and antinutrient content of rambutan (Nephelium lappaceum L.) seed during solid-state fermentation of rambutan fruit. </w:t>
      </w:r>
      <w:r w:rsidRPr="00223283">
        <w:rPr>
          <w:i/>
        </w:rPr>
        <w:t xml:space="preserve">Food Chemistry </w:t>
      </w:r>
      <w:r w:rsidRPr="00223283">
        <w:rPr>
          <w:b/>
        </w:rPr>
        <w:t>2019</w:t>
      </w:r>
      <w:r w:rsidRPr="00223283">
        <w:t xml:space="preserve">, </w:t>
      </w:r>
      <w:r w:rsidRPr="00223283">
        <w:rPr>
          <w:i/>
        </w:rPr>
        <w:t>274</w:t>
      </w:r>
      <w:r w:rsidRPr="00223283">
        <w:t xml:space="preserve">, 808-815. DOI: </w:t>
      </w:r>
      <w:hyperlink r:id="rId52" w:history="1">
        <w:r w:rsidRPr="00223283">
          <w:rPr>
            <w:rStyle w:val="Hyperlink"/>
            <w:color w:val="000000" w:themeColor="text1"/>
          </w:rPr>
          <w:t>https://doi.org/10.1016/j.foodchem.2018.09.065</w:t>
        </w:r>
      </w:hyperlink>
      <w:r w:rsidRPr="00223283">
        <w:t>.</w:t>
      </w:r>
    </w:p>
    <w:p w14:paraId="28E70757" w14:textId="48D7F4CC" w:rsidR="00981E06" w:rsidRPr="00223283" w:rsidRDefault="00981E06" w:rsidP="00981E06">
      <w:pPr>
        <w:pStyle w:val="EndNoteBibliography"/>
        <w:spacing w:after="0"/>
      </w:pPr>
      <w:r w:rsidRPr="00223283">
        <w:t xml:space="preserve">[62] Le, X.-T.; Ly, T.-T.; Tong, T.-D.; Luu, X.-C.; Thuy Nguyen Pham, D.; Hien Tran, T. Oil extraction of purple passion fruit seeds grown in Vietnam. </w:t>
      </w:r>
      <w:r w:rsidRPr="00223283">
        <w:rPr>
          <w:i/>
        </w:rPr>
        <w:t xml:space="preserve">Materials Today: Proceedings </w:t>
      </w:r>
      <w:r w:rsidRPr="00223283">
        <w:rPr>
          <w:b/>
        </w:rPr>
        <w:t>2023</w:t>
      </w:r>
      <w:r w:rsidRPr="00223283">
        <w:t xml:space="preserve">. DOI: </w:t>
      </w:r>
      <w:hyperlink r:id="rId53" w:history="1">
        <w:r w:rsidRPr="00223283">
          <w:rPr>
            <w:rStyle w:val="Hyperlink"/>
            <w:color w:val="000000" w:themeColor="text1"/>
          </w:rPr>
          <w:t>https://doi.org/10.1016/j.matpr.2023.05.370</w:t>
        </w:r>
      </w:hyperlink>
      <w:r w:rsidRPr="00223283">
        <w:t>.</w:t>
      </w:r>
    </w:p>
    <w:p w14:paraId="020B4B3E" w14:textId="7F352284" w:rsidR="00981E06" w:rsidRPr="00223283" w:rsidRDefault="00981E06" w:rsidP="00981E06">
      <w:pPr>
        <w:pStyle w:val="EndNoteBibliography"/>
        <w:spacing w:after="0"/>
      </w:pPr>
      <w:r w:rsidRPr="00223283">
        <w:t xml:space="preserve">[63] Boyapati, T.; Rana, S. S.; Ghosh, P. Microwave-assisted extraction of dragon fruit seed oil: Fatty acid profile and functional properties. </w:t>
      </w:r>
      <w:r w:rsidRPr="00223283">
        <w:rPr>
          <w:i/>
        </w:rPr>
        <w:t xml:space="preserve">Journal of the Saudi Society of Agricultural Sciences </w:t>
      </w:r>
      <w:r w:rsidRPr="00223283">
        <w:rPr>
          <w:b/>
        </w:rPr>
        <w:t>2023</w:t>
      </w:r>
      <w:r w:rsidRPr="00223283">
        <w:t xml:space="preserve">, </w:t>
      </w:r>
      <w:r w:rsidRPr="00223283">
        <w:rPr>
          <w:i/>
        </w:rPr>
        <w:t>22</w:t>
      </w:r>
      <w:r w:rsidRPr="00223283">
        <w:t xml:space="preserve"> (3), 149-157. DOI: </w:t>
      </w:r>
      <w:hyperlink r:id="rId54" w:history="1">
        <w:r w:rsidRPr="00223283">
          <w:rPr>
            <w:rStyle w:val="Hyperlink"/>
            <w:color w:val="000000" w:themeColor="text1"/>
          </w:rPr>
          <w:t>https://doi.org/10.1016/j.jssas.2022.08.001</w:t>
        </w:r>
      </w:hyperlink>
      <w:r w:rsidRPr="00223283">
        <w:t>.</w:t>
      </w:r>
    </w:p>
    <w:p w14:paraId="4005A4DC" w14:textId="5F08EFFC" w:rsidR="00981E06" w:rsidRPr="00223283" w:rsidRDefault="00981E06" w:rsidP="00981E06">
      <w:pPr>
        <w:pStyle w:val="EndNoteBibliography"/>
        <w:spacing w:after="0"/>
      </w:pPr>
      <w:r w:rsidRPr="00223283">
        <w:t xml:space="preserve">[64] Kushwaha, R.; Gupta, A.; Singh, V.; Kaur, S.; Puranik, V.; Kaur, D. Jackfruit seed flour-based waffle ice cream cone: Optimization of ingredient levels using response surface methodology. </w:t>
      </w:r>
      <w:r w:rsidRPr="00223283">
        <w:rPr>
          <w:i/>
        </w:rPr>
        <w:t xml:space="preserve">Heliyon </w:t>
      </w:r>
      <w:r w:rsidRPr="00223283">
        <w:rPr>
          <w:b/>
        </w:rPr>
        <w:t>2023</w:t>
      </w:r>
      <w:r w:rsidRPr="00223283">
        <w:t xml:space="preserve">, </w:t>
      </w:r>
      <w:r w:rsidRPr="00223283">
        <w:rPr>
          <w:i/>
        </w:rPr>
        <w:t>9</w:t>
      </w:r>
      <w:r w:rsidRPr="00223283">
        <w:t xml:space="preserve"> (2), e13140. DOI: </w:t>
      </w:r>
      <w:hyperlink r:id="rId55" w:history="1">
        <w:r w:rsidRPr="00223283">
          <w:rPr>
            <w:rStyle w:val="Hyperlink"/>
            <w:color w:val="000000" w:themeColor="text1"/>
          </w:rPr>
          <w:t>https://doi.org/10.1016/j.heliyon.2023.e13140</w:t>
        </w:r>
      </w:hyperlink>
      <w:r w:rsidRPr="00223283">
        <w:t>.</w:t>
      </w:r>
    </w:p>
    <w:p w14:paraId="5DE9877B" w14:textId="77777777" w:rsidR="00981E06" w:rsidRPr="00223283" w:rsidRDefault="00981E06" w:rsidP="00981E06">
      <w:pPr>
        <w:pStyle w:val="EndNoteBibliography"/>
        <w:spacing w:after="0"/>
      </w:pPr>
      <w:r w:rsidRPr="00223283">
        <w:t xml:space="preserve">[65] Singh, H.; Sharma, R.; Gupta, A.; Joshi, S.; Dar, B.; Singh, B.; Sharma, S. Characterization of jackfruit seed enriched pasta: product-functionality profile, secondary protein structures, bioactive composition and molecular morphology. </w:t>
      </w:r>
      <w:r w:rsidRPr="00223283">
        <w:rPr>
          <w:i/>
        </w:rPr>
        <w:t xml:space="preserve">Quality Assurance and Safety of Crops &amp; Foods </w:t>
      </w:r>
      <w:r w:rsidRPr="00223283">
        <w:rPr>
          <w:b/>
        </w:rPr>
        <w:t>2023</w:t>
      </w:r>
      <w:r w:rsidRPr="00223283">
        <w:t xml:space="preserve">, </w:t>
      </w:r>
      <w:r w:rsidRPr="00223283">
        <w:rPr>
          <w:i/>
        </w:rPr>
        <w:t>15</w:t>
      </w:r>
      <w:r w:rsidRPr="00223283">
        <w:t xml:space="preserve"> (2), 11-19.</w:t>
      </w:r>
    </w:p>
    <w:p w14:paraId="13918943" w14:textId="0B3C9205" w:rsidR="00981E06" w:rsidRPr="00223283" w:rsidRDefault="00981E06" w:rsidP="00981E06">
      <w:pPr>
        <w:pStyle w:val="EndNoteBibliography"/>
        <w:spacing w:after="0"/>
      </w:pPr>
      <w:r w:rsidRPr="00223283">
        <w:t xml:space="preserve">[66] Ortega-González, L.; Güemes-Vera, N.; Piloni-Martini, J.; Quintero-Lira, A.; Soto-Simental, S. Substitution of wheat flour by jackfruit (Artocarpus heterophyllus lam.) seed flour: Effects on dough rheology and deep-frying doughnuts texture and sensory analysis. </w:t>
      </w:r>
      <w:r w:rsidRPr="00223283">
        <w:rPr>
          <w:i/>
        </w:rPr>
        <w:t xml:space="preserve">International Journal of Gastronomy and Food Science </w:t>
      </w:r>
      <w:r w:rsidRPr="00223283">
        <w:rPr>
          <w:b/>
        </w:rPr>
        <w:t>2022</w:t>
      </w:r>
      <w:r w:rsidRPr="00223283">
        <w:t xml:space="preserve">, </w:t>
      </w:r>
      <w:r w:rsidRPr="00223283">
        <w:rPr>
          <w:i/>
        </w:rPr>
        <w:t>30</w:t>
      </w:r>
      <w:r w:rsidRPr="00223283">
        <w:t xml:space="preserve">, 100612. DOI: </w:t>
      </w:r>
      <w:hyperlink r:id="rId56" w:history="1">
        <w:r w:rsidRPr="00223283">
          <w:rPr>
            <w:rStyle w:val="Hyperlink"/>
            <w:color w:val="000000" w:themeColor="text1"/>
          </w:rPr>
          <w:t>https://doi.org/10.1016/j.ijgfs.2022.100612</w:t>
        </w:r>
      </w:hyperlink>
      <w:r w:rsidRPr="00223283">
        <w:t>.</w:t>
      </w:r>
    </w:p>
    <w:p w14:paraId="3621D5C9" w14:textId="77777777" w:rsidR="00981E06" w:rsidRPr="00223283" w:rsidRDefault="00981E06" w:rsidP="00981E06">
      <w:pPr>
        <w:pStyle w:val="EndNoteBibliography"/>
        <w:spacing w:after="0"/>
      </w:pPr>
      <w:r w:rsidRPr="00223283">
        <w:t xml:space="preserve">[67] Neelamanidurga D., S. D. V., Ashok P. and Salomisuneetha D.R. Fortification of Chocolate with Jackfruit (Artocarpus heterophyllus Lam.) Seed Powder: Qualitative and Storage Studies. </w:t>
      </w:r>
      <w:r w:rsidRPr="00223283">
        <w:rPr>
          <w:i/>
        </w:rPr>
        <w:t xml:space="preserve">Biological Forum - An International Journal </w:t>
      </w:r>
      <w:r w:rsidRPr="00223283">
        <w:rPr>
          <w:b/>
        </w:rPr>
        <w:t>2023</w:t>
      </w:r>
      <w:r w:rsidRPr="00223283">
        <w:t xml:space="preserve">, </w:t>
      </w:r>
      <w:r w:rsidRPr="00223283">
        <w:rPr>
          <w:i/>
        </w:rPr>
        <w:t>15(2)</w:t>
      </w:r>
      <w:r w:rsidRPr="00223283">
        <w:t>, 107-111.</w:t>
      </w:r>
    </w:p>
    <w:p w14:paraId="16B0A1BF" w14:textId="4A9659C6" w:rsidR="00981E06" w:rsidRPr="00223283" w:rsidRDefault="00981E06" w:rsidP="00981E06">
      <w:pPr>
        <w:pStyle w:val="EndNoteBibliography"/>
        <w:spacing w:after="0"/>
      </w:pPr>
      <w:r w:rsidRPr="00223283">
        <w:t xml:space="preserve">[68] Herlina; Lindriati, T.; Praptiningsih, Y.; Suciani, C. M. Use of Crude Extract Water–Soluble Polysaccharides of Durian (Durio zibethinus Murr) Seeds as Stabilizer for Pineapple Juice Production. </w:t>
      </w:r>
      <w:r w:rsidRPr="00223283">
        <w:rPr>
          <w:i/>
        </w:rPr>
        <w:t xml:space="preserve">Agriculture and Agricultural Science Procedia </w:t>
      </w:r>
      <w:r w:rsidRPr="00223283">
        <w:rPr>
          <w:b/>
        </w:rPr>
        <w:t>2016</w:t>
      </w:r>
      <w:r w:rsidRPr="00223283">
        <w:t xml:space="preserve">, </w:t>
      </w:r>
      <w:r w:rsidRPr="00223283">
        <w:rPr>
          <w:i/>
        </w:rPr>
        <w:t>9</w:t>
      </w:r>
      <w:r w:rsidRPr="00223283">
        <w:t xml:space="preserve">, 440-449. DOI: </w:t>
      </w:r>
      <w:hyperlink r:id="rId57" w:history="1">
        <w:r w:rsidRPr="00223283">
          <w:rPr>
            <w:rStyle w:val="Hyperlink"/>
            <w:color w:val="000000" w:themeColor="text1"/>
          </w:rPr>
          <w:t>https://doi.org/10.1016/j.aaspro.2016.02.161</w:t>
        </w:r>
      </w:hyperlink>
      <w:r w:rsidRPr="00223283">
        <w:t>.</w:t>
      </w:r>
    </w:p>
    <w:p w14:paraId="4790463C" w14:textId="2EC965EA" w:rsidR="00981E06" w:rsidRPr="00223283" w:rsidRDefault="00981E06" w:rsidP="00981E06">
      <w:pPr>
        <w:pStyle w:val="EndNoteBibliography"/>
        <w:spacing w:after="0"/>
      </w:pPr>
      <w:r w:rsidRPr="00223283">
        <w:t xml:space="preserve">[69] Cornelia, M.; Siratantri, T.; Prawita, R. The Utilization of Extract Durian (Durio zibethinus L.) Seed Gum as an Emulsifier in Vegan Mayonnaise. </w:t>
      </w:r>
      <w:r w:rsidRPr="00223283">
        <w:rPr>
          <w:i/>
        </w:rPr>
        <w:t xml:space="preserve">Procedia Food Science </w:t>
      </w:r>
      <w:r w:rsidRPr="00223283">
        <w:rPr>
          <w:b/>
        </w:rPr>
        <w:t>2015</w:t>
      </w:r>
      <w:r w:rsidRPr="00223283">
        <w:t xml:space="preserve">, </w:t>
      </w:r>
      <w:r w:rsidRPr="00223283">
        <w:rPr>
          <w:i/>
        </w:rPr>
        <w:t>3</w:t>
      </w:r>
      <w:r w:rsidRPr="00223283">
        <w:t xml:space="preserve">, 1-18. DOI: </w:t>
      </w:r>
      <w:hyperlink r:id="rId58" w:history="1">
        <w:r w:rsidRPr="00223283">
          <w:rPr>
            <w:rStyle w:val="Hyperlink"/>
            <w:color w:val="000000" w:themeColor="text1"/>
          </w:rPr>
          <w:t>https://doi.org/10.1016/j.profoo.2015.01.001</w:t>
        </w:r>
      </w:hyperlink>
      <w:r w:rsidRPr="00223283">
        <w:t>.</w:t>
      </w:r>
    </w:p>
    <w:p w14:paraId="39B3BABB" w14:textId="09097537" w:rsidR="00981E06" w:rsidRPr="00223283" w:rsidRDefault="00981E06" w:rsidP="00981E06">
      <w:pPr>
        <w:pStyle w:val="EndNoteBibliography"/>
        <w:spacing w:after="0"/>
      </w:pPr>
      <w:r w:rsidRPr="00223283">
        <w:t xml:space="preserve">[70] Chin, Y. L.; Chai, K. F.; Chen, W. N. Upcycling of brewers’ spent grains via solid-state fermentation for the production of protein hydrolysates with antioxidant and techno-functional properties. </w:t>
      </w:r>
      <w:r w:rsidRPr="00223283">
        <w:rPr>
          <w:i/>
        </w:rPr>
        <w:t xml:space="preserve">Food Chemistry: X </w:t>
      </w:r>
      <w:r w:rsidRPr="00223283">
        <w:rPr>
          <w:b/>
        </w:rPr>
        <w:t>2022</w:t>
      </w:r>
      <w:r w:rsidRPr="00223283">
        <w:t xml:space="preserve">, </w:t>
      </w:r>
      <w:r w:rsidRPr="00223283">
        <w:rPr>
          <w:i/>
        </w:rPr>
        <w:t>13</w:t>
      </w:r>
      <w:r w:rsidRPr="00223283">
        <w:t xml:space="preserve">, 100184. DOI: </w:t>
      </w:r>
      <w:hyperlink r:id="rId59" w:history="1">
        <w:r w:rsidRPr="00223283">
          <w:rPr>
            <w:rStyle w:val="Hyperlink"/>
            <w:color w:val="000000" w:themeColor="text1"/>
          </w:rPr>
          <w:t>https://doi.org/10.1016/j.fochx.2021.100184</w:t>
        </w:r>
      </w:hyperlink>
      <w:r w:rsidRPr="00223283">
        <w:t>.</w:t>
      </w:r>
    </w:p>
    <w:p w14:paraId="4FF3DA6F" w14:textId="77777777" w:rsidR="00981E06" w:rsidRPr="00223283" w:rsidRDefault="00981E06" w:rsidP="00981E06">
      <w:pPr>
        <w:pStyle w:val="EndNoteBibliography"/>
        <w:spacing w:after="0"/>
      </w:pPr>
      <w:r w:rsidRPr="00223283">
        <w:t xml:space="preserve">[71] Malini, D.; Arief, I.; Nuraini, H. Utilization of durian seed flour as filler ingredient of meatball. </w:t>
      </w:r>
      <w:r w:rsidRPr="00223283">
        <w:rPr>
          <w:i/>
        </w:rPr>
        <w:t xml:space="preserve">Media Peternakan </w:t>
      </w:r>
      <w:r w:rsidRPr="00223283">
        <w:rPr>
          <w:b/>
        </w:rPr>
        <w:t>2016</w:t>
      </w:r>
      <w:r w:rsidRPr="00223283">
        <w:t xml:space="preserve">, </w:t>
      </w:r>
      <w:r w:rsidRPr="00223283">
        <w:rPr>
          <w:i/>
        </w:rPr>
        <w:t>39</w:t>
      </w:r>
      <w:r w:rsidRPr="00223283">
        <w:t xml:space="preserve"> (3), 161-167.</w:t>
      </w:r>
    </w:p>
    <w:p w14:paraId="3B000479" w14:textId="1ACFF7D7" w:rsidR="00981E06" w:rsidRPr="00223283" w:rsidRDefault="00981E06" w:rsidP="00981E06">
      <w:pPr>
        <w:pStyle w:val="EndNoteBibliography"/>
        <w:spacing w:after="0"/>
      </w:pPr>
      <w:r w:rsidRPr="00223283">
        <w:t xml:space="preserve">[72] Zhang, G.; Chatzifragkou, A.; Charalampopoulos, D.; Rodriguez-Garcia, J. Effect of defatted melon seed residue on dough development and bread quality. </w:t>
      </w:r>
      <w:r w:rsidRPr="00223283">
        <w:rPr>
          <w:i/>
        </w:rPr>
        <w:t xml:space="preserve">LWT </w:t>
      </w:r>
      <w:r w:rsidRPr="00223283">
        <w:rPr>
          <w:b/>
        </w:rPr>
        <w:t>2023</w:t>
      </w:r>
      <w:r w:rsidRPr="00223283">
        <w:t xml:space="preserve">, </w:t>
      </w:r>
      <w:r w:rsidRPr="00223283">
        <w:rPr>
          <w:i/>
        </w:rPr>
        <w:t>183</w:t>
      </w:r>
      <w:r w:rsidRPr="00223283">
        <w:t xml:space="preserve">, 114892. DOI: </w:t>
      </w:r>
      <w:hyperlink r:id="rId60" w:history="1">
        <w:r w:rsidRPr="00223283">
          <w:rPr>
            <w:rStyle w:val="Hyperlink"/>
            <w:color w:val="000000" w:themeColor="text1"/>
          </w:rPr>
          <w:t>https://doi.org/10.1016/j.lwt.2023.114892</w:t>
        </w:r>
      </w:hyperlink>
      <w:r w:rsidRPr="00223283">
        <w:t>.</w:t>
      </w:r>
    </w:p>
    <w:p w14:paraId="09F80C0A" w14:textId="41A8ADA5" w:rsidR="00981E06" w:rsidRPr="00223283" w:rsidRDefault="00981E06" w:rsidP="00981E06">
      <w:pPr>
        <w:pStyle w:val="EndNoteBibliography"/>
        <w:spacing w:after="0"/>
      </w:pPr>
      <w:r w:rsidRPr="00223283">
        <w:lastRenderedPageBreak/>
        <w:t xml:space="preserve">[73] Çağındı, Ö.; Akca, E. E.; Köse, E. Melon seed: A nutritionally valuable by-product and its effects on cake quality. </w:t>
      </w:r>
      <w:r w:rsidRPr="00223283">
        <w:rPr>
          <w:i/>
        </w:rPr>
        <w:t xml:space="preserve">Food Chemistry </w:t>
      </w:r>
      <w:r w:rsidRPr="00223283">
        <w:rPr>
          <w:b/>
        </w:rPr>
        <w:t>2023</w:t>
      </w:r>
      <w:r w:rsidRPr="00223283">
        <w:t xml:space="preserve">, </w:t>
      </w:r>
      <w:r w:rsidRPr="00223283">
        <w:rPr>
          <w:i/>
        </w:rPr>
        <w:t>427</w:t>
      </w:r>
      <w:r w:rsidRPr="00223283">
        <w:t xml:space="preserve">, 136679. DOI: </w:t>
      </w:r>
      <w:hyperlink r:id="rId61" w:history="1">
        <w:r w:rsidRPr="00223283">
          <w:rPr>
            <w:rStyle w:val="Hyperlink"/>
            <w:color w:val="000000" w:themeColor="text1"/>
          </w:rPr>
          <w:t>https://doi.org/10.1016/j.foodchem.2023.136679</w:t>
        </w:r>
      </w:hyperlink>
      <w:r w:rsidRPr="00223283">
        <w:t>.</w:t>
      </w:r>
    </w:p>
    <w:p w14:paraId="1E9A5CD1" w14:textId="40F91DCD" w:rsidR="00981E06" w:rsidRPr="00223283" w:rsidRDefault="00981E06" w:rsidP="00981E06">
      <w:pPr>
        <w:pStyle w:val="EndNoteBibliography"/>
        <w:spacing w:after="0"/>
      </w:pPr>
      <w:r w:rsidRPr="00223283">
        <w:t xml:space="preserve">[74] Silva, M. A.; Albuquerque, T. G.; Alves, R. C.; Oliveira, M. B. P. P.; Costa, H. S. Melon (Cucumis melo L.) by-products: Potential food ingredients for novel functional foods? </w:t>
      </w:r>
      <w:r w:rsidRPr="00223283">
        <w:rPr>
          <w:i/>
        </w:rPr>
        <w:t xml:space="preserve">Trends in Food Science &amp; Technology </w:t>
      </w:r>
      <w:r w:rsidRPr="00223283">
        <w:rPr>
          <w:b/>
        </w:rPr>
        <w:t>2020</w:t>
      </w:r>
      <w:r w:rsidRPr="00223283">
        <w:t xml:space="preserve">, </w:t>
      </w:r>
      <w:r w:rsidRPr="00223283">
        <w:rPr>
          <w:i/>
        </w:rPr>
        <w:t>98</w:t>
      </w:r>
      <w:r w:rsidRPr="00223283">
        <w:t xml:space="preserve">, 181-189. DOI: </w:t>
      </w:r>
      <w:hyperlink r:id="rId62" w:history="1">
        <w:r w:rsidRPr="00223283">
          <w:rPr>
            <w:rStyle w:val="Hyperlink"/>
            <w:color w:val="000000" w:themeColor="text1"/>
          </w:rPr>
          <w:t>https://doi.org/10.1016/j.tifs.2018.07.005</w:t>
        </w:r>
      </w:hyperlink>
      <w:r w:rsidRPr="00223283">
        <w:t>.</w:t>
      </w:r>
    </w:p>
    <w:p w14:paraId="5BF03B42" w14:textId="77777777" w:rsidR="00981E06" w:rsidRPr="00223283" w:rsidRDefault="00981E06" w:rsidP="00981E06">
      <w:pPr>
        <w:pStyle w:val="EndNoteBibliography"/>
        <w:spacing w:after="0"/>
      </w:pPr>
      <w:r w:rsidRPr="00223283">
        <w:t xml:space="preserve">[75] Siddeeg, A.; Ammar, A.; Alsir, E.; Xu, Y.; Jiang, Q.; Xia, W. Impact of an under-explored seed protein: Seinat (Cucumis melo var. tibish) addition on the physicochemical, sensory and nutritional characteristics of wheat flour bread. </w:t>
      </w:r>
      <w:r w:rsidRPr="00223283">
        <w:rPr>
          <w:i/>
        </w:rPr>
        <w:t xml:space="preserve">International Journal of Scientific &amp; Technology Research </w:t>
      </w:r>
      <w:r w:rsidRPr="00223283">
        <w:rPr>
          <w:b/>
        </w:rPr>
        <w:t>2014</w:t>
      </w:r>
      <w:r w:rsidRPr="00223283">
        <w:t xml:space="preserve">, </w:t>
      </w:r>
      <w:r w:rsidRPr="00223283">
        <w:rPr>
          <w:i/>
        </w:rPr>
        <w:t>3</w:t>
      </w:r>
      <w:r w:rsidRPr="00223283">
        <w:t xml:space="preserve"> (8), 416-423.</w:t>
      </w:r>
    </w:p>
    <w:p w14:paraId="6C85946D" w14:textId="77777777" w:rsidR="00981E06" w:rsidRPr="00223283" w:rsidRDefault="00981E06" w:rsidP="00981E06">
      <w:pPr>
        <w:pStyle w:val="EndNoteBibliography"/>
        <w:spacing w:after="0"/>
      </w:pPr>
      <w:r w:rsidRPr="00223283">
        <w:t xml:space="preserve">[76] Bhosale, P.; Udachan, I. Studies on utilization of papaya peel and seed powder for development of fiber enriched functional cookies. </w:t>
      </w:r>
      <w:r w:rsidRPr="00223283">
        <w:rPr>
          <w:i/>
        </w:rPr>
        <w:t xml:space="preserve">IJRAR-International Journal of Research and Analytical Reviews (IJRAR) </w:t>
      </w:r>
      <w:r w:rsidRPr="00223283">
        <w:rPr>
          <w:b/>
        </w:rPr>
        <w:t>2018</w:t>
      </w:r>
      <w:r w:rsidRPr="00223283">
        <w:t xml:space="preserve">, </w:t>
      </w:r>
      <w:r w:rsidRPr="00223283">
        <w:rPr>
          <w:i/>
        </w:rPr>
        <w:t>5</w:t>
      </w:r>
      <w:r w:rsidRPr="00223283">
        <w:t xml:space="preserve"> (4), 459-466-459-466.</w:t>
      </w:r>
    </w:p>
    <w:p w14:paraId="0ED5D6E9" w14:textId="256DCC8F" w:rsidR="00981E06" w:rsidRPr="00223283" w:rsidRDefault="00981E06" w:rsidP="00981E06">
      <w:pPr>
        <w:pStyle w:val="EndNoteBibliography"/>
        <w:spacing w:after="0"/>
      </w:pPr>
      <w:r w:rsidRPr="00223283">
        <w:t xml:space="preserve">[77] Abdel-Hameed, S. M.; Abd Allah, N. A. R.; Hamed, M. M.; Soltan, O. I. A. Papaya fruit by-products as novel food ingredients in cupcakes. </w:t>
      </w:r>
      <w:r w:rsidRPr="00223283">
        <w:rPr>
          <w:i/>
        </w:rPr>
        <w:t xml:space="preserve">Annals of Agricultural Sciences </w:t>
      </w:r>
      <w:r w:rsidRPr="00223283">
        <w:rPr>
          <w:b/>
        </w:rPr>
        <w:t>2023</w:t>
      </w:r>
      <w:r w:rsidRPr="00223283">
        <w:t xml:space="preserve">, </w:t>
      </w:r>
      <w:r w:rsidRPr="00223283">
        <w:rPr>
          <w:i/>
        </w:rPr>
        <w:t>68</w:t>
      </w:r>
      <w:r w:rsidRPr="00223283">
        <w:t xml:space="preserve"> (1), 60-74. DOI: </w:t>
      </w:r>
      <w:hyperlink r:id="rId63" w:history="1">
        <w:r w:rsidRPr="00223283">
          <w:rPr>
            <w:rStyle w:val="Hyperlink"/>
            <w:color w:val="000000" w:themeColor="text1"/>
          </w:rPr>
          <w:t>https://doi.org/10.1016/j.aoas.2023.05.003</w:t>
        </w:r>
      </w:hyperlink>
      <w:r w:rsidRPr="00223283">
        <w:t>.</w:t>
      </w:r>
    </w:p>
    <w:p w14:paraId="5C291349" w14:textId="77777777" w:rsidR="00981E06" w:rsidRPr="00223283" w:rsidRDefault="00981E06" w:rsidP="00981E06">
      <w:pPr>
        <w:pStyle w:val="EndNoteBibliography"/>
        <w:spacing w:after="0"/>
      </w:pPr>
      <w:r w:rsidRPr="00223283">
        <w:t xml:space="preserve">[78] Cruz, V.; Gonçalves, C.; Masson, G.; Alvarez, M.; Costa, L.; Mesquita, M.; Ferreira, E. Manufacturing of Formosa papaya (Carica papaya L.), jam containing different concentrations of dehydrated papaya seed flour. </w:t>
      </w:r>
      <w:r w:rsidRPr="00223283">
        <w:rPr>
          <w:i/>
        </w:rPr>
        <w:t xml:space="preserve">International Food Research Journal </w:t>
      </w:r>
      <w:r w:rsidRPr="00223283">
        <w:rPr>
          <w:b/>
        </w:rPr>
        <w:t>2019</w:t>
      </w:r>
      <w:r w:rsidRPr="00223283">
        <w:t xml:space="preserve">, </w:t>
      </w:r>
      <w:r w:rsidRPr="00223283">
        <w:rPr>
          <w:i/>
        </w:rPr>
        <w:t>26</w:t>
      </w:r>
      <w:r w:rsidRPr="00223283">
        <w:t xml:space="preserve"> (3), 849-857.</w:t>
      </w:r>
    </w:p>
    <w:p w14:paraId="32779860" w14:textId="68D3862F" w:rsidR="00981E06" w:rsidRPr="00223283" w:rsidRDefault="00981E06" w:rsidP="00981E06">
      <w:pPr>
        <w:pStyle w:val="EndNoteBibliography"/>
        <w:spacing w:after="0"/>
      </w:pPr>
      <w:r w:rsidRPr="00223283">
        <w:t xml:space="preserve">[79] Das, G.; Sharma, A.; Sarkar, P. K. Conventional and emerging processing techniques for the post-harvest reduction of antinutrients in edible legumes. </w:t>
      </w:r>
      <w:r w:rsidRPr="00223283">
        <w:rPr>
          <w:i/>
        </w:rPr>
        <w:t xml:space="preserve">Applied Food Research </w:t>
      </w:r>
      <w:r w:rsidRPr="00223283">
        <w:rPr>
          <w:b/>
        </w:rPr>
        <w:t>2022</w:t>
      </w:r>
      <w:r w:rsidRPr="00223283">
        <w:t xml:space="preserve">, </w:t>
      </w:r>
      <w:r w:rsidRPr="00223283">
        <w:rPr>
          <w:i/>
        </w:rPr>
        <w:t>2</w:t>
      </w:r>
      <w:r w:rsidRPr="00223283">
        <w:t xml:space="preserve"> (1), 100112. DOI: </w:t>
      </w:r>
      <w:hyperlink r:id="rId64" w:history="1">
        <w:r w:rsidRPr="00223283">
          <w:rPr>
            <w:rStyle w:val="Hyperlink"/>
            <w:color w:val="000000" w:themeColor="text1"/>
          </w:rPr>
          <w:t>https://doi.org/10.1016/j.afres.2022.100112</w:t>
        </w:r>
      </w:hyperlink>
      <w:r w:rsidRPr="00223283">
        <w:t>.</w:t>
      </w:r>
    </w:p>
    <w:p w14:paraId="136ED436" w14:textId="530A20AA" w:rsidR="00981E06" w:rsidRPr="00223283" w:rsidRDefault="00981E06" w:rsidP="00981E06">
      <w:pPr>
        <w:pStyle w:val="EndNoteBibliography"/>
        <w:spacing w:after="0"/>
      </w:pPr>
      <w:r w:rsidRPr="00223283">
        <w:t xml:space="preserve">[80] Javed, M. R.; Ahmad, Z.; Waseem, M.; Mehmood, T.; Hussain, A.; Adil, M.; Manzoor, M. F.; Abdi, G. Effect of microwave heat processing on nutritional, antioxidant, antinutrient, and sensory indices of soy flour enriched functional noodles. </w:t>
      </w:r>
      <w:r w:rsidRPr="00223283">
        <w:rPr>
          <w:i/>
        </w:rPr>
        <w:t xml:space="preserve">Journal of Agriculture and Food Research </w:t>
      </w:r>
      <w:r w:rsidRPr="00223283">
        <w:rPr>
          <w:b/>
        </w:rPr>
        <w:t>2024</w:t>
      </w:r>
      <w:r w:rsidRPr="00223283">
        <w:t xml:space="preserve">, </w:t>
      </w:r>
      <w:r w:rsidRPr="00223283">
        <w:rPr>
          <w:i/>
        </w:rPr>
        <w:t>18</w:t>
      </w:r>
      <w:r w:rsidRPr="00223283">
        <w:t xml:space="preserve">, 101426. DOI: </w:t>
      </w:r>
      <w:hyperlink r:id="rId65" w:history="1">
        <w:r w:rsidRPr="00223283">
          <w:rPr>
            <w:rStyle w:val="Hyperlink"/>
            <w:color w:val="000000" w:themeColor="text1"/>
          </w:rPr>
          <w:t>https://doi.org/10.1016/j.jafr.2024.101426</w:t>
        </w:r>
      </w:hyperlink>
      <w:r w:rsidRPr="00223283">
        <w:t>.</w:t>
      </w:r>
    </w:p>
    <w:p w14:paraId="173C680F" w14:textId="715A8390" w:rsidR="00981E06" w:rsidRPr="00223283" w:rsidRDefault="00981E06" w:rsidP="00981E06">
      <w:pPr>
        <w:pStyle w:val="EndNoteBibliography"/>
        <w:spacing w:after="0"/>
      </w:pPr>
      <w:r w:rsidRPr="00223283">
        <w:t xml:space="preserve">[81] Landines Vera, E.; Villacrés, E.; Coello Ojeda, K.; Guadalupe Moyano, V.; Quezada Tobar, M.; Quelal, M. B.; Quimbita Yupangui, Y.; Ruales, J. Evaluation of antinutrients, nutritional, and functional properties in sacha inchi (Plukenetia volubilis L) cake treated with hydrothermal processes. </w:t>
      </w:r>
      <w:r w:rsidRPr="00223283">
        <w:rPr>
          <w:i/>
        </w:rPr>
        <w:t xml:space="preserve">Heliyon </w:t>
      </w:r>
      <w:r w:rsidRPr="00223283">
        <w:rPr>
          <w:b/>
        </w:rPr>
        <w:t>2024</w:t>
      </w:r>
      <w:r w:rsidRPr="00223283">
        <w:t xml:space="preserve">, </w:t>
      </w:r>
      <w:r w:rsidRPr="00223283">
        <w:rPr>
          <w:i/>
        </w:rPr>
        <w:t>10</w:t>
      </w:r>
      <w:r w:rsidRPr="00223283">
        <w:t xml:space="preserve"> (17), e37291. DOI: </w:t>
      </w:r>
      <w:hyperlink r:id="rId66" w:history="1">
        <w:r w:rsidRPr="00223283">
          <w:rPr>
            <w:rStyle w:val="Hyperlink"/>
            <w:color w:val="000000" w:themeColor="text1"/>
          </w:rPr>
          <w:t>https://doi.org/10.1016/j.heliyon.2024.e37291</w:t>
        </w:r>
      </w:hyperlink>
      <w:r w:rsidRPr="00223283">
        <w:t>.</w:t>
      </w:r>
    </w:p>
    <w:p w14:paraId="6C686BA3" w14:textId="3FC91BD1" w:rsidR="00981E06" w:rsidRPr="00223283" w:rsidRDefault="00981E06" w:rsidP="00981E06">
      <w:pPr>
        <w:pStyle w:val="EndNoteBibliography"/>
        <w:spacing w:after="0"/>
      </w:pPr>
      <w:r w:rsidRPr="00223283">
        <w:t xml:space="preserve">[82] Li, X.; Manickavasagan, A.; Lim, L.-T. Reduction of antinutrients and off-flavour in kidney bean flour by acidic and alkaline reactive extrusion. </w:t>
      </w:r>
      <w:r w:rsidRPr="00223283">
        <w:rPr>
          <w:i/>
        </w:rPr>
        <w:t xml:space="preserve">Food Research International </w:t>
      </w:r>
      <w:r w:rsidRPr="00223283">
        <w:rPr>
          <w:b/>
        </w:rPr>
        <w:t>2024</w:t>
      </w:r>
      <w:r w:rsidRPr="00223283">
        <w:t xml:space="preserve">, </w:t>
      </w:r>
      <w:r w:rsidRPr="00223283">
        <w:rPr>
          <w:i/>
        </w:rPr>
        <w:t>192</w:t>
      </w:r>
      <w:r w:rsidRPr="00223283">
        <w:t xml:space="preserve">, 114832. DOI: </w:t>
      </w:r>
      <w:hyperlink r:id="rId67" w:history="1">
        <w:r w:rsidRPr="00223283">
          <w:rPr>
            <w:rStyle w:val="Hyperlink"/>
            <w:color w:val="000000" w:themeColor="text1"/>
          </w:rPr>
          <w:t>https://doi.org/10.1016/j.foodres.2024.114832</w:t>
        </w:r>
      </w:hyperlink>
      <w:r w:rsidRPr="00223283">
        <w:t>.</w:t>
      </w:r>
    </w:p>
    <w:p w14:paraId="4F8D9F21" w14:textId="77777777" w:rsidR="00981E06" w:rsidRPr="00223283" w:rsidRDefault="00981E06" w:rsidP="00981E06">
      <w:pPr>
        <w:pStyle w:val="EndNoteBibliography"/>
        <w:spacing w:after="0"/>
      </w:pPr>
      <w:r w:rsidRPr="00223283">
        <w:t xml:space="preserve">[83] Pooja Anudhar, G.; Paul, I. M.; Veena, B. Utilization of jackfruit seed flour in value addition of bakery products to enhance nutritional composition. </w:t>
      </w:r>
      <w:r w:rsidRPr="00223283">
        <w:rPr>
          <w:i/>
        </w:rPr>
        <w:t xml:space="preserve">International Journal of Home Science </w:t>
      </w:r>
      <w:r w:rsidRPr="00223283">
        <w:rPr>
          <w:b/>
        </w:rPr>
        <w:t>2024</w:t>
      </w:r>
      <w:r w:rsidRPr="00223283">
        <w:t xml:space="preserve">, </w:t>
      </w:r>
      <w:r w:rsidRPr="00223283">
        <w:rPr>
          <w:i/>
        </w:rPr>
        <w:t>10</w:t>
      </w:r>
      <w:r w:rsidRPr="00223283">
        <w:t xml:space="preserve"> (2), 41-44.</w:t>
      </w:r>
    </w:p>
    <w:p w14:paraId="14F6F0B0" w14:textId="77777777" w:rsidR="00981E06" w:rsidRPr="00223283" w:rsidRDefault="00981E06" w:rsidP="00981E06">
      <w:pPr>
        <w:pStyle w:val="EndNoteBibliography"/>
        <w:spacing w:after="0"/>
      </w:pPr>
      <w:r w:rsidRPr="00223283">
        <w:t xml:space="preserve">[84] Celestial, M. K. J.; Trinidad, T. Nutritional and Physicochemical Properties and Safe Consumption of Jackfruit Seeds (Artocarpus heterophyllus Lam.). </w:t>
      </w:r>
      <w:r w:rsidRPr="00223283">
        <w:rPr>
          <w:i/>
        </w:rPr>
        <w:t xml:space="preserve">International Journal on Food, Agriculture and Natural Resources </w:t>
      </w:r>
      <w:r w:rsidRPr="00223283">
        <w:rPr>
          <w:b/>
        </w:rPr>
        <w:t>2023</w:t>
      </w:r>
      <w:r w:rsidRPr="00223283">
        <w:t xml:space="preserve">, </w:t>
      </w:r>
      <w:r w:rsidRPr="00223283">
        <w:rPr>
          <w:i/>
        </w:rPr>
        <w:t>4</w:t>
      </w:r>
      <w:r w:rsidRPr="00223283">
        <w:t xml:space="preserve"> (4), 1-12.</w:t>
      </w:r>
    </w:p>
    <w:p w14:paraId="720F10DA" w14:textId="77777777" w:rsidR="00981E06" w:rsidRPr="00223283" w:rsidRDefault="00981E06" w:rsidP="00981E06">
      <w:pPr>
        <w:pStyle w:val="EndNoteBibliography"/>
        <w:spacing w:after="0"/>
      </w:pPr>
      <w:r w:rsidRPr="00223283">
        <w:t xml:space="preserve">[85] Ibukun, E.; Anyasi, O. Changes in antinutrient and nutritional values of fermented sesame (Sesanum indicum), musk melon (Cucumis melo) and white melon (Cucumeropsis mannii). </w:t>
      </w:r>
      <w:r w:rsidRPr="00223283">
        <w:rPr>
          <w:i/>
        </w:rPr>
        <w:t xml:space="preserve">International Journal of Advanced Biotechnology and Research </w:t>
      </w:r>
      <w:r w:rsidRPr="00223283">
        <w:rPr>
          <w:b/>
        </w:rPr>
        <w:t>2013</w:t>
      </w:r>
      <w:r w:rsidRPr="00223283">
        <w:t xml:space="preserve">, </w:t>
      </w:r>
      <w:r w:rsidRPr="00223283">
        <w:rPr>
          <w:i/>
        </w:rPr>
        <w:t>4</w:t>
      </w:r>
      <w:r w:rsidRPr="00223283">
        <w:t xml:space="preserve"> (1), 131-141.</w:t>
      </w:r>
    </w:p>
    <w:p w14:paraId="5AB17BA8" w14:textId="77777777" w:rsidR="00981E06" w:rsidRPr="00223283" w:rsidRDefault="00981E06" w:rsidP="00981E06">
      <w:pPr>
        <w:pStyle w:val="EndNoteBibliography"/>
        <w:spacing w:after="0"/>
      </w:pPr>
      <w:r w:rsidRPr="00223283">
        <w:t xml:space="preserve">[86] Papa Spada, F.; da Silva, P. P. M.; Mandro, G. F.; Margiotta, G. B.; Spoto, M. H. F.; Canniatti-Brazaca, S. G. Physicochemical characteristics and high sensory acceptability in cappuccinos made with jackfruit seeds replacing cocoa powder. </w:t>
      </w:r>
      <w:r w:rsidRPr="00223283">
        <w:rPr>
          <w:i/>
        </w:rPr>
        <w:t xml:space="preserve">PloS one </w:t>
      </w:r>
      <w:r w:rsidRPr="00223283">
        <w:rPr>
          <w:b/>
        </w:rPr>
        <w:t>2018</w:t>
      </w:r>
      <w:r w:rsidRPr="00223283">
        <w:t xml:space="preserve">, </w:t>
      </w:r>
      <w:r w:rsidRPr="00223283">
        <w:rPr>
          <w:i/>
        </w:rPr>
        <w:t>13</w:t>
      </w:r>
      <w:r w:rsidRPr="00223283">
        <w:t xml:space="preserve"> (8), e0197654.</w:t>
      </w:r>
    </w:p>
    <w:p w14:paraId="63912371" w14:textId="77777777" w:rsidR="00981E06" w:rsidRPr="00223283" w:rsidRDefault="00981E06" w:rsidP="00981E06">
      <w:pPr>
        <w:pStyle w:val="EndNoteBibliography"/>
        <w:spacing w:after="0"/>
      </w:pPr>
      <w:r w:rsidRPr="00223283">
        <w:lastRenderedPageBreak/>
        <w:t xml:space="preserve">[87] Kumoro, A. C.; Alhanif, M.; Wardhani, D. H. A critical review on tropical fruits seeds as prospective sources of nutritional and bioactive compounds for functional foods development: a case of Indonesian exotic fruits. </w:t>
      </w:r>
      <w:r w:rsidRPr="00223283">
        <w:rPr>
          <w:i/>
        </w:rPr>
        <w:t xml:space="preserve">International journal of food science </w:t>
      </w:r>
      <w:r w:rsidRPr="00223283">
        <w:rPr>
          <w:b/>
        </w:rPr>
        <w:t>2020</w:t>
      </w:r>
      <w:r w:rsidRPr="00223283">
        <w:t xml:space="preserve">, </w:t>
      </w:r>
      <w:r w:rsidRPr="00223283">
        <w:rPr>
          <w:i/>
        </w:rPr>
        <w:t>2020</w:t>
      </w:r>
      <w:r w:rsidRPr="00223283">
        <w:t xml:space="preserve"> (1), 4051475.</w:t>
      </w:r>
    </w:p>
    <w:p w14:paraId="22DE6335" w14:textId="7B9C4B10" w:rsidR="00981E06" w:rsidRPr="00223283" w:rsidRDefault="00981E06" w:rsidP="00981E06">
      <w:pPr>
        <w:pStyle w:val="EndNoteBibliography"/>
        <w:spacing w:after="0"/>
      </w:pPr>
      <w:r w:rsidRPr="00223283">
        <w:t xml:space="preserve">[88] Urlass, S.; Wu, Y.; Nguyen, T. T. L.; Winberg, P.; Turner, M. S.; Smyth, H. Unravelling the aroma and flavour of algae for future food applications. </w:t>
      </w:r>
      <w:r w:rsidRPr="00223283">
        <w:rPr>
          <w:i/>
        </w:rPr>
        <w:t xml:space="preserve">Trends in Food Science &amp; Technology </w:t>
      </w:r>
      <w:r w:rsidRPr="00223283">
        <w:rPr>
          <w:b/>
        </w:rPr>
        <w:t>2023</w:t>
      </w:r>
      <w:r w:rsidRPr="00223283">
        <w:t xml:space="preserve">, </w:t>
      </w:r>
      <w:r w:rsidRPr="00223283">
        <w:rPr>
          <w:i/>
        </w:rPr>
        <w:t>138</w:t>
      </w:r>
      <w:r w:rsidRPr="00223283">
        <w:t xml:space="preserve">, 370-381. DOI: </w:t>
      </w:r>
      <w:hyperlink r:id="rId68" w:history="1">
        <w:r w:rsidRPr="00223283">
          <w:rPr>
            <w:rStyle w:val="Hyperlink"/>
            <w:color w:val="000000" w:themeColor="text1"/>
          </w:rPr>
          <w:t>https://doi.org/10.1016/j.tifs.2023.06.018</w:t>
        </w:r>
      </w:hyperlink>
      <w:r w:rsidRPr="00223283">
        <w:t>.</w:t>
      </w:r>
    </w:p>
    <w:p w14:paraId="772D1E24" w14:textId="0B03FB75" w:rsidR="00981E06" w:rsidRPr="00223283" w:rsidRDefault="00981E06" w:rsidP="00981E06">
      <w:pPr>
        <w:pStyle w:val="EndNoteBibliography"/>
        <w:spacing w:after="0"/>
      </w:pPr>
      <w:r w:rsidRPr="00223283">
        <w:t xml:space="preserve">[89] de Roos, K. B. Understanding and controlling the behaviour of aroma compounds in thermally processed foods. </w:t>
      </w:r>
      <w:r w:rsidRPr="00223283">
        <w:rPr>
          <w:i/>
        </w:rPr>
        <w:t xml:space="preserve">Trends in Food Science &amp; Technology </w:t>
      </w:r>
      <w:r w:rsidRPr="00223283">
        <w:rPr>
          <w:b/>
        </w:rPr>
        <w:t>2006</w:t>
      </w:r>
      <w:r w:rsidRPr="00223283">
        <w:t xml:space="preserve">, </w:t>
      </w:r>
      <w:r w:rsidRPr="00223283">
        <w:rPr>
          <w:i/>
        </w:rPr>
        <w:t>17</w:t>
      </w:r>
      <w:r w:rsidRPr="00223283">
        <w:t xml:space="preserve"> (5), 236-243. DOI: </w:t>
      </w:r>
      <w:hyperlink r:id="rId69" w:history="1">
        <w:r w:rsidRPr="00223283">
          <w:rPr>
            <w:rStyle w:val="Hyperlink"/>
            <w:color w:val="000000" w:themeColor="text1"/>
          </w:rPr>
          <w:t>https://doi.org/10.1016/j.tifs.2005.11.008</w:t>
        </w:r>
      </w:hyperlink>
      <w:r w:rsidRPr="00223283">
        <w:t>.</w:t>
      </w:r>
    </w:p>
    <w:p w14:paraId="46A10E86" w14:textId="29060BF2" w:rsidR="00981E06" w:rsidRPr="00223283" w:rsidRDefault="00981E06" w:rsidP="00981E06">
      <w:pPr>
        <w:pStyle w:val="EndNoteBibliography"/>
        <w:spacing w:after="0"/>
      </w:pPr>
      <w:r w:rsidRPr="00223283">
        <w:t xml:space="preserve">[90] Chia, A.; Shou, Y.; Wong, N. M. Y.; Cameron-Smith, D.; Sim, X.; Van Dam, R. M.; Chong, M. F. F. Complexity of consumer acceptance to alternative protein foods in a multiethnic Asian population: A comparison of plant-based meat alternatives, cultured meat, and insect-based products. </w:t>
      </w:r>
      <w:r w:rsidRPr="00223283">
        <w:rPr>
          <w:i/>
        </w:rPr>
        <w:t xml:space="preserve">Food Quality and Preference </w:t>
      </w:r>
      <w:r w:rsidRPr="00223283">
        <w:rPr>
          <w:b/>
        </w:rPr>
        <w:t>2024</w:t>
      </w:r>
      <w:r w:rsidRPr="00223283">
        <w:t xml:space="preserve">, </w:t>
      </w:r>
      <w:r w:rsidRPr="00223283">
        <w:rPr>
          <w:i/>
        </w:rPr>
        <w:t>114</w:t>
      </w:r>
      <w:r w:rsidRPr="00223283">
        <w:t xml:space="preserve">, 105102. DOI: </w:t>
      </w:r>
      <w:hyperlink r:id="rId70" w:history="1">
        <w:r w:rsidRPr="00223283">
          <w:rPr>
            <w:rStyle w:val="Hyperlink"/>
            <w:color w:val="000000" w:themeColor="text1"/>
          </w:rPr>
          <w:t>https://doi.org/10.1016/j.foodqual.2024.105102</w:t>
        </w:r>
      </w:hyperlink>
      <w:r w:rsidRPr="00223283">
        <w:t>.</w:t>
      </w:r>
    </w:p>
    <w:p w14:paraId="27DECC5C" w14:textId="77777777" w:rsidR="00981E06" w:rsidRPr="00223283" w:rsidRDefault="00981E06" w:rsidP="00981E06">
      <w:pPr>
        <w:pStyle w:val="EndNoteBibliography"/>
        <w:spacing w:after="0"/>
      </w:pPr>
      <w:r w:rsidRPr="00223283">
        <w:t xml:space="preserve">[91] Senica, M.; Stampar, F.; Veberic, R.; Mikulic-Petkovsek, M. Fruit seeds of the Rosaceae family: A waste, new life, or a danger to human health? </w:t>
      </w:r>
      <w:r w:rsidRPr="00223283">
        <w:rPr>
          <w:i/>
        </w:rPr>
        <w:t xml:space="preserve">Journal of Agricultural and Food Chemistry </w:t>
      </w:r>
      <w:r w:rsidRPr="00223283">
        <w:rPr>
          <w:b/>
        </w:rPr>
        <w:t>2017</w:t>
      </w:r>
      <w:r w:rsidRPr="00223283">
        <w:t xml:space="preserve">, </w:t>
      </w:r>
      <w:r w:rsidRPr="00223283">
        <w:rPr>
          <w:i/>
        </w:rPr>
        <w:t>65</w:t>
      </w:r>
      <w:r w:rsidRPr="00223283">
        <w:t xml:space="preserve"> (48), 10621-10629.</w:t>
      </w:r>
    </w:p>
    <w:p w14:paraId="44143B9D" w14:textId="5D639BC8" w:rsidR="00981E06" w:rsidRPr="00223283" w:rsidRDefault="00981E06" w:rsidP="00981E06">
      <w:pPr>
        <w:pStyle w:val="EndNoteBibliography"/>
        <w:spacing w:after="0"/>
      </w:pPr>
      <w:r w:rsidRPr="00223283">
        <w:t xml:space="preserve">[92] Mateus, A. R. S.; Barros, S. C.; Cortegoso, S. M.; Sendón, R.; Barbosa-Pereira, L.; Khwaldia, K.; Pataro, G.; Ferrari, G.; Breniaux, M.; Ghidossi, R.; et al. Potential of fruit seeds: Exploring bioactives and ensuring food safety for sustainable management of food waste. </w:t>
      </w:r>
      <w:r w:rsidRPr="00223283">
        <w:rPr>
          <w:i/>
        </w:rPr>
        <w:t xml:space="preserve">Food Chemistry: X </w:t>
      </w:r>
      <w:r w:rsidRPr="00223283">
        <w:rPr>
          <w:b/>
        </w:rPr>
        <w:t>2024</w:t>
      </w:r>
      <w:r w:rsidRPr="00223283">
        <w:t xml:space="preserve">, </w:t>
      </w:r>
      <w:r w:rsidRPr="00223283">
        <w:rPr>
          <w:i/>
        </w:rPr>
        <w:t>23</w:t>
      </w:r>
      <w:r w:rsidRPr="00223283">
        <w:t xml:space="preserve">, 101718. DOI: </w:t>
      </w:r>
      <w:hyperlink r:id="rId71" w:history="1">
        <w:r w:rsidRPr="00223283">
          <w:rPr>
            <w:rStyle w:val="Hyperlink"/>
            <w:color w:val="000000" w:themeColor="text1"/>
          </w:rPr>
          <w:t>https://doi.org/10.1016/j.fochx.2024.101718</w:t>
        </w:r>
      </w:hyperlink>
      <w:r w:rsidRPr="00223283">
        <w:t>.</w:t>
      </w:r>
    </w:p>
    <w:p w14:paraId="229ACA25" w14:textId="77777777" w:rsidR="00981E06" w:rsidRPr="00223283" w:rsidRDefault="00981E06" w:rsidP="00981E06">
      <w:pPr>
        <w:pStyle w:val="EndNoteBibliography"/>
        <w:spacing w:after="0"/>
      </w:pPr>
      <w:r w:rsidRPr="00223283">
        <w:t xml:space="preserve">[93] Ashalatha, M. S. kumar, S. </w:t>
      </w:r>
      <w:r w:rsidRPr="00223283">
        <w:rPr>
          <w:i/>
        </w:rPr>
        <w:t xml:space="preserve">Janadri, and SRJB Yoganand,“Acute toxicity study of seed kernel of Mangifera indica linn (SKMI),” International Ayurvedic Medical Journal </w:t>
      </w:r>
      <w:r w:rsidRPr="00223283">
        <w:rPr>
          <w:b/>
        </w:rPr>
        <w:t>2015</w:t>
      </w:r>
      <w:r w:rsidRPr="00223283">
        <w:t xml:space="preserve">, </w:t>
      </w:r>
      <w:r w:rsidRPr="00223283">
        <w:rPr>
          <w:i/>
        </w:rPr>
        <w:t>3</w:t>
      </w:r>
      <w:r w:rsidRPr="00223283">
        <w:t xml:space="preserve"> (9), 2825-2827.</w:t>
      </w:r>
    </w:p>
    <w:p w14:paraId="4ECBE7C0" w14:textId="62F7D52D" w:rsidR="00981E06" w:rsidRPr="00223283" w:rsidRDefault="00981E06" w:rsidP="00981E06">
      <w:pPr>
        <w:pStyle w:val="EndNoteBibliography"/>
        <w:spacing w:after="0"/>
      </w:pPr>
      <w:r w:rsidRPr="00223283">
        <w:t xml:space="preserve">[94] Fung, F.; Wang, H.-S.; Menon, S. Food safety in the 21st century. </w:t>
      </w:r>
      <w:r w:rsidRPr="00223283">
        <w:rPr>
          <w:i/>
        </w:rPr>
        <w:t xml:space="preserve">Biomedical Journal </w:t>
      </w:r>
      <w:r w:rsidRPr="00223283">
        <w:rPr>
          <w:b/>
        </w:rPr>
        <w:t>2018</w:t>
      </w:r>
      <w:r w:rsidRPr="00223283">
        <w:t xml:space="preserve">, </w:t>
      </w:r>
      <w:r w:rsidRPr="00223283">
        <w:rPr>
          <w:i/>
        </w:rPr>
        <w:t>41</w:t>
      </w:r>
      <w:r w:rsidRPr="00223283">
        <w:t xml:space="preserve"> (2), 88-95. DOI: </w:t>
      </w:r>
      <w:hyperlink r:id="rId72" w:history="1">
        <w:r w:rsidRPr="00223283">
          <w:rPr>
            <w:rStyle w:val="Hyperlink"/>
            <w:color w:val="000000" w:themeColor="text1"/>
          </w:rPr>
          <w:t>https://doi.org/10.1016/j.bj.2018.03.003</w:t>
        </w:r>
      </w:hyperlink>
      <w:r w:rsidRPr="00223283">
        <w:t>.</w:t>
      </w:r>
    </w:p>
    <w:p w14:paraId="3057A565" w14:textId="77777777" w:rsidR="00981E06" w:rsidRPr="00223283" w:rsidRDefault="00981E06" w:rsidP="00981E06">
      <w:pPr>
        <w:pStyle w:val="EndNoteBibliography"/>
        <w:spacing w:after="0"/>
      </w:pPr>
      <w:r w:rsidRPr="00223283">
        <w:t xml:space="preserve">[95] Macieira, A.; Barbosa, J.; Teixeira, P. Food safety in local farming of fruits and vegetables. </w:t>
      </w:r>
      <w:r w:rsidRPr="00223283">
        <w:rPr>
          <w:i/>
        </w:rPr>
        <w:t xml:space="preserve">International Journal of Environmental Research and Public Health </w:t>
      </w:r>
      <w:r w:rsidRPr="00223283">
        <w:rPr>
          <w:b/>
        </w:rPr>
        <w:t>2021</w:t>
      </w:r>
      <w:r w:rsidRPr="00223283">
        <w:t xml:space="preserve">, </w:t>
      </w:r>
      <w:r w:rsidRPr="00223283">
        <w:rPr>
          <w:i/>
        </w:rPr>
        <w:t>18</w:t>
      </w:r>
      <w:r w:rsidRPr="00223283">
        <w:t xml:space="preserve"> (18), 9733.</w:t>
      </w:r>
    </w:p>
    <w:p w14:paraId="59584752" w14:textId="77777777" w:rsidR="00981E06" w:rsidRPr="00223283" w:rsidRDefault="00981E06" w:rsidP="00981E06">
      <w:pPr>
        <w:pStyle w:val="EndNoteBibliography"/>
        <w:spacing w:after="0"/>
      </w:pPr>
      <w:r w:rsidRPr="00223283">
        <w:t xml:space="preserve">[96] Ashok N, A.; Sontakke, M. Comparative analysis of extraction methods, proximate composition, and physicochemical and functional properties of fruit seed proteins: A comprehensive review. </w:t>
      </w:r>
      <w:r w:rsidRPr="00223283">
        <w:rPr>
          <w:i/>
        </w:rPr>
        <w:t xml:space="preserve">eFood </w:t>
      </w:r>
      <w:r w:rsidRPr="00223283">
        <w:rPr>
          <w:b/>
        </w:rPr>
        <w:t>2023</w:t>
      </w:r>
      <w:r w:rsidRPr="00223283">
        <w:t xml:space="preserve">, </w:t>
      </w:r>
      <w:r w:rsidRPr="00223283">
        <w:rPr>
          <w:i/>
        </w:rPr>
        <w:t>4</w:t>
      </w:r>
      <w:r w:rsidRPr="00223283">
        <w:t xml:space="preserve"> (6), e117.</w:t>
      </w:r>
    </w:p>
    <w:p w14:paraId="64485697" w14:textId="77777777" w:rsidR="00981E06" w:rsidRPr="00223283" w:rsidRDefault="00981E06" w:rsidP="00981E06">
      <w:pPr>
        <w:pStyle w:val="EndNoteBibliography"/>
      </w:pPr>
      <w:r w:rsidRPr="00223283">
        <w:t xml:space="preserve">[97] Wani, A. A.; Kaur, D.; Ahmed, I.; Sogi, D. Extraction optimization of watermelon seed protein using response surface methodology. </w:t>
      </w:r>
      <w:r w:rsidRPr="00223283">
        <w:rPr>
          <w:i/>
        </w:rPr>
        <w:t xml:space="preserve">LWT-Food Science and Technology </w:t>
      </w:r>
      <w:r w:rsidRPr="00223283">
        <w:rPr>
          <w:b/>
        </w:rPr>
        <w:t>2008</w:t>
      </w:r>
      <w:r w:rsidRPr="00223283">
        <w:t xml:space="preserve">, </w:t>
      </w:r>
      <w:r w:rsidRPr="00223283">
        <w:rPr>
          <w:i/>
        </w:rPr>
        <w:t>41</w:t>
      </w:r>
      <w:r w:rsidRPr="00223283">
        <w:t xml:space="preserve"> (8), 1514-1520.</w:t>
      </w:r>
    </w:p>
    <w:p w14:paraId="69B573D9" w14:textId="7958F1FC" w:rsidR="00A21649" w:rsidRPr="00223283" w:rsidRDefault="005B7295" w:rsidP="00DB6758">
      <w:pPr>
        <w:spacing w:line="240" w:lineRule="auto"/>
        <w:jc w:val="both"/>
      </w:pPr>
      <w:r w:rsidRPr="00223283">
        <w:fldChar w:fldCharType="end"/>
      </w:r>
    </w:p>
    <w:p w14:paraId="109E99DF" w14:textId="17267142" w:rsidR="005E1862" w:rsidRPr="00223283" w:rsidRDefault="005E1862" w:rsidP="00392C43">
      <w:pPr>
        <w:spacing w:line="240" w:lineRule="auto"/>
        <w:jc w:val="both"/>
      </w:pPr>
    </w:p>
    <w:p w14:paraId="706F4ADF" w14:textId="77777777" w:rsidR="00956DB8" w:rsidRPr="00223283" w:rsidRDefault="00956DB8" w:rsidP="00392C43">
      <w:pPr>
        <w:spacing w:line="240" w:lineRule="auto"/>
        <w:jc w:val="both"/>
      </w:pPr>
    </w:p>
    <w:p w14:paraId="4F146BBC" w14:textId="77777777" w:rsidR="00956DB8" w:rsidRPr="00223283" w:rsidRDefault="00956DB8" w:rsidP="00392C43">
      <w:pPr>
        <w:spacing w:line="240" w:lineRule="auto"/>
        <w:jc w:val="both"/>
      </w:pPr>
    </w:p>
    <w:p w14:paraId="28807688" w14:textId="77777777" w:rsidR="00956DB8" w:rsidRPr="00223283" w:rsidRDefault="00956DB8" w:rsidP="00392C43">
      <w:pPr>
        <w:spacing w:line="240" w:lineRule="auto"/>
        <w:jc w:val="both"/>
      </w:pPr>
    </w:p>
    <w:p w14:paraId="5812DF4B" w14:textId="77777777" w:rsidR="00956DB8" w:rsidRPr="00223283" w:rsidRDefault="00956DB8" w:rsidP="00392C43">
      <w:pPr>
        <w:spacing w:line="240" w:lineRule="auto"/>
        <w:jc w:val="both"/>
      </w:pPr>
    </w:p>
    <w:p w14:paraId="076F7969" w14:textId="77777777" w:rsidR="00956DB8" w:rsidRPr="00223283" w:rsidRDefault="00956DB8" w:rsidP="00392C43">
      <w:pPr>
        <w:spacing w:line="240" w:lineRule="auto"/>
        <w:jc w:val="both"/>
      </w:pPr>
    </w:p>
    <w:p w14:paraId="54C869C6" w14:textId="77777777" w:rsidR="00956DB8" w:rsidRPr="00223283" w:rsidRDefault="00956DB8" w:rsidP="00392C43">
      <w:pPr>
        <w:spacing w:line="240" w:lineRule="auto"/>
        <w:jc w:val="both"/>
      </w:pPr>
    </w:p>
    <w:p w14:paraId="646F2BB4" w14:textId="77777777" w:rsidR="00956DB8" w:rsidRPr="00223283" w:rsidRDefault="00956DB8" w:rsidP="00392C43">
      <w:pPr>
        <w:spacing w:line="240" w:lineRule="auto"/>
        <w:jc w:val="both"/>
      </w:pPr>
    </w:p>
    <w:p w14:paraId="3E4EE44F" w14:textId="77777777" w:rsidR="00956DB8" w:rsidRPr="00223283" w:rsidRDefault="00956DB8" w:rsidP="00392C43">
      <w:pPr>
        <w:spacing w:line="240" w:lineRule="auto"/>
        <w:jc w:val="both"/>
      </w:pPr>
    </w:p>
    <w:p w14:paraId="1E5AC846" w14:textId="77777777" w:rsidR="001244C5" w:rsidRPr="00223283" w:rsidRDefault="001244C5" w:rsidP="00392C43">
      <w:pPr>
        <w:spacing w:line="240" w:lineRule="auto"/>
        <w:jc w:val="both"/>
      </w:pPr>
    </w:p>
    <w:p w14:paraId="022EB6F5" w14:textId="77777777" w:rsidR="001244C5" w:rsidRPr="00223283" w:rsidRDefault="001244C5" w:rsidP="00392C43">
      <w:pPr>
        <w:spacing w:line="240" w:lineRule="auto"/>
        <w:jc w:val="both"/>
      </w:pPr>
    </w:p>
    <w:p w14:paraId="5DF6C09D" w14:textId="77777777" w:rsidR="00EA4B01" w:rsidRPr="00223283" w:rsidRDefault="00EA4B01" w:rsidP="00392C43">
      <w:pPr>
        <w:spacing w:line="240" w:lineRule="auto"/>
        <w:jc w:val="both"/>
      </w:pPr>
    </w:p>
    <w:p w14:paraId="4582FC6E" w14:textId="77777777" w:rsidR="00956DB8" w:rsidRPr="00223283" w:rsidRDefault="00956DB8" w:rsidP="00392C43">
      <w:pPr>
        <w:pStyle w:val="Caption"/>
        <w:keepNext/>
        <w:rPr>
          <w:i w:val="0"/>
          <w:iCs w:val="0"/>
          <w:color w:val="000000" w:themeColor="text1"/>
          <w:sz w:val="24"/>
          <w:szCs w:val="24"/>
        </w:rPr>
      </w:pPr>
      <w:r w:rsidRPr="00223283">
        <w:rPr>
          <w:i w:val="0"/>
          <w:iCs w:val="0"/>
          <w:color w:val="000000" w:themeColor="text1"/>
          <w:sz w:val="24"/>
          <w:szCs w:val="24"/>
        </w:rPr>
        <w:t xml:space="preserve">Table </w:t>
      </w:r>
      <w:r w:rsidRPr="00223283">
        <w:rPr>
          <w:i w:val="0"/>
          <w:iCs w:val="0"/>
          <w:color w:val="000000" w:themeColor="text1"/>
          <w:sz w:val="24"/>
          <w:szCs w:val="24"/>
        </w:rPr>
        <w:fldChar w:fldCharType="begin"/>
      </w:r>
      <w:r w:rsidRPr="00223283">
        <w:rPr>
          <w:i w:val="0"/>
          <w:iCs w:val="0"/>
          <w:color w:val="000000" w:themeColor="text1"/>
          <w:sz w:val="24"/>
          <w:szCs w:val="24"/>
        </w:rPr>
        <w:instrText xml:space="preserve"> SEQ Table \* ARABIC </w:instrText>
      </w:r>
      <w:r w:rsidRPr="00223283">
        <w:rPr>
          <w:i w:val="0"/>
          <w:iCs w:val="0"/>
          <w:color w:val="000000" w:themeColor="text1"/>
          <w:sz w:val="24"/>
          <w:szCs w:val="24"/>
        </w:rPr>
        <w:fldChar w:fldCharType="separate"/>
      </w:r>
      <w:r w:rsidRPr="00223283">
        <w:rPr>
          <w:i w:val="0"/>
          <w:iCs w:val="0"/>
          <w:noProof/>
          <w:color w:val="000000" w:themeColor="text1"/>
          <w:sz w:val="24"/>
          <w:szCs w:val="24"/>
        </w:rPr>
        <w:t>1</w:t>
      </w:r>
      <w:r w:rsidRPr="00223283">
        <w:rPr>
          <w:i w:val="0"/>
          <w:iCs w:val="0"/>
          <w:color w:val="000000" w:themeColor="text1"/>
          <w:sz w:val="24"/>
          <w:szCs w:val="24"/>
        </w:rPr>
        <w:fldChar w:fldCharType="end"/>
      </w:r>
      <w:r w:rsidRPr="00223283">
        <w:rPr>
          <w:i w:val="0"/>
          <w:iCs w:val="0"/>
          <w:color w:val="000000" w:themeColor="text1"/>
          <w:sz w:val="24"/>
          <w:szCs w:val="24"/>
        </w:rPr>
        <w:t xml:space="preserve"> Macronutrient composition of some fruit seeds (% w/w Dry weight)</w:t>
      </w:r>
    </w:p>
    <w:tbl>
      <w:tblPr>
        <w:tblStyle w:val="TableGrid"/>
        <w:tblW w:w="0" w:type="auto"/>
        <w:tblLook w:val="04A0" w:firstRow="1" w:lastRow="0" w:firstColumn="1" w:lastColumn="0" w:noHBand="0" w:noVBand="1"/>
      </w:tblPr>
      <w:tblGrid>
        <w:gridCol w:w="1803"/>
        <w:gridCol w:w="1803"/>
        <w:gridCol w:w="1803"/>
        <w:gridCol w:w="1803"/>
        <w:gridCol w:w="1804"/>
      </w:tblGrid>
      <w:tr w:rsidR="00223283" w:rsidRPr="00223283" w14:paraId="044FCC52" w14:textId="77777777" w:rsidTr="00295CD6">
        <w:tc>
          <w:tcPr>
            <w:tcW w:w="1803" w:type="dxa"/>
          </w:tcPr>
          <w:p w14:paraId="4D1AD2F7" w14:textId="77777777" w:rsidR="00956DB8" w:rsidRPr="00223283" w:rsidRDefault="00956DB8" w:rsidP="00392C43">
            <w:pPr>
              <w:jc w:val="center"/>
              <w:rPr>
                <w:b/>
                <w:bCs/>
              </w:rPr>
            </w:pPr>
            <w:r w:rsidRPr="00223283">
              <w:rPr>
                <w:b/>
                <w:bCs/>
              </w:rPr>
              <w:t>Fruit seed</w:t>
            </w:r>
          </w:p>
        </w:tc>
        <w:tc>
          <w:tcPr>
            <w:tcW w:w="1803" w:type="dxa"/>
          </w:tcPr>
          <w:p w14:paraId="191C20C1" w14:textId="77777777" w:rsidR="00956DB8" w:rsidRPr="00223283" w:rsidRDefault="00956DB8" w:rsidP="00392C43">
            <w:pPr>
              <w:jc w:val="center"/>
              <w:rPr>
                <w:b/>
                <w:bCs/>
              </w:rPr>
            </w:pPr>
            <w:r w:rsidRPr="00223283">
              <w:rPr>
                <w:b/>
                <w:bCs/>
              </w:rPr>
              <w:t>Protein</w:t>
            </w:r>
          </w:p>
        </w:tc>
        <w:tc>
          <w:tcPr>
            <w:tcW w:w="1803" w:type="dxa"/>
          </w:tcPr>
          <w:p w14:paraId="6721497A" w14:textId="77777777" w:rsidR="00956DB8" w:rsidRPr="00223283" w:rsidRDefault="00956DB8" w:rsidP="00392C43">
            <w:pPr>
              <w:jc w:val="center"/>
              <w:rPr>
                <w:b/>
                <w:bCs/>
              </w:rPr>
            </w:pPr>
            <w:r w:rsidRPr="00223283">
              <w:rPr>
                <w:b/>
                <w:bCs/>
              </w:rPr>
              <w:t>Carbohydrate</w:t>
            </w:r>
            <w:r w:rsidRPr="00223283">
              <w:rPr>
                <w:b/>
                <w:bCs/>
                <w:vertAlign w:val="superscript"/>
              </w:rPr>
              <w:t>1</w:t>
            </w:r>
          </w:p>
        </w:tc>
        <w:tc>
          <w:tcPr>
            <w:tcW w:w="1803" w:type="dxa"/>
          </w:tcPr>
          <w:p w14:paraId="030CC476" w14:textId="77777777" w:rsidR="00956DB8" w:rsidRPr="00223283" w:rsidRDefault="00956DB8" w:rsidP="00392C43">
            <w:pPr>
              <w:jc w:val="center"/>
              <w:rPr>
                <w:b/>
                <w:bCs/>
              </w:rPr>
            </w:pPr>
            <w:r w:rsidRPr="00223283">
              <w:rPr>
                <w:b/>
                <w:bCs/>
              </w:rPr>
              <w:t>Lipid</w:t>
            </w:r>
          </w:p>
        </w:tc>
        <w:tc>
          <w:tcPr>
            <w:tcW w:w="1804" w:type="dxa"/>
          </w:tcPr>
          <w:p w14:paraId="1BD98F01" w14:textId="77777777" w:rsidR="00956DB8" w:rsidRPr="00223283" w:rsidRDefault="00956DB8" w:rsidP="00392C43">
            <w:pPr>
              <w:rPr>
                <w:b/>
                <w:bCs/>
              </w:rPr>
            </w:pPr>
            <w:r w:rsidRPr="00223283">
              <w:rPr>
                <w:b/>
                <w:bCs/>
              </w:rPr>
              <w:t>References</w:t>
            </w:r>
          </w:p>
        </w:tc>
      </w:tr>
      <w:tr w:rsidR="00223283" w:rsidRPr="00223283" w14:paraId="22D0B471" w14:textId="77777777" w:rsidTr="00295CD6">
        <w:tc>
          <w:tcPr>
            <w:tcW w:w="1803" w:type="dxa"/>
          </w:tcPr>
          <w:p w14:paraId="045E1DB1" w14:textId="77777777" w:rsidR="00956DB8" w:rsidRPr="00223283" w:rsidRDefault="00956DB8" w:rsidP="00392C43">
            <w:pPr>
              <w:jc w:val="center"/>
            </w:pPr>
            <w:r w:rsidRPr="00223283">
              <w:t>Lemon seeds</w:t>
            </w:r>
          </w:p>
        </w:tc>
        <w:tc>
          <w:tcPr>
            <w:tcW w:w="1803" w:type="dxa"/>
          </w:tcPr>
          <w:p w14:paraId="29A5AFBF" w14:textId="77777777" w:rsidR="00956DB8" w:rsidRPr="00223283" w:rsidRDefault="00956DB8" w:rsidP="00392C43">
            <w:pPr>
              <w:jc w:val="center"/>
            </w:pPr>
            <w:r w:rsidRPr="00223283">
              <w:t>8.9</w:t>
            </w:r>
          </w:p>
        </w:tc>
        <w:tc>
          <w:tcPr>
            <w:tcW w:w="1803" w:type="dxa"/>
          </w:tcPr>
          <w:p w14:paraId="5453FED0" w14:textId="77777777" w:rsidR="00956DB8" w:rsidRPr="00223283" w:rsidRDefault="00956DB8" w:rsidP="00392C43">
            <w:pPr>
              <w:jc w:val="center"/>
            </w:pPr>
            <w:r w:rsidRPr="00223283">
              <w:t>44.0</w:t>
            </w:r>
          </w:p>
        </w:tc>
        <w:tc>
          <w:tcPr>
            <w:tcW w:w="1803" w:type="dxa"/>
          </w:tcPr>
          <w:p w14:paraId="356355E4" w14:textId="77777777" w:rsidR="00956DB8" w:rsidRPr="00223283" w:rsidRDefault="00956DB8" w:rsidP="00392C43">
            <w:pPr>
              <w:jc w:val="center"/>
              <w:rPr>
                <w:vertAlign w:val="superscript"/>
              </w:rPr>
            </w:pPr>
            <w:r w:rsidRPr="00223283">
              <w:t>37.9</w:t>
            </w:r>
            <w:r w:rsidRPr="00223283">
              <w:rPr>
                <w:vertAlign w:val="superscript"/>
              </w:rPr>
              <w:t>2</w:t>
            </w:r>
          </w:p>
        </w:tc>
        <w:tc>
          <w:tcPr>
            <w:tcW w:w="1804" w:type="dxa"/>
            <w:vMerge w:val="restart"/>
          </w:tcPr>
          <w:p w14:paraId="3EE2EDFC" w14:textId="52BA5320" w:rsidR="00956DB8" w:rsidRPr="00223283" w:rsidRDefault="00956DB8" w:rsidP="00392C43">
            <w:r w:rsidRPr="00223283">
              <w:fldChar w:fldCharType="begin"/>
            </w:r>
            <w:r w:rsidR="0018048E" w:rsidRPr="00223283">
              <w:instrText xml:space="preserve"> ADDIN EN.CITE &lt;EndNote&gt;&lt;Cite AuthorYear="1"&gt;&lt;Author&gt;Lolli&lt;/Author&gt;&lt;Year&gt;2023&lt;/Year&gt;&lt;RecNum&gt;61&lt;/RecNum&gt;&lt;DisplayText&gt;Lolli et al. &lt;style face="superscript"&gt;[21]&lt;/style&gt;&lt;/DisplayText&gt;&lt;record&gt;&lt;rec-number&gt;61&lt;/rec-number&gt;&lt;foreign-keys&gt;&lt;key app="EN" db-id="2wavt5f07r9pvpeawttxz057f9pp2tvpt0w2" timestamp="1709713145"&gt;61&lt;/key&gt;&lt;/foreign-keys&gt;&lt;ref-type name="Journal Article"&gt;17&lt;/ref-type&gt;&lt;contributors&gt;&lt;authors&gt;&lt;author&gt;Lolli, Veronica&lt;/author&gt;&lt;author&gt;Viscusi, Pio&lt;/author&gt;&lt;author&gt;Bonzanini, Francesca&lt;/author&gt;&lt;author&gt;Conte, Alessandro&lt;/author&gt;&lt;author&gt;Fuso, Andrea&lt;/author&gt;&lt;author&gt;Larocca, Susanna&lt;/author&gt;&lt;author&gt;Leni, Giulia&lt;/author&gt;&lt;author&gt;Caligiani, Augusta&lt;/author&gt;&lt;/authors&gt;&lt;/contributors&gt;&lt;titles&gt;&lt;title&gt;Oil and protein extraction from fruit seed and kernel by-products using a one pot enzymatic-assisted mild extraction&lt;/title&gt;&lt;secondary-title&gt;Food Chemistry: X&lt;/secondary-title&gt;&lt;/titles&gt;&lt;periodical&gt;&lt;full-title&gt;Food Chemistry: X&lt;/full-title&gt;&lt;/periodical&gt;&lt;pages&gt;100819&lt;/pages&gt;&lt;volume&gt;19&lt;/volume&gt;&lt;keywords&gt;&lt;keyword&gt;Fruit processing waste&lt;/keyword&gt;&lt;keyword&gt;Seeds&lt;/keyword&gt;&lt;keyword&gt;Kernels&lt;/keyword&gt;&lt;keyword&gt;Enzymatic-assisted extraction&lt;/keyword&gt;&lt;keyword&gt;Oil&lt;/keyword&gt;&lt;keyword&gt;Protein&lt;/keyword&gt;&lt;/keywords&gt;&lt;dates&gt;&lt;year&gt;2023&lt;/year&gt;&lt;pub-dates&gt;&lt;date&gt;2023/10/30/&lt;/date&gt;&lt;/pub-dates&gt;&lt;/dates&gt;&lt;isbn&gt;2590-1575&lt;/isbn&gt;&lt;urls&gt;&lt;related-urls&gt;&lt;url&gt;https://www.sciencedirect.com/science/article/pii/S2590157523002626&lt;/url&gt;&lt;/related-urls&gt;&lt;/urls&gt;&lt;electronic-resource-num&gt;https://doi.org/10.1016/j.fochx.2023.100819&lt;/electronic-resource-num&gt;&lt;/record&gt;&lt;/Cite&gt;&lt;/EndNote&gt;</w:instrText>
            </w:r>
            <w:r w:rsidRPr="00223283">
              <w:fldChar w:fldCharType="separate"/>
            </w:r>
            <w:r w:rsidR="0018048E" w:rsidRPr="00223283">
              <w:rPr>
                <w:noProof/>
              </w:rPr>
              <w:t xml:space="preserve">Lolli et al. </w:t>
            </w:r>
            <w:r w:rsidR="0018048E" w:rsidRPr="00223283">
              <w:rPr>
                <w:noProof/>
                <w:vertAlign w:val="superscript"/>
              </w:rPr>
              <w:t>[21]</w:t>
            </w:r>
            <w:r w:rsidRPr="00223283">
              <w:fldChar w:fldCharType="end"/>
            </w:r>
          </w:p>
        </w:tc>
      </w:tr>
      <w:tr w:rsidR="00223283" w:rsidRPr="00223283" w14:paraId="4BB8C3E6" w14:textId="77777777" w:rsidTr="00295CD6">
        <w:tc>
          <w:tcPr>
            <w:tcW w:w="1803" w:type="dxa"/>
          </w:tcPr>
          <w:p w14:paraId="3BA70900" w14:textId="77777777" w:rsidR="00956DB8" w:rsidRPr="00223283" w:rsidRDefault="00956DB8" w:rsidP="00392C43">
            <w:pPr>
              <w:jc w:val="center"/>
            </w:pPr>
            <w:r w:rsidRPr="00223283">
              <w:t>Mango seeds</w:t>
            </w:r>
          </w:p>
        </w:tc>
        <w:tc>
          <w:tcPr>
            <w:tcW w:w="1803" w:type="dxa"/>
          </w:tcPr>
          <w:p w14:paraId="12111673" w14:textId="77777777" w:rsidR="00956DB8" w:rsidRPr="00223283" w:rsidRDefault="00956DB8" w:rsidP="00392C43">
            <w:pPr>
              <w:jc w:val="center"/>
            </w:pPr>
            <w:r w:rsidRPr="00223283">
              <w:t>5.1</w:t>
            </w:r>
          </w:p>
        </w:tc>
        <w:tc>
          <w:tcPr>
            <w:tcW w:w="1803" w:type="dxa"/>
          </w:tcPr>
          <w:p w14:paraId="3496FE43" w14:textId="77777777" w:rsidR="00956DB8" w:rsidRPr="00223283" w:rsidRDefault="00956DB8" w:rsidP="00392C43">
            <w:pPr>
              <w:jc w:val="center"/>
            </w:pPr>
            <w:r w:rsidRPr="00223283">
              <w:t>37.0</w:t>
            </w:r>
          </w:p>
        </w:tc>
        <w:tc>
          <w:tcPr>
            <w:tcW w:w="1803" w:type="dxa"/>
          </w:tcPr>
          <w:p w14:paraId="1FA52AEE" w14:textId="77777777" w:rsidR="00956DB8" w:rsidRPr="00223283" w:rsidRDefault="00956DB8" w:rsidP="00392C43">
            <w:pPr>
              <w:jc w:val="center"/>
              <w:rPr>
                <w:vertAlign w:val="superscript"/>
              </w:rPr>
            </w:pPr>
            <w:r w:rsidRPr="00223283">
              <w:t>7.2</w:t>
            </w:r>
            <w:r w:rsidRPr="00223283">
              <w:rPr>
                <w:vertAlign w:val="superscript"/>
              </w:rPr>
              <w:t>2</w:t>
            </w:r>
          </w:p>
        </w:tc>
        <w:tc>
          <w:tcPr>
            <w:tcW w:w="1804" w:type="dxa"/>
            <w:vMerge/>
          </w:tcPr>
          <w:p w14:paraId="1E6CB718" w14:textId="77777777" w:rsidR="00956DB8" w:rsidRPr="00223283" w:rsidRDefault="00956DB8" w:rsidP="00392C43"/>
        </w:tc>
      </w:tr>
      <w:tr w:rsidR="00223283" w:rsidRPr="00223283" w14:paraId="60201555" w14:textId="77777777" w:rsidTr="00295CD6">
        <w:tc>
          <w:tcPr>
            <w:tcW w:w="1803" w:type="dxa"/>
          </w:tcPr>
          <w:p w14:paraId="0A402088" w14:textId="77777777" w:rsidR="00956DB8" w:rsidRPr="00223283" w:rsidRDefault="00956DB8" w:rsidP="00392C43">
            <w:pPr>
              <w:jc w:val="center"/>
            </w:pPr>
            <w:r w:rsidRPr="00223283">
              <w:t>Papaya seeds</w:t>
            </w:r>
          </w:p>
        </w:tc>
        <w:tc>
          <w:tcPr>
            <w:tcW w:w="1803" w:type="dxa"/>
          </w:tcPr>
          <w:p w14:paraId="592CA9F1" w14:textId="77777777" w:rsidR="00956DB8" w:rsidRPr="00223283" w:rsidRDefault="00956DB8" w:rsidP="00392C43">
            <w:pPr>
              <w:jc w:val="center"/>
            </w:pPr>
            <w:r w:rsidRPr="00223283">
              <w:t>32.0</w:t>
            </w:r>
          </w:p>
        </w:tc>
        <w:tc>
          <w:tcPr>
            <w:tcW w:w="1803" w:type="dxa"/>
          </w:tcPr>
          <w:p w14:paraId="218066A8" w14:textId="77777777" w:rsidR="00956DB8" w:rsidRPr="00223283" w:rsidRDefault="00956DB8" w:rsidP="00392C43">
            <w:pPr>
              <w:jc w:val="center"/>
            </w:pPr>
            <w:r w:rsidRPr="00223283">
              <w:t>36.0</w:t>
            </w:r>
          </w:p>
        </w:tc>
        <w:tc>
          <w:tcPr>
            <w:tcW w:w="1803" w:type="dxa"/>
          </w:tcPr>
          <w:p w14:paraId="55EF0848" w14:textId="77777777" w:rsidR="00956DB8" w:rsidRPr="00223283" w:rsidRDefault="00956DB8" w:rsidP="00392C43">
            <w:pPr>
              <w:jc w:val="center"/>
              <w:rPr>
                <w:vertAlign w:val="superscript"/>
              </w:rPr>
            </w:pPr>
            <w:r w:rsidRPr="00223283">
              <w:t>18.0</w:t>
            </w:r>
            <w:r w:rsidRPr="00223283">
              <w:rPr>
                <w:vertAlign w:val="superscript"/>
              </w:rPr>
              <w:t>2</w:t>
            </w:r>
          </w:p>
        </w:tc>
        <w:tc>
          <w:tcPr>
            <w:tcW w:w="1804" w:type="dxa"/>
            <w:vMerge/>
          </w:tcPr>
          <w:p w14:paraId="4E1D9669" w14:textId="77777777" w:rsidR="00956DB8" w:rsidRPr="00223283" w:rsidRDefault="00956DB8" w:rsidP="00392C43"/>
        </w:tc>
      </w:tr>
      <w:tr w:rsidR="00223283" w:rsidRPr="00223283" w14:paraId="78933EA2" w14:textId="77777777" w:rsidTr="00295CD6">
        <w:tc>
          <w:tcPr>
            <w:tcW w:w="1803" w:type="dxa"/>
          </w:tcPr>
          <w:p w14:paraId="49DF39E4" w14:textId="77777777" w:rsidR="00956DB8" w:rsidRPr="00223283" w:rsidRDefault="00956DB8" w:rsidP="00392C43">
            <w:pPr>
              <w:jc w:val="center"/>
            </w:pPr>
            <w:r w:rsidRPr="00223283">
              <w:t>Avocado seeds</w:t>
            </w:r>
          </w:p>
        </w:tc>
        <w:tc>
          <w:tcPr>
            <w:tcW w:w="1803" w:type="dxa"/>
          </w:tcPr>
          <w:p w14:paraId="13BCBBC5" w14:textId="77777777" w:rsidR="00956DB8" w:rsidRPr="00223283" w:rsidRDefault="00956DB8" w:rsidP="00392C43">
            <w:pPr>
              <w:jc w:val="center"/>
            </w:pPr>
            <w:r w:rsidRPr="00223283">
              <w:t>7.0</w:t>
            </w:r>
          </w:p>
        </w:tc>
        <w:tc>
          <w:tcPr>
            <w:tcW w:w="1803" w:type="dxa"/>
          </w:tcPr>
          <w:p w14:paraId="4A7C232C" w14:textId="77777777" w:rsidR="00956DB8" w:rsidRPr="00223283" w:rsidRDefault="00956DB8" w:rsidP="00392C43">
            <w:pPr>
              <w:jc w:val="center"/>
            </w:pPr>
            <w:r w:rsidRPr="00223283">
              <w:t>18.1</w:t>
            </w:r>
          </w:p>
        </w:tc>
        <w:tc>
          <w:tcPr>
            <w:tcW w:w="1803" w:type="dxa"/>
          </w:tcPr>
          <w:p w14:paraId="175E2814" w14:textId="77777777" w:rsidR="00956DB8" w:rsidRPr="00223283" w:rsidRDefault="00956DB8" w:rsidP="00392C43">
            <w:pPr>
              <w:jc w:val="center"/>
              <w:rPr>
                <w:vertAlign w:val="superscript"/>
              </w:rPr>
            </w:pPr>
            <w:r w:rsidRPr="00223283">
              <w:t>2.2</w:t>
            </w:r>
            <w:r w:rsidRPr="00223283">
              <w:rPr>
                <w:vertAlign w:val="superscript"/>
              </w:rPr>
              <w:t>2</w:t>
            </w:r>
          </w:p>
        </w:tc>
        <w:tc>
          <w:tcPr>
            <w:tcW w:w="1804" w:type="dxa"/>
            <w:vMerge/>
          </w:tcPr>
          <w:p w14:paraId="1234399F" w14:textId="77777777" w:rsidR="00956DB8" w:rsidRPr="00223283" w:rsidRDefault="00956DB8" w:rsidP="00392C43"/>
        </w:tc>
      </w:tr>
      <w:tr w:rsidR="00223283" w:rsidRPr="00223283" w14:paraId="6AB02DE2" w14:textId="77777777" w:rsidTr="00295CD6">
        <w:tc>
          <w:tcPr>
            <w:tcW w:w="1803" w:type="dxa"/>
          </w:tcPr>
          <w:p w14:paraId="43D6BDB2" w14:textId="77777777" w:rsidR="00956DB8" w:rsidRPr="00223283" w:rsidRDefault="00956DB8" w:rsidP="00392C43">
            <w:pPr>
              <w:jc w:val="center"/>
            </w:pPr>
            <w:r w:rsidRPr="00223283">
              <w:t>Litchi seeds</w:t>
            </w:r>
          </w:p>
        </w:tc>
        <w:tc>
          <w:tcPr>
            <w:tcW w:w="1803" w:type="dxa"/>
          </w:tcPr>
          <w:p w14:paraId="20381E6C" w14:textId="77777777" w:rsidR="00956DB8" w:rsidRPr="00223283" w:rsidRDefault="00956DB8" w:rsidP="00392C43">
            <w:pPr>
              <w:jc w:val="center"/>
            </w:pPr>
            <w:r w:rsidRPr="00223283">
              <w:t>7.1</w:t>
            </w:r>
          </w:p>
        </w:tc>
        <w:tc>
          <w:tcPr>
            <w:tcW w:w="1803" w:type="dxa"/>
          </w:tcPr>
          <w:p w14:paraId="23F3D706" w14:textId="77777777" w:rsidR="00956DB8" w:rsidRPr="00223283" w:rsidRDefault="00956DB8" w:rsidP="00392C43">
            <w:pPr>
              <w:jc w:val="center"/>
            </w:pPr>
            <w:r w:rsidRPr="00223283">
              <w:t>33.0</w:t>
            </w:r>
          </w:p>
        </w:tc>
        <w:tc>
          <w:tcPr>
            <w:tcW w:w="1803" w:type="dxa"/>
          </w:tcPr>
          <w:p w14:paraId="5C8CC716" w14:textId="77777777" w:rsidR="00956DB8" w:rsidRPr="00223283" w:rsidRDefault="00956DB8" w:rsidP="00392C43">
            <w:pPr>
              <w:jc w:val="center"/>
              <w:rPr>
                <w:vertAlign w:val="superscript"/>
              </w:rPr>
            </w:pPr>
            <w:r w:rsidRPr="00223283">
              <w:t>3.2</w:t>
            </w:r>
            <w:r w:rsidRPr="00223283">
              <w:rPr>
                <w:vertAlign w:val="superscript"/>
              </w:rPr>
              <w:t>2</w:t>
            </w:r>
          </w:p>
        </w:tc>
        <w:tc>
          <w:tcPr>
            <w:tcW w:w="1804" w:type="dxa"/>
            <w:vMerge/>
          </w:tcPr>
          <w:p w14:paraId="1FBE82E4" w14:textId="77777777" w:rsidR="00956DB8" w:rsidRPr="00223283" w:rsidRDefault="00956DB8" w:rsidP="00392C43"/>
        </w:tc>
      </w:tr>
      <w:tr w:rsidR="00223283" w:rsidRPr="00223283" w14:paraId="6AA2F458" w14:textId="77777777" w:rsidTr="00295CD6">
        <w:tc>
          <w:tcPr>
            <w:tcW w:w="1803" w:type="dxa"/>
          </w:tcPr>
          <w:p w14:paraId="03DD14C4" w14:textId="77777777" w:rsidR="00956DB8" w:rsidRPr="00223283" w:rsidRDefault="00956DB8" w:rsidP="00392C43">
            <w:pPr>
              <w:jc w:val="center"/>
            </w:pPr>
            <w:r w:rsidRPr="00223283">
              <w:t>Pumpkin seeds</w:t>
            </w:r>
          </w:p>
        </w:tc>
        <w:tc>
          <w:tcPr>
            <w:tcW w:w="1803" w:type="dxa"/>
          </w:tcPr>
          <w:p w14:paraId="537258A0" w14:textId="77777777" w:rsidR="00956DB8" w:rsidRPr="00223283" w:rsidRDefault="00956DB8" w:rsidP="00392C43">
            <w:pPr>
              <w:jc w:val="center"/>
            </w:pPr>
            <w:r w:rsidRPr="00223283">
              <w:t>48.0</w:t>
            </w:r>
          </w:p>
        </w:tc>
        <w:tc>
          <w:tcPr>
            <w:tcW w:w="1803" w:type="dxa"/>
          </w:tcPr>
          <w:p w14:paraId="64BEDF85" w14:textId="77777777" w:rsidR="00956DB8" w:rsidRPr="00223283" w:rsidRDefault="00956DB8" w:rsidP="00392C43">
            <w:pPr>
              <w:jc w:val="center"/>
            </w:pPr>
            <w:r w:rsidRPr="00223283">
              <w:t>40.0</w:t>
            </w:r>
          </w:p>
        </w:tc>
        <w:tc>
          <w:tcPr>
            <w:tcW w:w="1803" w:type="dxa"/>
          </w:tcPr>
          <w:p w14:paraId="0991D2A7" w14:textId="77777777" w:rsidR="00956DB8" w:rsidRPr="00223283" w:rsidRDefault="00956DB8" w:rsidP="00392C43">
            <w:pPr>
              <w:jc w:val="center"/>
              <w:rPr>
                <w:vertAlign w:val="superscript"/>
              </w:rPr>
            </w:pPr>
            <w:r w:rsidRPr="00223283">
              <w:t>13.0</w:t>
            </w:r>
            <w:r w:rsidRPr="00223283">
              <w:rPr>
                <w:vertAlign w:val="superscript"/>
              </w:rPr>
              <w:t>2</w:t>
            </w:r>
          </w:p>
        </w:tc>
        <w:tc>
          <w:tcPr>
            <w:tcW w:w="1804" w:type="dxa"/>
            <w:vMerge/>
          </w:tcPr>
          <w:p w14:paraId="3A4B0245" w14:textId="77777777" w:rsidR="00956DB8" w:rsidRPr="00223283" w:rsidRDefault="00956DB8" w:rsidP="00392C43"/>
        </w:tc>
      </w:tr>
      <w:tr w:rsidR="00223283" w:rsidRPr="00223283" w14:paraId="73570C5C" w14:textId="77777777" w:rsidTr="00295CD6">
        <w:tc>
          <w:tcPr>
            <w:tcW w:w="1803" w:type="dxa"/>
            <w:vMerge w:val="restart"/>
          </w:tcPr>
          <w:p w14:paraId="0884C7A9" w14:textId="77777777" w:rsidR="00956DB8" w:rsidRPr="00223283" w:rsidRDefault="00956DB8" w:rsidP="00392C43">
            <w:pPr>
              <w:jc w:val="center"/>
            </w:pPr>
            <w:r w:rsidRPr="00223283">
              <w:t>Jackfruit seeds</w:t>
            </w:r>
          </w:p>
        </w:tc>
        <w:tc>
          <w:tcPr>
            <w:tcW w:w="1803" w:type="dxa"/>
          </w:tcPr>
          <w:p w14:paraId="68EC6340" w14:textId="77777777" w:rsidR="00956DB8" w:rsidRPr="00223283" w:rsidRDefault="00956DB8" w:rsidP="00392C43">
            <w:pPr>
              <w:jc w:val="center"/>
            </w:pPr>
            <w:r w:rsidRPr="00223283">
              <w:t>16.5</w:t>
            </w:r>
          </w:p>
        </w:tc>
        <w:tc>
          <w:tcPr>
            <w:tcW w:w="1803" w:type="dxa"/>
          </w:tcPr>
          <w:p w14:paraId="4FA88BAE" w14:textId="77777777" w:rsidR="00956DB8" w:rsidRPr="00223283" w:rsidRDefault="00956DB8" w:rsidP="00392C43">
            <w:pPr>
              <w:jc w:val="center"/>
            </w:pPr>
            <w:r w:rsidRPr="00223283">
              <w:t>38.2</w:t>
            </w:r>
          </w:p>
        </w:tc>
        <w:tc>
          <w:tcPr>
            <w:tcW w:w="1803" w:type="dxa"/>
          </w:tcPr>
          <w:p w14:paraId="10036E9A" w14:textId="77777777" w:rsidR="00956DB8" w:rsidRPr="00223283" w:rsidRDefault="00956DB8" w:rsidP="00392C43">
            <w:pPr>
              <w:jc w:val="center"/>
            </w:pPr>
            <w:r w:rsidRPr="00223283">
              <w:t>1.3</w:t>
            </w:r>
          </w:p>
        </w:tc>
        <w:tc>
          <w:tcPr>
            <w:tcW w:w="1804" w:type="dxa"/>
          </w:tcPr>
          <w:p w14:paraId="6EB6BBFF" w14:textId="762042C9" w:rsidR="00956DB8" w:rsidRPr="00223283" w:rsidRDefault="00956DB8" w:rsidP="00392C43">
            <w:r w:rsidRPr="00223283">
              <w:fldChar w:fldCharType="begin"/>
            </w:r>
            <w:r w:rsidR="00B8301A" w:rsidRPr="00223283">
              <w:instrText xml:space="preserve"> ADDIN EN.CITE &lt;EndNote&gt;&lt;Cite AuthorYear="1"&gt;&lt;Author&gt;Ashok N&lt;/Author&gt;&lt;Year&gt;2023&lt;/Year&gt;&lt;RecNum&gt;64&lt;/RecNum&gt;&lt;DisplayText&gt;Ashok N and Sontakke &lt;style face="superscript"&gt;[96]&lt;/style&gt;&lt;/DisplayText&gt;&lt;record&gt;&lt;rec-number&gt;64&lt;/rec-number&gt;&lt;foreign-keys&gt;&lt;key app="EN" db-id="2wavt5f07r9pvpeawttxz057f9pp2tvpt0w2" timestamp="1709864717"&gt;64&lt;/key&gt;&lt;/foreign-keys&gt;&lt;ref-type name="Journal Article"&gt;17&lt;/ref-type&gt;&lt;contributors&gt;&lt;authors&gt;&lt;author&gt;Ashok N, Adharsh&lt;/author&gt;&lt;author&gt;Sontakke, Manmath&lt;/author&gt;&lt;/authors&gt;&lt;/contributors&gt;&lt;titles&gt;&lt;title&gt;Comparative analysis of extraction methods, proximate composition, and physicochemical and functional properties of fruit seed proteins: A comprehensive review&lt;/title&gt;&lt;secondary-title&gt;eFood&lt;/secondary-title&gt;&lt;/titles&gt;&lt;periodical&gt;&lt;full-title&gt;eFood&lt;/full-title&gt;&lt;/periodical&gt;&lt;pages&gt;e117&lt;/pages&gt;&lt;volume&gt;4&lt;/volume&gt;&lt;number&gt;6&lt;/number&gt;&lt;dates&gt;&lt;year&gt;2023&lt;/year&gt;&lt;/dates&gt;&lt;isbn&gt;2666-3066&lt;/isbn&gt;&lt;urls&gt;&lt;/urls&gt;&lt;/record&gt;&lt;/Cite&gt;&lt;/EndNote&gt;</w:instrText>
            </w:r>
            <w:r w:rsidRPr="00223283">
              <w:fldChar w:fldCharType="separate"/>
            </w:r>
            <w:r w:rsidR="00B8301A" w:rsidRPr="00223283">
              <w:rPr>
                <w:noProof/>
              </w:rPr>
              <w:t xml:space="preserve">Ashok N and Sontakke </w:t>
            </w:r>
            <w:r w:rsidR="00B8301A" w:rsidRPr="00223283">
              <w:rPr>
                <w:noProof/>
                <w:vertAlign w:val="superscript"/>
              </w:rPr>
              <w:t>[96]</w:t>
            </w:r>
            <w:r w:rsidRPr="00223283">
              <w:fldChar w:fldCharType="end"/>
            </w:r>
          </w:p>
        </w:tc>
      </w:tr>
      <w:tr w:rsidR="00223283" w:rsidRPr="00223283" w14:paraId="15915FF3" w14:textId="77777777" w:rsidTr="00295CD6">
        <w:tc>
          <w:tcPr>
            <w:tcW w:w="1803" w:type="dxa"/>
            <w:vMerge/>
          </w:tcPr>
          <w:p w14:paraId="6D8226D2" w14:textId="77777777" w:rsidR="00956DB8" w:rsidRPr="00223283" w:rsidRDefault="00956DB8" w:rsidP="00392C43">
            <w:pPr>
              <w:jc w:val="center"/>
            </w:pPr>
          </w:p>
        </w:tc>
        <w:tc>
          <w:tcPr>
            <w:tcW w:w="1803" w:type="dxa"/>
          </w:tcPr>
          <w:p w14:paraId="35183ACE" w14:textId="77777777" w:rsidR="00956DB8" w:rsidRPr="00223283" w:rsidRDefault="00956DB8" w:rsidP="00392C43">
            <w:pPr>
              <w:jc w:val="center"/>
            </w:pPr>
            <w:r w:rsidRPr="00223283">
              <w:t>20.0</w:t>
            </w:r>
          </w:p>
        </w:tc>
        <w:tc>
          <w:tcPr>
            <w:tcW w:w="1803" w:type="dxa"/>
          </w:tcPr>
          <w:p w14:paraId="7D94B5B1" w14:textId="77777777" w:rsidR="00956DB8" w:rsidRPr="00223283" w:rsidRDefault="00956DB8" w:rsidP="00392C43">
            <w:pPr>
              <w:jc w:val="center"/>
            </w:pPr>
            <w:r w:rsidRPr="00223283">
              <w:t>67.0</w:t>
            </w:r>
          </w:p>
        </w:tc>
        <w:tc>
          <w:tcPr>
            <w:tcW w:w="1803" w:type="dxa"/>
          </w:tcPr>
          <w:p w14:paraId="4D0B44BB" w14:textId="77777777" w:rsidR="00956DB8" w:rsidRPr="00223283" w:rsidRDefault="00956DB8" w:rsidP="00392C43">
            <w:pPr>
              <w:jc w:val="center"/>
            </w:pPr>
            <w:r w:rsidRPr="00223283">
              <w:t>N.A.</w:t>
            </w:r>
          </w:p>
        </w:tc>
        <w:tc>
          <w:tcPr>
            <w:tcW w:w="1804" w:type="dxa"/>
          </w:tcPr>
          <w:p w14:paraId="44589678" w14:textId="1BF22156" w:rsidR="00956DB8" w:rsidRPr="00223283" w:rsidRDefault="00956DB8" w:rsidP="00392C43">
            <w:r w:rsidRPr="00223283">
              <w:fldChar w:fldCharType="begin"/>
            </w:r>
            <w:r w:rsidR="0018048E" w:rsidRPr="00223283">
              <w:instrText xml:space="preserve"> ADDIN EN.CITE &lt;EndNote&gt;&lt;Cite AuthorYear="1"&gt;&lt;Author&gt;Zhang&lt;/Author&gt;&lt;Year&gt;2019&lt;/Year&gt;&lt;RecNum&gt;36&lt;/RecNum&gt;&lt;DisplayText&gt;Zhang et al. &lt;style face="superscript"&gt;[25]&lt;/style&gt;&lt;/DisplayText&gt;&lt;record&gt;&lt;rec-number&gt;36&lt;/rec-number&gt;&lt;foreign-keys&gt;&lt;key app="EN" db-id="2wavt5f07r9pvpeawttxz057f9pp2tvpt0w2" timestamp="1691390109"&gt;36&lt;/key&gt;&lt;/foreign-keys&gt;&lt;ref-type name="Journal Article"&gt;17&lt;/ref-type&gt;&lt;contributors&gt;&lt;authors&gt;&lt;author&gt;Zhang, Yanjun&lt;/author&gt;&lt;author&gt;Zhou, Xin&lt;/author&gt;&lt;author&gt;Zhong, Junzhen&lt;/author&gt;&lt;author&gt;Tan, Lehe&lt;/author&gt;&lt;author&gt;Liu, Chengmei&lt;/author&gt;&lt;/authors&gt;&lt;/contributors&gt;&lt;titles&gt;&lt;title&gt;Effect of pH on emulsification performance of a new functional protein from jackfruit seeds&lt;/title&gt;&lt;secondary-title&gt;Food Hydrocolloids&lt;/secondary-title&gt;&lt;/titles&gt;&lt;periodical&gt;&lt;full-title&gt;Food Hydrocolloids&lt;/full-title&gt;&lt;/periodical&gt;&lt;pages&gt;325-334&lt;/pages&gt;&lt;volume&gt;93&lt;/volume&gt;&lt;keywords&gt;&lt;keyword&gt;Jackfruit seed protein&lt;/keyword&gt;&lt;keyword&gt;Emulsion&lt;/keyword&gt;&lt;keyword&gt;Emulsifying properties&lt;/keyword&gt;&lt;keyword&gt;Rheological properties&lt;/keyword&gt;&lt;keyword&gt;Microstructure&lt;/keyword&gt;&lt;/keywords&gt;&lt;dates&gt;&lt;year&gt;2019&lt;/year&gt;&lt;pub-dates&gt;&lt;date&gt;2019/08/01/&lt;/date&gt;&lt;/pub-dates&gt;&lt;/dates&gt;&lt;isbn&gt;0268-005X&lt;/isbn&gt;&lt;urls&gt;&lt;related-urls&gt;&lt;url&gt;https://www.sciencedirect.com/science/article/pii/S0268005X19300621&lt;/url&gt;&lt;/related-urls&gt;&lt;/urls&gt;&lt;electronic-resource-num&gt;https://doi.org/10.1016/j.foodhyd.2019.02.032&lt;/electronic-resource-num&gt;&lt;/record&gt;&lt;/Cite&gt;&lt;/EndNote&gt;</w:instrText>
            </w:r>
            <w:r w:rsidRPr="00223283">
              <w:fldChar w:fldCharType="separate"/>
            </w:r>
            <w:r w:rsidR="0018048E" w:rsidRPr="00223283">
              <w:rPr>
                <w:noProof/>
              </w:rPr>
              <w:t xml:space="preserve">Zhang et al. </w:t>
            </w:r>
            <w:r w:rsidR="0018048E" w:rsidRPr="00223283">
              <w:rPr>
                <w:noProof/>
                <w:vertAlign w:val="superscript"/>
              </w:rPr>
              <w:t>[25]</w:t>
            </w:r>
            <w:r w:rsidRPr="00223283">
              <w:fldChar w:fldCharType="end"/>
            </w:r>
          </w:p>
        </w:tc>
      </w:tr>
      <w:tr w:rsidR="00223283" w:rsidRPr="00223283" w14:paraId="7202B7E1" w14:textId="77777777" w:rsidTr="00295CD6">
        <w:tc>
          <w:tcPr>
            <w:tcW w:w="1803" w:type="dxa"/>
          </w:tcPr>
          <w:p w14:paraId="051AA567" w14:textId="77777777" w:rsidR="00956DB8" w:rsidRPr="00223283" w:rsidRDefault="00956DB8" w:rsidP="00392C43">
            <w:pPr>
              <w:jc w:val="center"/>
            </w:pPr>
            <w:r w:rsidRPr="00223283">
              <w:t>Grape seeds</w:t>
            </w:r>
          </w:p>
        </w:tc>
        <w:tc>
          <w:tcPr>
            <w:tcW w:w="1803" w:type="dxa"/>
          </w:tcPr>
          <w:p w14:paraId="6A4815C4" w14:textId="77777777" w:rsidR="00956DB8" w:rsidRPr="00223283" w:rsidRDefault="00956DB8" w:rsidP="00392C43">
            <w:pPr>
              <w:jc w:val="center"/>
            </w:pPr>
            <w:r w:rsidRPr="00223283">
              <w:t>10.56</w:t>
            </w:r>
          </w:p>
        </w:tc>
        <w:tc>
          <w:tcPr>
            <w:tcW w:w="1803" w:type="dxa"/>
          </w:tcPr>
          <w:p w14:paraId="6A77E6A1" w14:textId="77777777" w:rsidR="00956DB8" w:rsidRPr="00223283" w:rsidRDefault="00956DB8" w:rsidP="00392C43">
            <w:pPr>
              <w:jc w:val="center"/>
            </w:pPr>
            <w:r w:rsidRPr="00223283">
              <w:t>80.59</w:t>
            </w:r>
          </w:p>
        </w:tc>
        <w:tc>
          <w:tcPr>
            <w:tcW w:w="1803" w:type="dxa"/>
          </w:tcPr>
          <w:p w14:paraId="14D793F2" w14:textId="77777777" w:rsidR="00956DB8" w:rsidRPr="00223283" w:rsidRDefault="00956DB8" w:rsidP="00392C43">
            <w:pPr>
              <w:jc w:val="center"/>
            </w:pPr>
            <w:r w:rsidRPr="00223283">
              <w:t>1.89</w:t>
            </w:r>
          </w:p>
        </w:tc>
        <w:tc>
          <w:tcPr>
            <w:tcW w:w="1804" w:type="dxa"/>
          </w:tcPr>
          <w:p w14:paraId="2D535C25" w14:textId="017661D9" w:rsidR="00956DB8" w:rsidRPr="00223283" w:rsidRDefault="00956DB8" w:rsidP="00392C43">
            <w:r w:rsidRPr="00223283">
              <w:fldChar w:fldCharType="begin"/>
            </w:r>
            <w:r w:rsidR="007E4880" w:rsidRPr="00223283">
              <w:instrText xml:space="preserve"> ADDIN EN.CITE &lt;EndNote&gt;&lt;Cite AuthorYear="1"&gt;&lt;Author&gt;Alvarez-Ossorio&lt;/Author&gt;&lt;Year&gt;2022&lt;/Year&gt;&lt;RecNum&gt;59&lt;/RecNum&gt;&lt;DisplayText&gt;Alvarez-Ossorio et al. &lt;style face="superscript"&gt;[38]&lt;/style&gt;&lt;/DisplayText&gt;&lt;record&gt;&lt;rec-number&gt;59&lt;/rec-number&gt;&lt;foreign-keys&gt;&lt;key app="EN" db-id="2wavt5f07r9pvpeawttxz057f9pp2tvpt0w2" timestamp="1709703745"&gt;59&lt;/key&gt;&lt;/foreign-keys&gt;&lt;ref-type name="Journal Article"&gt;17&lt;/ref-type&gt;&lt;contributors&gt;&lt;authors&gt;&lt;author&gt;Alvarez-Ossorio, Carmen&lt;/author&gt;&lt;author&gt;Orive, Mikel&lt;/author&gt;&lt;author&gt;Sanmartín, Esther&lt;/author&gt;&lt;author&gt;Alvarez-Sabatel, Saioa&lt;/author&gt;&lt;author&gt;Labidi, Jalel&lt;/author&gt;&lt;author&gt;Zufia, Jaime&lt;/author&gt;&lt;author&gt;Bald, Carlos&lt;/author&gt;&lt;/authors&gt;&lt;/contributors&gt;&lt;titles&gt;&lt;title&gt;Composition and Techno-functional Properties of Grape Seed Flour Protein Extracts&lt;/title&gt;&lt;secondary-title&gt;ACS Food Science &amp;amp; Technology&lt;/secondary-title&gt;&lt;/titles&gt;&lt;periodical&gt;&lt;full-title&gt;ACS Food Science &amp;amp; Technology&lt;/full-title&gt;&lt;/periodical&gt;&lt;pages&gt;125-135&lt;/pages&gt;&lt;volume&gt;2&lt;/volume&gt;&lt;number&gt;1&lt;/number&gt;&lt;dates&gt;&lt;year&gt;2022&lt;/year&gt;&lt;/dates&gt;&lt;isbn&gt;2692-1944&lt;/isbn&gt;&lt;urls&gt;&lt;/urls&gt;&lt;/record&gt;&lt;/Cite&gt;&lt;/EndNote&gt;</w:instrText>
            </w:r>
            <w:r w:rsidRPr="00223283">
              <w:fldChar w:fldCharType="separate"/>
            </w:r>
            <w:r w:rsidR="007E4880" w:rsidRPr="00223283">
              <w:rPr>
                <w:noProof/>
              </w:rPr>
              <w:t xml:space="preserve">Alvarez-Ossorio et al. </w:t>
            </w:r>
            <w:r w:rsidR="007E4880" w:rsidRPr="00223283">
              <w:rPr>
                <w:noProof/>
                <w:vertAlign w:val="superscript"/>
              </w:rPr>
              <w:t>[38]</w:t>
            </w:r>
            <w:r w:rsidRPr="00223283">
              <w:fldChar w:fldCharType="end"/>
            </w:r>
          </w:p>
        </w:tc>
      </w:tr>
      <w:tr w:rsidR="00223283" w:rsidRPr="00223283" w14:paraId="2E451561" w14:textId="77777777" w:rsidTr="00295CD6">
        <w:tc>
          <w:tcPr>
            <w:tcW w:w="1803" w:type="dxa"/>
          </w:tcPr>
          <w:p w14:paraId="6D5514AB" w14:textId="77777777" w:rsidR="00956DB8" w:rsidRPr="00223283" w:rsidRDefault="00956DB8" w:rsidP="00392C43">
            <w:pPr>
              <w:jc w:val="center"/>
            </w:pPr>
            <w:r w:rsidRPr="00223283">
              <w:t>Watermelon seeds</w:t>
            </w:r>
          </w:p>
        </w:tc>
        <w:tc>
          <w:tcPr>
            <w:tcW w:w="1803" w:type="dxa"/>
          </w:tcPr>
          <w:p w14:paraId="7406CD8B" w14:textId="77777777" w:rsidR="00956DB8" w:rsidRPr="00223283" w:rsidRDefault="00956DB8" w:rsidP="00392C43">
            <w:pPr>
              <w:jc w:val="center"/>
            </w:pPr>
            <w:r w:rsidRPr="00223283">
              <w:t>16.34</w:t>
            </w:r>
          </w:p>
        </w:tc>
        <w:tc>
          <w:tcPr>
            <w:tcW w:w="1803" w:type="dxa"/>
          </w:tcPr>
          <w:p w14:paraId="44083D37" w14:textId="77777777" w:rsidR="00956DB8" w:rsidRPr="00223283" w:rsidRDefault="00956DB8" w:rsidP="00392C43">
            <w:pPr>
              <w:jc w:val="center"/>
            </w:pPr>
            <w:r w:rsidRPr="00223283">
              <w:t>26.31</w:t>
            </w:r>
          </w:p>
        </w:tc>
        <w:tc>
          <w:tcPr>
            <w:tcW w:w="1803" w:type="dxa"/>
          </w:tcPr>
          <w:p w14:paraId="0B213A3B" w14:textId="77777777" w:rsidR="00956DB8" w:rsidRPr="00223283" w:rsidRDefault="00956DB8" w:rsidP="00392C43">
            <w:pPr>
              <w:jc w:val="center"/>
            </w:pPr>
            <w:r w:rsidRPr="00223283">
              <w:t>21.93</w:t>
            </w:r>
          </w:p>
        </w:tc>
        <w:tc>
          <w:tcPr>
            <w:tcW w:w="1804" w:type="dxa"/>
          </w:tcPr>
          <w:p w14:paraId="14C39558" w14:textId="67148F61" w:rsidR="00956DB8" w:rsidRPr="00223283" w:rsidRDefault="00956DB8" w:rsidP="00392C43">
            <w:r w:rsidRPr="00223283">
              <w:fldChar w:fldCharType="begin"/>
            </w:r>
            <w:r w:rsidR="00B8301A" w:rsidRPr="00223283">
              <w:instrText xml:space="preserve"> ADDIN EN.CITE &lt;EndNote&gt;&lt;Cite AuthorYear="1"&gt;&lt;Author&gt;Wani&lt;/Author&gt;&lt;Year&gt;2008&lt;/Year&gt;&lt;RecNum&gt;66&lt;/RecNum&gt;&lt;DisplayText&gt;Wani et al. &lt;style face="superscript"&gt;[97]&lt;/style&gt;&lt;/DisplayText&gt;&lt;record&gt;&lt;rec-number&gt;66&lt;/rec-number&gt;&lt;foreign-keys&gt;&lt;key app="EN" db-id="2wavt5f07r9pvpeawttxz057f9pp2tvpt0w2" timestamp="1709864843"&gt;66&lt;/key&gt;&lt;/foreign-keys&gt;&lt;ref-type name="Journal Article"&gt;17&lt;/ref-type&gt;&lt;contributors&gt;&lt;authors&gt;&lt;author&gt;Wani, Ali Abas&lt;/author&gt;&lt;author&gt;Kaur, Devinder&lt;/author&gt;&lt;author&gt;Ahmed, Idrees&lt;/author&gt;&lt;author&gt;Sogi, DS&lt;/author&gt;&lt;/authors&gt;&lt;/contributors&gt;&lt;titles&gt;&lt;title&gt;Extraction optimization of watermelon seed protein using response surface methodology&lt;/title&gt;&lt;secondary-title&gt;LWT-Food Science and Technology&lt;/secondary-title&gt;&lt;/titles&gt;&lt;periodical&gt;&lt;full-title&gt;LWT-Food Science and Technology&lt;/full-title&gt;&lt;/periodical&gt;&lt;pages&gt;1514-1520&lt;/pages&gt;&lt;volume&gt;41&lt;/volume&gt;&lt;number&gt;8&lt;/number&gt;&lt;dates&gt;&lt;year&gt;2008&lt;/year&gt;&lt;/dates&gt;&lt;isbn&gt;0023-6438&lt;/isbn&gt;&lt;urls&gt;&lt;/urls&gt;&lt;/record&gt;&lt;/Cite&gt;&lt;/EndNote&gt;</w:instrText>
            </w:r>
            <w:r w:rsidRPr="00223283">
              <w:fldChar w:fldCharType="separate"/>
            </w:r>
            <w:r w:rsidR="00B8301A" w:rsidRPr="00223283">
              <w:rPr>
                <w:noProof/>
              </w:rPr>
              <w:t xml:space="preserve">Wani et al. </w:t>
            </w:r>
            <w:r w:rsidR="00B8301A" w:rsidRPr="00223283">
              <w:rPr>
                <w:noProof/>
                <w:vertAlign w:val="superscript"/>
              </w:rPr>
              <w:t>[97]</w:t>
            </w:r>
            <w:r w:rsidRPr="00223283">
              <w:fldChar w:fldCharType="end"/>
            </w:r>
          </w:p>
        </w:tc>
      </w:tr>
      <w:tr w:rsidR="00223283" w:rsidRPr="00223283" w14:paraId="13B8BA4A" w14:textId="77777777" w:rsidTr="00295CD6">
        <w:tc>
          <w:tcPr>
            <w:tcW w:w="1803" w:type="dxa"/>
          </w:tcPr>
          <w:p w14:paraId="2B51FDDC" w14:textId="77777777" w:rsidR="00956DB8" w:rsidRPr="00223283" w:rsidRDefault="00956DB8" w:rsidP="00392C43">
            <w:pPr>
              <w:jc w:val="center"/>
            </w:pPr>
            <w:r w:rsidRPr="00223283">
              <w:t>Kiwi seeds</w:t>
            </w:r>
          </w:p>
        </w:tc>
        <w:tc>
          <w:tcPr>
            <w:tcW w:w="1803" w:type="dxa"/>
          </w:tcPr>
          <w:p w14:paraId="0384AFAD" w14:textId="77777777" w:rsidR="00956DB8" w:rsidRPr="00223283" w:rsidRDefault="00956DB8" w:rsidP="00392C43">
            <w:pPr>
              <w:jc w:val="center"/>
            </w:pPr>
            <w:r w:rsidRPr="00223283">
              <w:t>15.67</w:t>
            </w:r>
          </w:p>
        </w:tc>
        <w:tc>
          <w:tcPr>
            <w:tcW w:w="1803" w:type="dxa"/>
          </w:tcPr>
          <w:p w14:paraId="14542FA8" w14:textId="77777777" w:rsidR="00956DB8" w:rsidRPr="00223283" w:rsidRDefault="00956DB8" w:rsidP="00392C43">
            <w:pPr>
              <w:jc w:val="center"/>
            </w:pPr>
            <w:r w:rsidRPr="00223283">
              <w:t>40.77</w:t>
            </w:r>
          </w:p>
        </w:tc>
        <w:tc>
          <w:tcPr>
            <w:tcW w:w="1803" w:type="dxa"/>
          </w:tcPr>
          <w:p w14:paraId="7CB4EF28" w14:textId="77777777" w:rsidR="00956DB8" w:rsidRPr="00223283" w:rsidRDefault="00956DB8" w:rsidP="00392C43">
            <w:pPr>
              <w:jc w:val="center"/>
            </w:pPr>
            <w:r w:rsidRPr="00223283">
              <w:t>35.54</w:t>
            </w:r>
          </w:p>
        </w:tc>
        <w:tc>
          <w:tcPr>
            <w:tcW w:w="1804" w:type="dxa"/>
          </w:tcPr>
          <w:p w14:paraId="4447DB66" w14:textId="473DC53B" w:rsidR="00956DB8" w:rsidRPr="00223283" w:rsidRDefault="00956DB8" w:rsidP="00392C43">
            <w:r w:rsidRPr="00223283">
              <w:fldChar w:fldCharType="begin"/>
            </w:r>
            <w:r w:rsidR="0018048E" w:rsidRPr="00223283">
              <w:instrText xml:space="preserve"> ADDIN EN.CITE &lt;EndNote&gt;&lt;Cite AuthorYear="1"&gt;&lt;Author&gt;Deng&lt;/Author&gt;&lt;Year&gt;2014&lt;/Year&gt;&lt;RecNum&gt;5&lt;/RecNum&gt;&lt;DisplayText&gt;Deng et al. &lt;style face="superscript"&gt;[30]&lt;/style&gt;&lt;/DisplayText&gt;&lt;record&gt;&lt;rec-number&gt;5&lt;/rec-number&gt;&lt;foreign-keys&gt;&lt;key app="EN" db-id="2wavt5f07r9pvpeawttxz057f9pp2tvpt0w2" timestamp="1688696554"&gt;5&lt;/key&gt;&lt;/foreign-keys&gt;&lt;ref-type name="Journal Article"&gt;17&lt;/ref-type&gt;&lt;contributors&gt;&lt;authors&gt;&lt;author&gt;Deng, Jianjun&lt;/author&gt;&lt;author&gt;Sun, Tran&lt;/author&gt;&lt;author&gt;Cao, Wei&lt;/author&gt;&lt;author&gt;Fan, Daidi&lt;/author&gt;&lt;author&gt;Cheng, Ni&lt;/author&gt;&lt;author&gt;Wang, Bini&lt;/author&gt;&lt;author&gt;Gao, Hui&lt;/author&gt;&lt;author&gt;Yang, Haixia&lt;/author&gt;&lt;/authors&gt;&lt;/contributors&gt;&lt;titles&gt;&lt;title&gt;Extraction Optimization and Functional Properties of Proteins from Kiwi Fruit(Actinidia chinensis Planch.) Seeds&lt;/title&gt;&lt;secondary-title&gt;International Journal of Food Properties&lt;/secondary-title&gt;&lt;/titles&gt;&lt;periodical&gt;&lt;full-title&gt;International Journal of Food Properties&lt;/full-title&gt;&lt;/periodical&gt;&lt;pages&gt;1612-1625&lt;/pages&gt;&lt;volume&gt;17&lt;/volume&gt;&lt;number&gt;7&lt;/number&gt;&lt;dates&gt;&lt;year&gt;2014&lt;/year&gt;&lt;pub-dates&gt;&lt;date&gt;2014/08/09&lt;/date&gt;&lt;/pub-dates&gt;&lt;/dates&gt;&lt;publisher&gt;Taylor &amp;amp; Francis&lt;/publisher&gt;&lt;isbn&gt;1094-2912&lt;/isbn&gt;&lt;urls&gt;&lt;related-urls&gt;&lt;url&gt;https://doi.org/10.1080/10942912.2013.772197&lt;/url&gt;&lt;/related-urls&gt;&lt;/urls&gt;&lt;electronic-resource-num&gt;10.1080/10942912.2013.772197&lt;/electronic-resource-num&gt;&lt;/record&gt;&lt;/Cite&gt;&lt;/EndNote&gt;</w:instrText>
            </w:r>
            <w:r w:rsidRPr="00223283">
              <w:fldChar w:fldCharType="separate"/>
            </w:r>
            <w:r w:rsidR="0018048E" w:rsidRPr="00223283">
              <w:rPr>
                <w:noProof/>
              </w:rPr>
              <w:t xml:space="preserve">Deng et al. </w:t>
            </w:r>
            <w:r w:rsidR="0018048E" w:rsidRPr="00223283">
              <w:rPr>
                <w:noProof/>
                <w:vertAlign w:val="superscript"/>
              </w:rPr>
              <w:t>[30]</w:t>
            </w:r>
            <w:r w:rsidRPr="00223283">
              <w:fldChar w:fldCharType="end"/>
            </w:r>
          </w:p>
        </w:tc>
      </w:tr>
      <w:tr w:rsidR="00223283" w:rsidRPr="00223283" w14:paraId="6A7388E8" w14:textId="77777777" w:rsidTr="00295CD6">
        <w:tc>
          <w:tcPr>
            <w:tcW w:w="1803" w:type="dxa"/>
          </w:tcPr>
          <w:p w14:paraId="30CF6161" w14:textId="77777777" w:rsidR="00956DB8" w:rsidRPr="00223283" w:rsidRDefault="00956DB8" w:rsidP="00392C43">
            <w:pPr>
              <w:jc w:val="center"/>
            </w:pPr>
            <w:r w:rsidRPr="00223283">
              <w:t>Soursop seeds</w:t>
            </w:r>
          </w:p>
        </w:tc>
        <w:tc>
          <w:tcPr>
            <w:tcW w:w="1803" w:type="dxa"/>
          </w:tcPr>
          <w:p w14:paraId="1ED79E6E" w14:textId="77777777" w:rsidR="00956DB8" w:rsidRPr="00223283" w:rsidRDefault="00956DB8" w:rsidP="00392C43">
            <w:pPr>
              <w:jc w:val="center"/>
            </w:pPr>
            <w:r w:rsidRPr="00223283">
              <w:t>2.4-27.3</w:t>
            </w:r>
          </w:p>
        </w:tc>
        <w:tc>
          <w:tcPr>
            <w:tcW w:w="1803" w:type="dxa"/>
          </w:tcPr>
          <w:p w14:paraId="50E5B3C8" w14:textId="77777777" w:rsidR="00956DB8" w:rsidRPr="00223283" w:rsidRDefault="00956DB8" w:rsidP="00392C43">
            <w:pPr>
              <w:jc w:val="center"/>
            </w:pPr>
            <w:r w:rsidRPr="00223283">
              <w:t>8.0-43.3</w:t>
            </w:r>
          </w:p>
        </w:tc>
        <w:tc>
          <w:tcPr>
            <w:tcW w:w="1803" w:type="dxa"/>
          </w:tcPr>
          <w:p w14:paraId="172EE6FC" w14:textId="77777777" w:rsidR="00956DB8" w:rsidRPr="00223283" w:rsidRDefault="00956DB8" w:rsidP="00392C43">
            <w:pPr>
              <w:jc w:val="center"/>
            </w:pPr>
            <w:r w:rsidRPr="00223283">
              <w:t>20.5-37.7</w:t>
            </w:r>
          </w:p>
        </w:tc>
        <w:tc>
          <w:tcPr>
            <w:tcW w:w="1804" w:type="dxa"/>
          </w:tcPr>
          <w:p w14:paraId="7D601787" w14:textId="6C3FC1B4" w:rsidR="00956DB8" w:rsidRPr="00223283" w:rsidRDefault="00956DB8" w:rsidP="00392C43">
            <w:r w:rsidRPr="00223283">
              <w:fldChar w:fldCharType="begin"/>
            </w:r>
            <w:r w:rsidR="0018048E" w:rsidRPr="00223283">
              <w:instrText xml:space="preserve"> ADDIN EN.CITE &lt;EndNote&gt;&lt;Cite AuthorYear="1"&gt;&lt;Author&gt;Villacís-Chiriboga&lt;/Author&gt;&lt;Year&gt;2023&lt;/Year&gt;&lt;RecNum&gt;27&lt;/RecNum&gt;&lt;DisplayText&gt;Villacís-Chiriboga et al. &lt;style face="superscript"&gt;[32]&lt;/style&gt;&lt;/DisplayText&gt;&lt;record&gt;&lt;rec-number&gt;27&lt;/rec-number&gt;&lt;foreign-keys&gt;&lt;key app="EN" db-id="2wavt5f07r9pvpeawttxz057f9pp2tvpt0w2" timestamp="1690530194"&gt;27&lt;/key&gt;&lt;/foreign-keys&gt;&lt;ref-type name="Journal Article"&gt;17&lt;/ref-type&gt;&lt;contributors&gt;&lt;authors&gt;&lt;author&gt;Villacís-Chiriboga, José&lt;/author&gt;&lt;author&gt;Prandi, Barbara&lt;/author&gt;&lt;author&gt;Ruales, Jenny&lt;/author&gt;&lt;author&gt;Van Camp, John&lt;/author&gt;&lt;author&gt;Sforza, Stefano&lt;/author&gt;&lt;author&gt;Elst, Kathy&lt;/author&gt;&lt;/authors&gt;&lt;/contributors&gt;&lt;titles&gt;&lt;title&gt;Valorization of soursop (Annona muricata) seeds as alternative oil and protein source using novel de-oiling and protein extraction techniques&lt;/title&gt;&lt;secondary-title&gt;LWT&lt;/secondary-title&gt;&lt;/titles&gt;&lt;periodical&gt;&lt;full-title&gt;Lwt&lt;/full-title&gt;&lt;/periodical&gt;&lt;pages&gt;114777&lt;/pages&gt;&lt;volume&gt;182&lt;/volume&gt;&lt;keywords&gt;&lt;keyword&gt;Novel protein sources&lt;/keyword&gt;&lt;keyword&gt;Soursop&lt;/keyword&gt;&lt;keyword&gt;Biorefinery&lt;/keyword&gt;&lt;keyword&gt;Pressurized water extraction&lt;/keyword&gt;&lt;keyword&gt;Physicochemical and techno-functional properties&lt;/keyword&gt;&lt;/keywords&gt;&lt;dates&gt;&lt;year&gt;2023&lt;/year&gt;&lt;pub-dates&gt;&lt;date&gt;2023/06/01/&lt;/date&gt;&lt;/pub-dates&gt;&lt;/dates&gt;&lt;isbn&gt;0023-6438&lt;/isbn&gt;&lt;urls&gt;&lt;related-urls&gt;&lt;url&gt;https://www.sciencedirect.com/science/article/pii/S0023643823003560&lt;/url&gt;&lt;/related-urls&gt;&lt;/urls&gt;&lt;electronic-resource-num&gt;https://doi.org/10.1016/j.lwt.2023.114777&lt;/electronic-resource-num&gt;&lt;/record&gt;&lt;/Cite&gt;&lt;/EndNote&gt;</w:instrText>
            </w:r>
            <w:r w:rsidRPr="00223283">
              <w:fldChar w:fldCharType="separate"/>
            </w:r>
            <w:r w:rsidR="0018048E" w:rsidRPr="00223283">
              <w:rPr>
                <w:noProof/>
              </w:rPr>
              <w:t xml:space="preserve">Villacís-Chiriboga et al. </w:t>
            </w:r>
            <w:r w:rsidR="0018048E" w:rsidRPr="00223283">
              <w:rPr>
                <w:noProof/>
                <w:vertAlign w:val="superscript"/>
              </w:rPr>
              <w:t>[32]</w:t>
            </w:r>
            <w:r w:rsidRPr="00223283">
              <w:fldChar w:fldCharType="end"/>
            </w:r>
          </w:p>
        </w:tc>
      </w:tr>
      <w:tr w:rsidR="00223283" w:rsidRPr="00223283" w14:paraId="71E38BCF" w14:textId="77777777" w:rsidTr="00295CD6">
        <w:tc>
          <w:tcPr>
            <w:tcW w:w="1803" w:type="dxa"/>
          </w:tcPr>
          <w:p w14:paraId="6D5817A7" w14:textId="77777777" w:rsidR="00956DB8" w:rsidRPr="00223283" w:rsidRDefault="00956DB8" w:rsidP="00392C43">
            <w:pPr>
              <w:jc w:val="center"/>
            </w:pPr>
            <w:r w:rsidRPr="00223283">
              <w:t>Date palm seeds</w:t>
            </w:r>
          </w:p>
        </w:tc>
        <w:tc>
          <w:tcPr>
            <w:tcW w:w="1803" w:type="dxa"/>
          </w:tcPr>
          <w:p w14:paraId="679046AB" w14:textId="77777777" w:rsidR="00956DB8" w:rsidRPr="00223283" w:rsidRDefault="00956DB8" w:rsidP="00392C43">
            <w:pPr>
              <w:jc w:val="center"/>
            </w:pPr>
            <w:r w:rsidRPr="00223283">
              <w:t>5.6</w:t>
            </w:r>
          </w:p>
        </w:tc>
        <w:tc>
          <w:tcPr>
            <w:tcW w:w="1803" w:type="dxa"/>
          </w:tcPr>
          <w:p w14:paraId="24F408A1" w14:textId="77777777" w:rsidR="00956DB8" w:rsidRPr="00223283" w:rsidRDefault="00956DB8" w:rsidP="00392C43">
            <w:pPr>
              <w:jc w:val="center"/>
            </w:pPr>
            <w:r w:rsidRPr="00223283">
              <w:t>79.9</w:t>
            </w:r>
          </w:p>
        </w:tc>
        <w:tc>
          <w:tcPr>
            <w:tcW w:w="1803" w:type="dxa"/>
          </w:tcPr>
          <w:p w14:paraId="40FBE1A7" w14:textId="77777777" w:rsidR="00956DB8" w:rsidRPr="00223283" w:rsidRDefault="00956DB8" w:rsidP="00392C43">
            <w:pPr>
              <w:jc w:val="center"/>
            </w:pPr>
            <w:r w:rsidRPr="00223283">
              <w:t>8.1</w:t>
            </w:r>
          </w:p>
        </w:tc>
        <w:tc>
          <w:tcPr>
            <w:tcW w:w="1804" w:type="dxa"/>
          </w:tcPr>
          <w:p w14:paraId="1A0CA35B" w14:textId="4F9E088D" w:rsidR="00956DB8" w:rsidRPr="00223283" w:rsidRDefault="00956DB8" w:rsidP="00392C43">
            <w:r w:rsidRPr="00223283">
              <w:fldChar w:fldCharType="begin"/>
            </w:r>
            <w:r w:rsidR="007E4880" w:rsidRPr="00223283">
              <w:instrText xml:space="preserve"> ADDIN EN.CITE &lt;EndNote&gt;&lt;Cite AuthorYear="1"&gt;&lt;Author&gt;Akasha&lt;/Author&gt;&lt;Year&gt;2016&lt;/Year&gt;&lt;RecNum&gt;58&lt;/RecNum&gt;&lt;DisplayText&gt;Akasha et al. &lt;style face="superscript"&gt;[36]&lt;/style&gt;&lt;/DisplayText&gt;&lt;record&gt;&lt;rec-number&gt;58&lt;/rec-number&gt;&lt;foreign-keys&gt;&lt;key app="EN" db-id="2wavt5f07r9pvpeawttxz057f9pp2tvpt0w2" timestamp="1709703268"&gt;58&lt;/key&gt;&lt;/foreign-keys&gt;&lt;ref-type name="Journal Article"&gt;17&lt;/ref-type&gt;&lt;contributors&gt;&lt;authors&gt;&lt;author&gt;Akasha, Ibrahim&lt;/author&gt;&lt;author&gt;Campbell, Lydia&lt;/author&gt;&lt;author&gt;Lonchamp, Julien&lt;/author&gt;&lt;author&gt;Euston, Stephen R.&lt;/author&gt;&lt;/authors&gt;&lt;/contributors&gt;&lt;titles&gt;&lt;title&gt;The major proteins of the seed of the fruit of the date palm (Phoenix dactylifera L.): Characterisation and emulsifying properties&lt;/title&gt;&lt;secondary-title&gt;Food Chemistry&lt;/secondary-title&gt;&lt;/titles&gt;&lt;periodical&gt;&lt;full-title&gt;Food Chemistry&lt;/full-title&gt;&lt;/periodical&gt;&lt;pages&gt;799-806&lt;/pages&gt;&lt;volume&gt;197&lt;/volume&gt;&lt;keywords&gt;&lt;keyword&gt;Date seed proteins&lt;/keyword&gt;&lt;keyword&gt;Proteomics&lt;/keyword&gt;&lt;keyword&gt;Emulsifying properties&lt;/keyword&gt;&lt;/keywords&gt;&lt;dates&gt;&lt;year&gt;2016&lt;/year&gt;&lt;pub-dates&gt;&lt;date&gt;2016/04/15/&lt;/date&gt;&lt;/pub-dates&gt;&lt;/dates&gt;&lt;isbn&gt;0308-8146&lt;/isbn&gt;&lt;urls&gt;&lt;related-urls&gt;&lt;url&gt;https://www.sciencedirect.com/science/article/pii/S0308814615301904&lt;/url&gt;&lt;/related-urls&gt;&lt;/urls&gt;&lt;electronic-resource-num&gt;https://doi.org/10.1016/j.foodchem.2015.11.046&lt;/electronic-resource-num&gt;&lt;/record&gt;&lt;/Cite&gt;&lt;/EndNote&gt;</w:instrText>
            </w:r>
            <w:r w:rsidRPr="00223283">
              <w:fldChar w:fldCharType="separate"/>
            </w:r>
            <w:r w:rsidR="007E4880" w:rsidRPr="00223283">
              <w:rPr>
                <w:noProof/>
              </w:rPr>
              <w:t xml:space="preserve">Akasha et al. </w:t>
            </w:r>
            <w:r w:rsidR="007E4880" w:rsidRPr="00223283">
              <w:rPr>
                <w:noProof/>
                <w:vertAlign w:val="superscript"/>
              </w:rPr>
              <w:t>[36]</w:t>
            </w:r>
            <w:r w:rsidRPr="00223283">
              <w:fldChar w:fldCharType="end"/>
            </w:r>
          </w:p>
        </w:tc>
      </w:tr>
      <w:tr w:rsidR="00223283" w:rsidRPr="00223283" w14:paraId="59FBBE71" w14:textId="77777777" w:rsidTr="00295CD6">
        <w:tc>
          <w:tcPr>
            <w:tcW w:w="1803" w:type="dxa"/>
          </w:tcPr>
          <w:p w14:paraId="4177756B" w14:textId="77777777" w:rsidR="00956DB8" w:rsidRPr="00223283" w:rsidRDefault="00956DB8" w:rsidP="00392C43">
            <w:pPr>
              <w:jc w:val="center"/>
            </w:pPr>
            <w:r w:rsidRPr="00223283">
              <w:t>Durian seeds (native)</w:t>
            </w:r>
          </w:p>
        </w:tc>
        <w:tc>
          <w:tcPr>
            <w:tcW w:w="1803" w:type="dxa"/>
          </w:tcPr>
          <w:p w14:paraId="1EE04F08" w14:textId="77777777" w:rsidR="00956DB8" w:rsidRPr="00223283" w:rsidRDefault="00956DB8" w:rsidP="00392C43">
            <w:pPr>
              <w:jc w:val="center"/>
            </w:pPr>
            <w:r w:rsidRPr="00223283">
              <w:t>8.6</w:t>
            </w:r>
          </w:p>
        </w:tc>
        <w:tc>
          <w:tcPr>
            <w:tcW w:w="1803" w:type="dxa"/>
          </w:tcPr>
          <w:p w14:paraId="1E44B27C" w14:textId="77777777" w:rsidR="00956DB8" w:rsidRPr="00223283" w:rsidRDefault="00956DB8" w:rsidP="00392C43">
            <w:pPr>
              <w:jc w:val="center"/>
            </w:pPr>
            <w:r w:rsidRPr="00223283">
              <w:t>77.0</w:t>
            </w:r>
          </w:p>
        </w:tc>
        <w:tc>
          <w:tcPr>
            <w:tcW w:w="1803" w:type="dxa"/>
          </w:tcPr>
          <w:p w14:paraId="4C800AF3" w14:textId="77777777" w:rsidR="00956DB8" w:rsidRPr="00223283" w:rsidRDefault="00956DB8" w:rsidP="00392C43">
            <w:pPr>
              <w:jc w:val="center"/>
            </w:pPr>
            <w:r w:rsidRPr="00223283">
              <w:t>&lt;1.0</w:t>
            </w:r>
          </w:p>
        </w:tc>
        <w:tc>
          <w:tcPr>
            <w:tcW w:w="1804" w:type="dxa"/>
          </w:tcPr>
          <w:p w14:paraId="6730E630" w14:textId="6E3740EC" w:rsidR="00956DB8" w:rsidRPr="00223283" w:rsidRDefault="00956DB8" w:rsidP="00392C43">
            <w:r w:rsidRPr="00223283">
              <w:fldChar w:fldCharType="begin"/>
            </w:r>
            <w:r w:rsidR="007E4880" w:rsidRPr="00223283">
              <w:instrText xml:space="preserve"> ADDIN EN.CITE &lt;EndNote&gt;&lt;Cite AuthorYear="1"&gt;&lt;Author&gt;Baraheng&lt;/Author&gt;&lt;Year&gt;2019&lt;/Year&gt;&lt;RecNum&gt;13&lt;/RecNum&gt;&lt;DisplayText&gt;Baraheng and Karrila &lt;style face="superscript"&gt;[44]&lt;/style&gt;&lt;/DisplayText&gt;&lt;record&gt;&lt;rec-number&gt;13&lt;/rec-number&gt;&lt;foreign-keys&gt;&lt;key app="EN" db-id="2wavt5f07r9pvpeawttxz057f9pp2tvpt0w2" timestamp="1690528982"&gt;13&lt;/key&gt;&lt;/foreign-keys&gt;&lt;ref-type name="Journal Article"&gt;17&lt;/ref-type&gt;&lt;contributors&gt;&lt;authors&gt;&lt;author&gt;Baraheng, Surayani&lt;/author&gt;&lt;author&gt;Karrila, Taewee&lt;/author&gt;&lt;/authors&gt;&lt;/contributors&gt;&lt;titles&gt;&lt;title&gt;Chemical and functional properties of durian (Durio zibethinus Murr.) seed flour and starch&lt;/title&gt;&lt;secondary-title&gt;Food Bioscience&lt;/secondary-title&gt;&lt;/titles&gt;&lt;periodical&gt;&lt;full-title&gt;Food Bioscience&lt;/full-title&gt;&lt;/periodical&gt;&lt;pages&gt;100412&lt;/pages&gt;&lt;volume&gt;30&lt;/volume&gt;&lt;keywords&gt;&lt;keyword&gt;Durian ( Murr)&lt;/keyword&gt;&lt;keyword&gt;Durian seed flour&lt;/keyword&gt;&lt;keyword&gt;Durian seed starch&lt;/keyword&gt;&lt;keyword&gt;Durian seed gum&lt;/keyword&gt;&lt;keyword&gt;Durian seed mucilage&lt;/keyword&gt;&lt;/keywords&gt;&lt;dates&gt;&lt;year&gt;2019&lt;/year&gt;&lt;pub-dates&gt;&lt;date&gt;2019/08/01/&lt;/date&gt;&lt;/pub-dates&gt;&lt;/dates&gt;&lt;isbn&gt;2212-4292&lt;/isbn&gt;&lt;urls&gt;&lt;related-urls&gt;&lt;url&gt;https://www.sciencedirect.com/science/article/pii/S2212429218307582&lt;/url&gt;&lt;/related-urls&gt;&lt;/urls&gt;&lt;electronic-resource-num&gt;https://doi.org/10.1016/j.fbio.2019.100412&lt;/electronic-resource-num&gt;&lt;/record&gt;&lt;/Cite&gt;&lt;/EndNote&gt;</w:instrText>
            </w:r>
            <w:r w:rsidRPr="00223283">
              <w:fldChar w:fldCharType="separate"/>
            </w:r>
            <w:r w:rsidR="007E4880" w:rsidRPr="00223283">
              <w:rPr>
                <w:noProof/>
              </w:rPr>
              <w:t xml:space="preserve">Baraheng and Karrila </w:t>
            </w:r>
            <w:r w:rsidR="007E4880" w:rsidRPr="00223283">
              <w:rPr>
                <w:noProof/>
                <w:vertAlign w:val="superscript"/>
              </w:rPr>
              <w:t>[44]</w:t>
            </w:r>
            <w:r w:rsidRPr="00223283">
              <w:fldChar w:fldCharType="end"/>
            </w:r>
          </w:p>
        </w:tc>
      </w:tr>
    </w:tbl>
    <w:p w14:paraId="29C5CA52" w14:textId="77777777" w:rsidR="00956DB8" w:rsidRPr="00223283" w:rsidRDefault="00956DB8" w:rsidP="00392C43">
      <w:pPr>
        <w:spacing w:after="0" w:line="240" w:lineRule="auto"/>
        <w:jc w:val="both"/>
      </w:pPr>
      <w:r w:rsidRPr="00223283">
        <w:rPr>
          <w:vertAlign w:val="superscript"/>
        </w:rPr>
        <w:t>1</w:t>
      </w:r>
      <w:r w:rsidRPr="00223283">
        <w:t>Carbohydrate content reported herein includes dietary fibre and soluble and insoluble polysaccharides. Some studies employed the term ‘dietary fibre’ to represent total carbohydrate content.</w:t>
      </w:r>
    </w:p>
    <w:p w14:paraId="23EF7A64" w14:textId="77777777" w:rsidR="00956DB8" w:rsidRPr="00223283" w:rsidRDefault="00956DB8" w:rsidP="00392C43">
      <w:pPr>
        <w:spacing w:after="0" w:line="240" w:lineRule="auto"/>
        <w:jc w:val="both"/>
      </w:pPr>
      <w:r w:rsidRPr="00223283">
        <w:rPr>
          <w:vertAlign w:val="superscript"/>
        </w:rPr>
        <w:t>2</w:t>
      </w:r>
      <w:r w:rsidRPr="00223283">
        <w:t>Lipid extracted combining acid pre-treatment and Soxhlet extraction</w:t>
      </w:r>
    </w:p>
    <w:p w14:paraId="3537168F" w14:textId="77777777" w:rsidR="00956DB8" w:rsidRPr="00223283" w:rsidRDefault="00956DB8" w:rsidP="00392C43">
      <w:pPr>
        <w:spacing w:after="0" w:line="240" w:lineRule="auto"/>
        <w:jc w:val="both"/>
      </w:pPr>
      <w:r w:rsidRPr="00223283">
        <w:t>N.A. represents Not Available</w:t>
      </w:r>
    </w:p>
    <w:p w14:paraId="30E9D99D" w14:textId="77777777" w:rsidR="00956DB8" w:rsidRPr="00223283" w:rsidRDefault="00956DB8" w:rsidP="00392C43">
      <w:pPr>
        <w:pStyle w:val="Caption"/>
        <w:keepNext/>
        <w:rPr>
          <w:i w:val="0"/>
          <w:iCs w:val="0"/>
          <w:color w:val="000000" w:themeColor="text1"/>
          <w:sz w:val="24"/>
          <w:szCs w:val="24"/>
        </w:rPr>
      </w:pPr>
    </w:p>
    <w:p w14:paraId="27440166" w14:textId="77777777" w:rsidR="00956DB8" w:rsidRPr="00223283" w:rsidRDefault="00956DB8" w:rsidP="00392C43">
      <w:pPr>
        <w:pStyle w:val="Caption"/>
        <w:keepNext/>
        <w:rPr>
          <w:i w:val="0"/>
          <w:iCs w:val="0"/>
          <w:color w:val="000000" w:themeColor="text1"/>
          <w:sz w:val="24"/>
          <w:szCs w:val="24"/>
        </w:rPr>
      </w:pPr>
    </w:p>
    <w:p w14:paraId="571EF420" w14:textId="77777777" w:rsidR="00956DB8" w:rsidRPr="00223283" w:rsidRDefault="00956DB8" w:rsidP="00392C43">
      <w:pPr>
        <w:pStyle w:val="Caption"/>
        <w:keepNext/>
        <w:rPr>
          <w:i w:val="0"/>
          <w:iCs w:val="0"/>
          <w:color w:val="000000" w:themeColor="text1"/>
          <w:sz w:val="24"/>
          <w:szCs w:val="24"/>
        </w:rPr>
      </w:pPr>
    </w:p>
    <w:p w14:paraId="50C868B4" w14:textId="77777777" w:rsidR="00956DB8" w:rsidRPr="00223283" w:rsidRDefault="00956DB8" w:rsidP="00392C43">
      <w:pPr>
        <w:pStyle w:val="Caption"/>
        <w:keepNext/>
        <w:rPr>
          <w:i w:val="0"/>
          <w:iCs w:val="0"/>
          <w:color w:val="000000" w:themeColor="text1"/>
          <w:sz w:val="24"/>
          <w:szCs w:val="24"/>
        </w:rPr>
      </w:pPr>
    </w:p>
    <w:p w14:paraId="0FC8E0C3" w14:textId="77777777" w:rsidR="00956DB8" w:rsidRPr="00223283" w:rsidRDefault="00956DB8" w:rsidP="00392C43">
      <w:pPr>
        <w:spacing w:line="240" w:lineRule="auto"/>
      </w:pPr>
    </w:p>
    <w:p w14:paraId="257E0939" w14:textId="77777777" w:rsidR="00956DB8" w:rsidRPr="00223283" w:rsidRDefault="00956DB8" w:rsidP="00392C43">
      <w:pPr>
        <w:spacing w:line="240" w:lineRule="auto"/>
      </w:pPr>
    </w:p>
    <w:p w14:paraId="06F09FC8" w14:textId="77777777" w:rsidR="00956DB8" w:rsidRPr="00223283" w:rsidRDefault="00956DB8" w:rsidP="00392C43">
      <w:pPr>
        <w:spacing w:line="240" w:lineRule="auto"/>
      </w:pPr>
    </w:p>
    <w:p w14:paraId="2304AA51" w14:textId="77777777" w:rsidR="00956DB8" w:rsidRPr="00223283" w:rsidRDefault="00956DB8" w:rsidP="00392C43">
      <w:pPr>
        <w:spacing w:line="240" w:lineRule="auto"/>
      </w:pPr>
    </w:p>
    <w:p w14:paraId="5B852053" w14:textId="77777777" w:rsidR="00956DB8" w:rsidRPr="00223283" w:rsidRDefault="00956DB8" w:rsidP="00392C43">
      <w:pPr>
        <w:spacing w:line="240" w:lineRule="auto"/>
      </w:pPr>
    </w:p>
    <w:p w14:paraId="4D121A77" w14:textId="77777777" w:rsidR="00956DB8" w:rsidRPr="00223283" w:rsidRDefault="00956DB8" w:rsidP="00392C43">
      <w:pPr>
        <w:spacing w:line="240" w:lineRule="auto"/>
      </w:pPr>
    </w:p>
    <w:p w14:paraId="1EC44CFA" w14:textId="77777777" w:rsidR="000934AC" w:rsidRPr="00223283" w:rsidRDefault="000934AC" w:rsidP="00392C43">
      <w:pPr>
        <w:spacing w:line="240" w:lineRule="auto"/>
      </w:pPr>
    </w:p>
    <w:p w14:paraId="6CC69003" w14:textId="77777777" w:rsidR="0094093D" w:rsidRPr="00223283" w:rsidRDefault="0094093D" w:rsidP="00392C43">
      <w:pPr>
        <w:spacing w:line="240" w:lineRule="auto"/>
      </w:pPr>
    </w:p>
    <w:p w14:paraId="0299339B" w14:textId="1946EB95" w:rsidR="00956DB8" w:rsidRPr="00223283" w:rsidRDefault="00956DB8" w:rsidP="00392C43">
      <w:pPr>
        <w:pStyle w:val="Caption"/>
        <w:keepNext/>
        <w:rPr>
          <w:i w:val="0"/>
          <w:iCs w:val="0"/>
          <w:color w:val="000000" w:themeColor="text1"/>
          <w:sz w:val="24"/>
          <w:szCs w:val="24"/>
        </w:rPr>
      </w:pPr>
      <w:r w:rsidRPr="00223283">
        <w:rPr>
          <w:i w:val="0"/>
          <w:iCs w:val="0"/>
          <w:color w:val="000000" w:themeColor="text1"/>
          <w:sz w:val="24"/>
          <w:szCs w:val="24"/>
        </w:rPr>
        <w:t xml:space="preserve">Table </w:t>
      </w:r>
      <w:r w:rsidRPr="00223283">
        <w:rPr>
          <w:i w:val="0"/>
          <w:iCs w:val="0"/>
          <w:color w:val="000000" w:themeColor="text1"/>
          <w:sz w:val="24"/>
          <w:szCs w:val="24"/>
        </w:rPr>
        <w:fldChar w:fldCharType="begin"/>
      </w:r>
      <w:r w:rsidRPr="00223283">
        <w:rPr>
          <w:i w:val="0"/>
          <w:iCs w:val="0"/>
          <w:color w:val="000000" w:themeColor="text1"/>
          <w:sz w:val="24"/>
          <w:szCs w:val="24"/>
        </w:rPr>
        <w:instrText xml:space="preserve"> SEQ Table \* ARABIC </w:instrText>
      </w:r>
      <w:r w:rsidRPr="00223283">
        <w:rPr>
          <w:i w:val="0"/>
          <w:iCs w:val="0"/>
          <w:color w:val="000000" w:themeColor="text1"/>
          <w:sz w:val="24"/>
          <w:szCs w:val="24"/>
        </w:rPr>
        <w:fldChar w:fldCharType="separate"/>
      </w:r>
      <w:r w:rsidRPr="00223283">
        <w:rPr>
          <w:i w:val="0"/>
          <w:iCs w:val="0"/>
          <w:noProof/>
          <w:color w:val="000000" w:themeColor="text1"/>
          <w:sz w:val="24"/>
          <w:szCs w:val="24"/>
        </w:rPr>
        <w:t>2</w:t>
      </w:r>
      <w:r w:rsidRPr="00223283">
        <w:rPr>
          <w:i w:val="0"/>
          <w:iCs w:val="0"/>
          <w:color w:val="000000" w:themeColor="text1"/>
          <w:sz w:val="24"/>
          <w:szCs w:val="24"/>
        </w:rPr>
        <w:fldChar w:fldCharType="end"/>
      </w:r>
      <w:r w:rsidRPr="00223283">
        <w:rPr>
          <w:i w:val="0"/>
          <w:iCs w:val="0"/>
          <w:color w:val="000000" w:themeColor="text1"/>
          <w:sz w:val="24"/>
          <w:szCs w:val="24"/>
        </w:rPr>
        <w:t xml:space="preserve"> Summary of key findings of proteins, carbohydrates, and lipids obtained from different fruit seeds</w:t>
      </w:r>
    </w:p>
    <w:tbl>
      <w:tblPr>
        <w:tblStyle w:val="TableGrid"/>
        <w:tblW w:w="0" w:type="auto"/>
        <w:tblLook w:val="04A0" w:firstRow="1" w:lastRow="0" w:firstColumn="1" w:lastColumn="0" w:noHBand="0" w:noVBand="1"/>
      </w:tblPr>
      <w:tblGrid>
        <w:gridCol w:w="2405"/>
        <w:gridCol w:w="4394"/>
        <w:gridCol w:w="2217"/>
      </w:tblGrid>
      <w:tr w:rsidR="00223283" w:rsidRPr="00223283" w14:paraId="7DCEFAC5" w14:textId="77777777" w:rsidTr="006F5B96">
        <w:tc>
          <w:tcPr>
            <w:tcW w:w="9016" w:type="dxa"/>
            <w:gridSpan w:val="3"/>
          </w:tcPr>
          <w:p w14:paraId="4A5D7143" w14:textId="77777777" w:rsidR="00956DB8" w:rsidRPr="00223283" w:rsidRDefault="00956DB8" w:rsidP="00392C43">
            <w:pPr>
              <w:jc w:val="center"/>
              <w:rPr>
                <w:b/>
                <w:bCs/>
              </w:rPr>
            </w:pPr>
            <w:r w:rsidRPr="00223283">
              <w:rPr>
                <w:b/>
                <w:bCs/>
              </w:rPr>
              <w:t>Proteins</w:t>
            </w:r>
          </w:p>
        </w:tc>
      </w:tr>
      <w:tr w:rsidR="00223283" w:rsidRPr="00223283" w14:paraId="5946FE9F" w14:textId="77777777" w:rsidTr="006F5B96">
        <w:tc>
          <w:tcPr>
            <w:tcW w:w="2405" w:type="dxa"/>
          </w:tcPr>
          <w:p w14:paraId="087749D6" w14:textId="77777777" w:rsidR="00956DB8" w:rsidRPr="00223283" w:rsidRDefault="00956DB8" w:rsidP="00392C43">
            <w:pPr>
              <w:rPr>
                <w:b/>
                <w:bCs/>
              </w:rPr>
            </w:pPr>
            <w:r w:rsidRPr="00223283">
              <w:rPr>
                <w:b/>
                <w:bCs/>
              </w:rPr>
              <w:t>Fruit seeds</w:t>
            </w:r>
          </w:p>
        </w:tc>
        <w:tc>
          <w:tcPr>
            <w:tcW w:w="4394" w:type="dxa"/>
          </w:tcPr>
          <w:p w14:paraId="63584A5E" w14:textId="77777777" w:rsidR="00956DB8" w:rsidRPr="00223283" w:rsidRDefault="00956DB8" w:rsidP="00392C43">
            <w:pPr>
              <w:rPr>
                <w:b/>
                <w:bCs/>
              </w:rPr>
            </w:pPr>
            <w:r w:rsidRPr="00223283">
              <w:rPr>
                <w:b/>
                <w:bCs/>
              </w:rPr>
              <w:t>Findings</w:t>
            </w:r>
          </w:p>
        </w:tc>
        <w:tc>
          <w:tcPr>
            <w:tcW w:w="2217" w:type="dxa"/>
          </w:tcPr>
          <w:p w14:paraId="4D29D7C2" w14:textId="77777777" w:rsidR="00956DB8" w:rsidRPr="00223283" w:rsidRDefault="00956DB8" w:rsidP="00392C43">
            <w:pPr>
              <w:rPr>
                <w:b/>
                <w:bCs/>
              </w:rPr>
            </w:pPr>
            <w:r w:rsidRPr="00223283">
              <w:rPr>
                <w:b/>
                <w:bCs/>
              </w:rPr>
              <w:t>Reference</w:t>
            </w:r>
          </w:p>
        </w:tc>
      </w:tr>
      <w:tr w:rsidR="00223283" w:rsidRPr="00223283" w14:paraId="6934E5D8" w14:textId="77777777" w:rsidTr="006F5B96">
        <w:tc>
          <w:tcPr>
            <w:tcW w:w="2405" w:type="dxa"/>
          </w:tcPr>
          <w:p w14:paraId="13A30F1A" w14:textId="77777777" w:rsidR="00956DB8" w:rsidRPr="00223283" w:rsidRDefault="00956DB8" w:rsidP="00392C43">
            <w:r w:rsidRPr="00223283">
              <w:t>Lemon seeds; Mango seeds; Papaya seeds; Avocado seeds; Litchi seeds; Pumpkin seeds</w:t>
            </w:r>
          </w:p>
        </w:tc>
        <w:tc>
          <w:tcPr>
            <w:tcW w:w="4394" w:type="dxa"/>
          </w:tcPr>
          <w:p w14:paraId="71871D27" w14:textId="77777777" w:rsidR="00956DB8" w:rsidRPr="00223283" w:rsidRDefault="00956DB8" w:rsidP="00392C43">
            <w:r w:rsidRPr="00223283">
              <w:t>- Production of protein hydrolysates by using one-pot enzymatic assisted extraction</w:t>
            </w:r>
          </w:p>
          <w:p w14:paraId="677650A9" w14:textId="77777777" w:rsidR="00956DB8" w:rsidRPr="00223283" w:rsidRDefault="00956DB8" w:rsidP="00392C43">
            <w:r w:rsidRPr="00223283">
              <w:t>- Fruit seed protein hydrolysates are high in some essential amino acids</w:t>
            </w:r>
          </w:p>
        </w:tc>
        <w:tc>
          <w:tcPr>
            <w:tcW w:w="2217" w:type="dxa"/>
          </w:tcPr>
          <w:p w14:paraId="41014806" w14:textId="3E2CEC8E" w:rsidR="00956DB8" w:rsidRPr="00223283" w:rsidRDefault="00956DB8" w:rsidP="00392C43">
            <w:r w:rsidRPr="00223283">
              <w:rPr>
                <w:lang w:val="en-US"/>
              </w:rPr>
              <w:fldChar w:fldCharType="begin"/>
            </w:r>
            <w:r w:rsidR="0018048E" w:rsidRPr="00223283">
              <w:rPr>
                <w:lang w:val="en-US"/>
              </w:rPr>
              <w:instrText xml:space="preserve"> ADDIN EN.CITE &lt;EndNote&gt;&lt;Cite AuthorYear="1"&gt;&lt;Author&gt;Lolli&lt;/Author&gt;&lt;Year&gt;2023&lt;/Year&gt;&lt;RecNum&gt;61&lt;/RecNum&gt;&lt;DisplayText&gt;Lolli et al. &lt;style face="superscript"&gt;[21]&lt;/style&gt;&lt;/DisplayText&gt;&lt;record&gt;&lt;rec-number&gt;61&lt;/rec-number&gt;&lt;foreign-keys&gt;&lt;key app="EN" db-id="2wavt5f07r9pvpeawttxz057f9pp2tvpt0w2" timestamp="1709713145"&gt;61&lt;/key&gt;&lt;/foreign-keys&gt;&lt;ref-type name="Journal Article"&gt;17&lt;/ref-type&gt;&lt;contributors&gt;&lt;authors&gt;&lt;author&gt;Lolli, Veronica&lt;/author&gt;&lt;author&gt;Viscusi, Pio&lt;/author&gt;&lt;author&gt;Bonzanini, Francesca&lt;/author&gt;&lt;author&gt;Conte, Alessandro&lt;/author&gt;&lt;author&gt;Fuso, Andrea&lt;/author&gt;&lt;author&gt;Larocca, Susanna&lt;/author&gt;&lt;author&gt;Leni, Giulia&lt;/author&gt;&lt;author&gt;Caligiani, Augusta&lt;/author&gt;&lt;/authors&gt;&lt;/contributors&gt;&lt;titles&gt;&lt;title&gt;Oil and protein extraction from fruit seed and kernel by-products using a one pot enzymatic-assisted mild extraction&lt;/title&gt;&lt;secondary-title&gt;Food Chemistry: X&lt;/secondary-title&gt;&lt;/titles&gt;&lt;periodical&gt;&lt;full-title&gt;Food Chemistry: X&lt;/full-title&gt;&lt;/periodical&gt;&lt;pages&gt;100819&lt;/pages&gt;&lt;volume&gt;19&lt;/volume&gt;&lt;keywords&gt;&lt;keyword&gt;Fruit processing waste&lt;/keyword&gt;&lt;keyword&gt;Seeds&lt;/keyword&gt;&lt;keyword&gt;Kernels&lt;/keyword&gt;&lt;keyword&gt;Enzymatic-assisted extraction&lt;/keyword&gt;&lt;keyword&gt;Oil&lt;/keyword&gt;&lt;keyword&gt;Protein&lt;/keyword&gt;&lt;/keywords&gt;&lt;dates&gt;&lt;year&gt;2023&lt;/year&gt;&lt;pub-dates&gt;&lt;date&gt;2023/10/30/&lt;/date&gt;&lt;/pub-dates&gt;&lt;/dates&gt;&lt;isbn&gt;2590-1575&lt;/isbn&gt;&lt;urls&gt;&lt;related-urls&gt;&lt;url&gt;https://www.sciencedirect.com/science/article/pii/S2590157523002626&lt;/url&gt;&lt;/related-urls&gt;&lt;/urls&gt;&lt;electronic-resource-num&gt;https://doi.org/10.1016/j.fochx.2023.100819&lt;/electronic-resource-num&gt;&lt;/record&gt;&lt;/Cite&gt;&lt;/EndNote&gt;</w:instrText>
            </w:r>
            <w:r w:rsidRPr="00223283">
              <w:rPr>
                <w:lang w:val="en-US"/>
              </w:rPr>
              <w:fldChar w:fldCharType="separate"/>
            </w:r>
            <w:r w:rsidR="0018048E" w:rsidRPr="00223283">
              <w:rPr>
                <w:noProof/>
                <w:lang w:val="en-US"/>
              </w:rPr>
              <w:t xml:space="preserve">Lolli et al. </w:t>
            </w:r>
            <w:r w:rsidR="0018048E" w:rsidRPr="00223283">
              <w:rPr>
                <w:noProof/>
                <w:vertAlign w:val="superscript"/>
                <w:lang w:val="en-US"/>
              </w:rPr>
              <w:t>[21]</w:t>
            </w:r>
            <w:r w:rsidRPr="00223283">
              <w:rPr>
                <w:lang w:val="en-US"/>
              </w:rPr>
              <w:fldChar w:fldCharType="end"/>
            </w:r>
          </w:p>
        </w:tc>
      </w:tr>
      <w:tr w:rsidR="00223283" w:rsidRPr="00223283" w14:paraId="08C75815" w14:textId="77777777" w:rsidTr="006F5B96">
        <w:tc>
          <w:tcPr>
            <w:tcW w:w="2405" w:type="dxa"/>
            <w:vMerge w:val="restart"/>
          </w:tcPr>
          <w:p w14:paraId="2D627D3D" w14:textId="77777777" w:rsidR="00956DB8" w:rsidRPr="00223283" w:rsidRDefault="00956DB8" w:rsidP="00392C43">
            <w:r w:rsidRPr="00223283">
              <w:t>Jackfruit seeds</w:t>
            </w:r>
          </w:p>
        </w:tc>
        <w:tc>
          <w:tcPr>
            <w:tcW w:w="4394" w:type="dxa"/>
          </w:tcPr>
          <w:p w14:paraId="366B6AF9" w14:textId="77777777" w:rsidR="00956DB8" w:rsidRPr="00223283" w:rsidRDefault="00956DB8" w:rsidP="00392C43">
            <w:r w:rsidRPr="00223283">
              <w:t xml:space="preserve">- Good emulsifying properties at pH 7 with EAI </w:t>
            </w:r>
            <w:r w:rsidRPr="00223283">
              <w:rPr>
                <w:lang w:val="en-US"/>
              </w:rPr>
              <w:t xml:space="preserve">= 9.72 </w:t>
            </w:r>
            <m:oMath>
              <m:sSup>
                <m:sSupPr>
                  <m:ctrlPr>
                    <w:rPr>
                      <w:rFonts w:ascii="Cambria Math" w:hAnsi="Cambria Math"/>
                      <w:iCs/>
                      <w:lang w:val="en-US"/>
                    </w:rPr>
                  </m:ctrlPr>
                </m:sSupPr>
                <m:e>
                  <m:r>
                    <m:rPr>
                      <m:sty m:val="p"/>
                    </m:rPr>
                    <w:rPr>
                      <w:rFonts w:ascii="Cambria Math" w:hAnsi="Cambria Math"/>
                      <w:lang w:val="en-US"/>
                    </w:rPr>
                    <m:t>m</m:t>
                  </m:r>
                </m:e>
                <m:sup>
                  <m:r>
                    <m:rPr>
                      <m:sty m:val="p"/>
                    </m:rPr>
                    <w:rPr>
                      <w:rFonts w:ascii="Cambria Math" w:hAnsi="Cambria Math"/>
                      <w:lang w:val="en-US"/>
                    </w:rPr>
                    <m:t>2</m:t>
                  </m:r>
                </m:sup>
              </m:sSup>
              <m:r>
                <m:rPr>
                  <m:sty m:val="p"/>
                </m:rPr>
                <w:rPr>
                  <w:rFonts w:ascii="Cambria Math" w:hAnsi="Cambria Math"/>
                  <w:lang w:val="en-US"/>
                </w:rPr>
                <m:t>/g</m:t>
              </m:r>
            </m:oMath>
            <w:r w:rsidRPr="00223283">
              <w:rPr>
                <w:lang w:val="en-US"/>
              </w:rPr>
              <w:t xml:space="preserve"> and ESI = 83.64 day</w:t>
            </w:r>
          </w:p>
        </w:tc>
        <w:tc>
          <w:tcPr>
            <w:tcW w:w="2217" w:type="dxa"/>
          </w:tcPr>
          <w:p w14:paraId="51F395D1" w14:textId="40AD17A2" w:rsidR="00956DB8" w:rsidRPr="00223283" w:rsidRDefault="00956DB8" w:rsidP="00392C43">
            <w:r w:rsidRPr="00223283">
              <w:rPr>
                <w:lang w:val="en-US"/>
              </w:rPr>
              <w:fldChar w:fldCharType="begin"/>
            </w:r>
            <w:r w:rsidR="0018048E" w:rsidRPr="00223283">
              <w:rPr>
                <w:lang w:val="en-US"/>
              </w:rPr>
              <w:instrText xml:space="preserve"> ADDIN EN.CITE &lt;EndNote&gt;&lt;Cite AuthorYear="1"&gt;&lt;Author&gt;Zhang&lt;/Author&gt;&lt;Year&gt;2019&lt;/Year&gt;&lt;RecNum&gt;36&lt;/RecNum&gt;&lt;DisplayText&gt;Zhang et al. &lt;style face="superscript"&gt;[25]&lt;/style&gt;&lt;/DisplayText&gt;&lt;record&gt;&lt;rec-number&gt;36&lt;/rec-number&gt;&lt;foreign-keys&gt;&lt;key app="EN" db-id="2wavt5f07r9pvpeawttxz057f9pp2tvpt0w2" timestamp="1691390109"&gt;36&lt;/key&gt;&lt;/foreign-keys&gt;&lt;ref-type name="Journal Article"&gt;17&lt;/ref-type&gt;&lt;contributors&gt;&lt;authors&gt;&lt;author&gt;Zhang, Yanjun&lt;/author&gt;&lt;author&gt;Zhou, Xin&lt;/author&gt;&lt;author&gt;Zhong, Junzhen&lt;/author&gt;&lt;author&gt;Tan, Lehe&lt;/author&gt;&lt;author&gt;Liu, Chengmei&lt;/author&gt;&lt;/authors&gt;&lt;/contributors&gt;&lt;titles&gt;&lt;title&gt;Effect of pH on emulsification performance of a new functional protein from jackfruit seeds&lt;/title&gt;&lt;secondary-title&gt;Food Hydrocolloids&lt;/secondary-title&gt;&lt;/titles&gt;&lt;periodical&gt;&lt;full-title&gt;Food Hydrocolloids&lt;/full-title&gt;&lt;/periodical&gt;&lt;pages&gt;325-334&lt;/pages&gt;&lt;volume&gt;93&lt;/volume&gt;&lt;keywords&gt;&lt;keyword&gt;Jackfruit seed protein&lt;/keyword&gt;&lt;keyword&gt;Emulsion&lt;/keyword&gt;&lt;keyword&gt;Emulsifying properties&lt;/keyword&gt;&lt;keyword&gt;Rheological properties&lt;/keyword&gt;&lt;keyword&gt;Microstructure&lt;/keyword&gt;&lt;/keywords&gt;&lt;dates&gt;&lt;year&gt;2019&lt;/year&gt;&lt;pub-dates&gt;&lt;date&gt;2019/08/01/&lt;/date&gt;&lt;/pub-dates&gt;&lt;/dates&gt;&lt;isbn&gt;0268-005X&lt;/isbn&gt;&lt;urls&gt;&lt;related-urls&gt;&lt;url&gt;https://www.sciencedirect.com/science/article/pii/S0268005X19300621&lt;/url&gt;&lt;/related-urls&gt;&lt;/urls&gt;&lt;electronic-resource-num&gt;https://doi.org/10.1016/j.foodhyd.2019.02.032&lt;/electronic-resource-num&gt;&lt;/record&gt;&lt;/Cite&gt;&lt;/EndNote&gt;</w:instrText>
            </w:r>
            <w:r w:rsidRPr="00223283">
              <w:rPr>
                <w:lang w:val="en-US"/>
              </w:rPr>
              <w:fldChar w:fldCharType="separate"/>
            </w:r>
            <w:r w:rsidR="0018048E" w:rsidRPr="00223283">
              <w:rPr>
                <w:noProof/>
                <w:lang w:val="en-US"/>
              </w:rPr>
              <w:t xml:space="preserve">Zhang et al. </w:t>
            </w:r>
            <w:r w:rsidR="0018048E" w:rsidRPr="00223283">
              <w:rPr>
                <w:noProof/>
                <w:vertAlign w:val="superscript"/>
                <w:lang w:val="en-US"/>
              </w:rPr>
              <w:t>[25]</w:t>
            </w:r>
            <w:r w:rsidRPr="00223283">
              <w:rPr>
                <w:lang w:val="en-US"/>
              </w:rPr>
              <w:fldChar w:fldCharType="end"/>
            </w:r>
          </w:p>
        </w:tc>
      </w:tr>
      <w:tr w:rsidR="00223283" w:rsidRPr="00223283" w14:paraId="7FC76D54" w14:textId="77777777" w:rsidTr="006F5B96">
        <w:tc>
          <w:tcPr>
            <w:tcW w:w="2405" w:type="dxa"/>
            <w:vMerge/>
          </w:tcPr>
          <w:p w14:paraId="628AD958" w14:textId="77777777" w:rsidR="00956DB8" w:rsidRPr="00223283" w:rsidRDefault="00956DB8" w:rsidP="00392C43"/>
        </w:tc>
        <w:tc>
          <w:tcPr>
            <w:tcW w:w="4394" w:type="dxa"/>
          </w:tcPr>
          <w:p w14:paraId="03C0FC42" w14:textId="77777777" w:rsidR="00956DB8" w:rsidRPr="00223283" w:rsidRDefault="00956DB8" w:rsidP="00392C43">
            <w:r w:rsidRPr="00223283">
              <w:t>- Amino acid profile matching that of the soy protein (complete protein)</w:t>
            </w:r>
          </w:p>
          <w:p w14:paraId="1D9A2A0C" w14:textId="77777777" w:rsidR="00956DB8" w:rsidRPr="00223283" w:rsidRDefault="00956DB8" w:rsidP="00392C43">
            <w:r w:rsidRPr="00223283">
              <w:t>- Whole protein isolates exhibit greater EAI value as compared to the albumin and globulin fractions</w:t>
            </w:r>
          </w:p>
        </w:tc>
        <w:tc>
          <w:tcPr>
            <w:tcW w:w="2217" w:type="dxa"/>
          </w:tcPr>
          <w:p w14:paraId="3E4BDF6F" w14:textId="109B9BCF" w:rsidR="00956DB8" w:rsidRPr="00223283" w:rsidRDefault="00956DB8" w:rsidP="00392C43">
            <w:r w:rsidRPr="00223283">
              <w:rPr>
                <w:lang w:val="en-US"/>
              </w:rPr>
              <w:fldChar w:fldCharType="begin"/>
            </w:r>
            <w:r w:rsidR="0018048E" w:rsidRPr="00223283">
              <w:rPr>
                <w:lang w:val="en-US"/>
              </w:rPr>
              <w:instrText xml:space="preserve"> ADDIN EN.CITE &lt;EndNote&gt;&lt;Cite AuthorYear="1"&gt;&lt;Author&gt;Wu&lt;/Author&gt;&lt;Year&gt;2022&lt;/Year&gt;&lt;RecNum&gt;3&lt;/RecNum&gt;&lt;DisplayText&gt;Wu et al. &lt;style face="superscript"&gt;[26]&lt;/style&gt;&lt;/DisplayText&gt;&lt;record&gt;&lt;rec-number&gt;3&lt;/rec-number&gt;&lt;foreign-keys&gt;&lt;key app="EN" db-id="2wavt5f07r9pvpeawttxz057f9pp2tvpt0w2" timestamp="1688625906"&gt;3&lt;/key&gt;&lt;/foreign-keys&gt;&lt;ref-type name="Journal Article"&gt;17&lt;/ref-type&gt;&lt;contributors&gt;&lt;authors&gt;&lt;author&gt;Wu, Jingjing&lt;/author&gt;&lt;author&gt;Zhou, Xin&lt;/author&gt;&lt;author&gt;Zhou, Lei&lt;/author&gt;&lt;author&gt;Liu, Wei&lt;/author&gt;&lt;author&gt;Zhong, Junzhen&lt;/author&gt;&lt;author&gt;Zhang, Yanjun&lt;/author&gt;&lt;author&gt;Liu, Chengmei&lt;/author&gt;&lt;/authors&gt;&lt;/contributors&gt;&lt;titles&gt;&lt;title&gt;Physicochemical, structural, and functional properties of protein fractions and protein isolate from jackfruit seeds&lt;/title&gt;&lt;secondary-title&gt;Journal of Food Science&lt;/secondary-title&gt;&lt;/titles&gt;&lt;periodical&gt;&lt;full-title&gt;Journal of Food Science&lt;/full-title&gt;&lt;/periodical&gt;&lt;pages&gt;1540-1551&lt;/pages&gt;&lt;volume&gt;87&lt;/volume&gt;&lt;number&gt;4&lt;/number&gt;&lt;dates&gt;&lt;year&gt;2022&lt;/year&gt;&lt;/dates&gt;&lt;isbn&gt;0022-1147&lt;/isbn&gt;&lt;urls&gt;&lt;related-urls&gt;&lt;url&gt;https://ift.onlinelibrary.wiley.com/doi/abs/10.1111/1750-3841.16104&lt;/url&gt;&lt;/related-urls&gt;&lt;/urls&gt;&lt;electronic-resource-num&gt;https://doi.org/10.1111/1750-3841.16104&lt;/electronic-resource-num&gt;&lt;/record&gt;&lt;/Cite&gt;&lt;/EndNote&gt;</w:instrText>
            </w:r>
            <w:r w:rsidRPr="00223283">
              <w:rPr>
                <w:lang w:val="en-US"/>
              </w:rPr>
              <w:fldChar w:fldCharType="separate"/>
            </w:r>
            <w:r w:rsidR="0018048E" w:rsidRPr="00223283">
              <w:rPr>
                <w:noProof/>
                <w:lang w:val="en-US"/>
              </w:rPr>
              <w:t xml:space="preserve">Wu et al. </w:t>
            </w:r>
            <w:r w:rsidR="0018048E" w:rsidRPr="00223283">
              <w:rPr>
                <w:noProof/>
                <w:vertAlign w:val="superscript"/>
                <w:lang w:val="en-US"/>
              </w:rPr>
              <w:t>[26]</w:t>
            </w:r>
            <w:r w:rsidRPr="00223283">
              <w:rPr>
                <w:lang w:val="en-US"/>
              </w:rPr>
              <w:fldChar w:fldCharType="end"/>
            </w:r>
          </w:p>
        </w:tc>
      </w:tr>
      <w:tr w:rsidR="00223283" w:rsidRPr="00223283" w14:paraId="73E95327" w14:textId="77777777" w:rsidTr="006F5B96">
        <w:tc>
          <w:tcPr>
            <w:tcW w:w="2405" w:type="dxa"/>
            <w:vMerge/>
          </w:tcPr>
          <w:p w14:paraId="20BA1EB6" w14:textId="77777777" w:rsidR="00956DB8" w:rsidRPr="00223283" w:rsidRDefault="00956DB8" w:rsidP="00392C43"/>
        </w:tc>
        <w:tc>
          <w:tcPr>
            <w:tcW w:w="4394" w:type="dxa"/>
          </w:tcPr>
          <w:p w14:paraId="1F38F4E0" w14:textId="77777777" w:rsidR="00956DB8" w:rsidRPr="00223283" w:rsidRDefault="00956DB8" w:rsidP="00392C43">
            <w:r w:rsidRPr="00223283">
              <w:t>- Demonstrated the antioxidant potential of trypsin-digested jackfruit seed protein hydrolysates</w:t>
            </w:r>
          </w:p>
          <w:p w14:paraId="6716F729" w14:textId="77777777" w:rsidR="00956DB8" w:rsidRPr="00223283" w:rsidRDefault="00956DB8" w:rsidP="00392C43">
            <w:r w:rsidRPr="00223283">
              <w:t>- Identified two new bioactive peptides from the purified fraction of protein hydrolysates, where one of the peptides has high antioxidant activity</w:t>
            </w:r>
          </w:p>
        </w:tc>
        <w:tc>
          <w:tcPr>
            <w:tcW w:w="2217" w:type="dxa"/>
          </w:tcPr>
          <w:p w14:paraId="7714CC2A" w14:textId="2C84048B" w:rsidR="00956DB8" w:rsidRPr="00223283" w:rsidRDefault="00956DB8" w:rsidP="00392C43">
            <w:r w:rsidRPr="00223283">
              <w:rPr>
                <w:lang w:val="en-US"/>
              </w:rPr>
              <w:fldChar w:fldCharType="begin"/>
            </w:r>
            <w:r w:rsidR="0018048E" w:rsidRPr="00223283">
              <w:rPr>
                <w:lang w:val="en-US"/>
              </w:rPr>
              <w:instrText xml:space="preserve"> ADDIN EN.CITE &lt;EndNote&gt;&lt;Cite AuthorYear="1"&gt;&lt;Author&gt;Chai&lt;/Author&gt;&lt;Year&gt;2021&lt;/Year&gt;&lt;RecNum&gt;39&lt;/RecNum&gt;&lt;DisplayText&gt;Chai et al. &lt;style face="superscript"&gt;[27]&lt;/style&gt;&lt;/DisplayText&gt;&lt;record&gt;&lt;rec-number&gt;39&lt;/rec-number&gt;&lt;foreign-keys&gt;&lt;key app="EN" db-id="2wavt5f07r9pvpeawttxz057f9pp2tvpt0w2" timestamp="1691390577"&gt;39&lt;/key&gt;&lt;/foreign-keys&gt;&lt;ref-type name="Journal Article"&gt;17&lt;/ref-type&gt;&lt;contributors&gt;&lt;authors&gt;&lt;author&gt;Chai, Tsun-Thai&lt;/author&gt;&lt;author&gt;Xiao, Jianbo&lt;/author&gt;&lt;author&gt;Mohana Dass, Sharmila&lt;/author&gt;&lt;author&gt;Teoh, Jia-Yun&lt;/author&gt;&lt;author&gt;Ee, Kah-Yaw&lt;/author&gt;&lt;author&gt;Ng, Wen-Jie&lt;/author&gt;&lt;author&gt;Wong, Fai-Chu&lt;/author&gt;&lt;/authors&gt;&lt;/contributors&gt;&lt;titles&gt;&lt;title&gt;Identification of antioxidant peptides derived from tropical jackfruit seed and investigation of the stability profiles&lt;/title&gt;&lt;secondary-title&gt;Food Chemistry&lt;/secondary-title&gt;&lt;/titles&gt;&lt;periodical&gt;&lt;full-title&gt;Food Chemistry&lt;/full-title&gt;&lt;/periodical&gt;&lt;pages&gt;127876&lt;/pages&gt;&lt;volume&gt;340&lt;/volume&gt;&lt;keywords&gt;&lt;keyword&gt;Arginine&lt;/keyword&gt;&lt;keyword&gt;Antioxidant peptide&lt;/keyword&gt;&lt;keyword&gt;Diet supplement&lt;/keyword&gt;&lt;keyword&gt;Electrostatic interaction&lt;/keyword&gt;&lt;keyword&gt;Hydrogen bond&lt;/keyword&gt;&lt;keyword&gt;Hydrophobicity&lt;/keyword&gt;&lt;keyword&gt;Synergistic&lt;/keyword&gt;&lt;/keywords&gt;&lt;dates&gt;&lt;year&gt;2021&lt;/year&gt;&lt;pub-dates&gt;&lt;date&gt;2021/03/15/&lt;/date&gt;&lt;/pub-dates&gt;&lt;/dates&gt;&lt;isbn&gt;0308-8146&lt;/isbn&gt;&lt;urls&gt;&lt;related-urls&gt;&lt;url&gt;https://www.sciencedirect.com/science/article/pii/S0308814620317386&lt;/url&gt;&lt;/related-urls&gt;&lt;/urls&gt;&lt;electronic-resource-num&gt;https://doi.org/10.1016/j.foodchem.2020.127876&lt;/electronic-resource-num&gt;&lt;/record&gt;&lt;/Cite&gt;&lt;/EndNote&gt;</w:instrText>
            </w:r>
            <w:r w:rsidRPr="00223283">
              <w:rPr>
                <w:lang w:val="en-US"/>
              </w:rPr>
              <w:fldChar w:fldCharType="separate"/>
            </w:r>
            <w:r w:rsidR="0018048E" w:rsidRPr="00223283">
              <w:rPr>
                <w:noProof/>
                <w:lang w:val="en-US"/>
              </w:rPr>
              <w:t xml:space="preserve">Chai et al. </w:t>
            </w:r>
            <w:r w:rsidR="0018048E" w:rsidRPr="00223283">
              <w:rPr>
                <w:noProof/>
                <w:vertAlign w:val="superscript"/>
                <w:lang w:val="en-US"/>
              </w:rPr>
              <w:t>[27]</w:t>
            </w:r>
            <w:r w:rsidRPr="00223283">
              <w:rPr>
                <w:lang w:val="en-US"/>
              </w:rPr>
              <w:fldChar w:fldCharType="end"/>
            </w:r>
          </w:p>
        </w:tc>
      </w:tr>
      <w:tr w:rsidR="00223283" w:rsidRPr="00223283" w14:paraId="3BB0A18C" w14:textId="77777777" w:rsidTr="006F5B96">
        <w:tc>
          <w:tcPr>
            <w:tcW w:w="2405" w:type="dxa"/>
          </w:tcPr>
          <w:p w14:paraId="5927EE96" w14:textId="77777777" w:rsidR="00956DB8" w:rsidRPr="00223283" w:rsidRDefault="00956DB8" w:rsidP="00392C43">
            <w:r w:rsidRPr="00223283">
              <w:t>White melon seeds</w:t>
            </w:r>
          </w:p>
        </w:tc>
        <w:tc>
          <w:tcPr>
            <w:tcW w:w="4394" w:type="dxa"/>
          </w:tcPr>
          <w:p w14:paraId="6BF8CE3A" w14:textId="77777777" w:rsidR="00956DB8" w:rsidRPr="00223283" w:rsidRDefault="00956DB8" w:rsidP="00392C43">
            <w:r w:rsidRPr="00223283">
              <w:t>- High protein content of up to 74% of dry weight</w:t>
            </w:r>
          </w:p>
          <w:p w14:paraId="430C69D3" w14:textId="6A977A1C" w:rsidR="00956DB8" w:rsidRPr="00223283" w:rsidRDefault="00956DB8" w:rsidP="00392C43">
            <w:r w:rsidRPr="00223283">
              <w:t xml:space="preserve">- Rich in essential amino </w:t>
            </w:r>
            <w:r w:rsidR="00147B7D" w:rsidRPr="00223283">
              <w:t>acids, matching</w:t>
            </w:r>
            <w:r w:rsidRPr="00223283">
              <w:t xml:space="preserve"> the FAO/WHO recommended amino acid content for children</w:t>
            </w:r>
          </w:p>
        </w:tc>
        <w:tc>
          <w:tcPr>
            <w:tcW w:w="2217" w:type="dxa"/>
          </w:tcPr>
          <w:p w14:paraId="4E44AD13" w14:textId="674040D0" w:rsidR="00956DB8" w:rsidRPr="00223283" w:rsidRDefault="00956DB8" w:rsidP="00392C43">
            <w:r w:rsidRPr="00223283">
              <w:rPr>
                <w:lang w:val="en-US"/>
              </w:rPr>
              <w:fldChar w:fldCharType="begin"/>
            </w:r>
            <w:r w:rsidR="0018048E" w:rsidRPr="00223283">
              <w:rPr>
                <w:lang w:val="en-US"/>
              </w:rPr>
              <w:instrText xml:space="preserve"> ADDIN EN.CITE &lt;EndNote&gt;&lt;Cite AuthorYear="1"&gt;&lt;Author&gt;Ogunbusola&lt;/Author&gt;&lt;Year&gt;2022&lt;/Year&gt;&lt;RecNum&gt;17&lt;/RecNum&gt;&lt;DisplayText&gt;Ogunbusola et al. &lt;style face="superscript"&gt;[28]&lt;/style&gt;&lt;/DisplayText&gt;&lt;record&gt;&lt;rec-number&gt;17&lt;/rec-number&gt;&lt;foreign-keys&gt;&lt;key app="EN" db-id="2wavt5f07r9pvpeawttxz057f9pp2tvpt0w2" timestamp="1690529373"&gt;17&lt;/key&gt;&lt;/foreign-keys&gt;&lt;ref-type name="Journal Article"&gt;17&lt;/ref-type&gt;&lt;contributors&gt;&lt;authors&gt;&lt;author&gt;Ogunbusola, Eunice M.&lt;/author&gt;&lt;author&gt;Alabi, Opeyemi O.&lt;/author&gt;&lt;author&gt;Araoye, Kudirat T.&lt;/author&gt;&lt;author&gt;Sanni, Toibudeen A.&lt;/author&gt;&lt;author&gt;Jaiyeoba, Cordelia N.&lt;/author&gt;&lt;author&gt;Adebayo-Alabi, Iyanuoluwa B.&lt;/author&gt;&lt;author&gt;Akila, Oluwatomilola A.&lt;/author&gt;&lt;/authors&gt;&lt;/contributors&gt;&lt;titles&gt;&lt;title&gt;Impact of extraction methods on the quality, physicochemical, and functional properties of white melon (Cucumeropsis mannii) seed protein concentrates&lt;/title&gt;&lt;secondary-title&gt;Food Chemistry Advances&lt;/secondary-title&gt;&lt;/titles&gt;&lt;periodical&gt;&lt;full-title&gt;Food Chemistry Advances&lt;/full-title&gt;&lt;/periodical&gt;&lt;pages&gt;100131&lt;/pages&gt;&lt;volume&gt;1&lt;/volume&gt;&lt;keywords&gt;&lt;keyword&gt;, Amino acid, Protein concentrate, Fluorescence&lt;/keyword&gt;&lt;keyword&gt;Functional properties&lt;/keyword&gt;&lt;/keywords&gt;&lt;dates&gt;&lt;year&gt;2022&lt;/year&gt;&lt;pub-dates&gt;&lt;date&gt;2022/10/01/&lt;/date&gt;&lt;/pub-dates&gt;&lt;/dates&gt;&lt;isbn&gt;2772-753X&lt;/isbn&gt;&lt;urls&gt;&lt;related-urls&gt;&lt;url&gt;https://www.sciencedirect.com/science/article/pii/S2772753X22001198&lt;/url&gt;&lt;/related-urls&gt;&lt;/urls&gt;&lt;electronic-resource-num&gt;https://doi.org/10.1016/j.focha.2022.100131&lt;/electronic-resource-num&gt;&lt;/record&gt;&lt;/Cite&gt;&lt;/EndNote&gt;</w:instrText>
            </w:r>
            <w:r w:rsidRPr="00223283">
              <w:rPr>
                <w:lang w:val="en-US"/>
              </w:rPr>
              <w:fldChar w:fldCharType="separate"/>
            </w:r>
            <w:r w:rsidR="0018048E" w:rsidRPr="00223283">
              <w:rPr>
                <w:noProof/>
                <w:lang w:val="en-US"/>
              </w:rPr>
              <w:t xml:space="preserve">Ogunbusola et al. </w:t>
            </w:r>
            <w:r w:rsidR="0018048E" w:rsidRPr="00223283">
              <w:rPr>
                <w:noProof/>
                <w:vertAlign w:val="superscript"/>
                <w:lang w:val="en-US"/>
              </w:rPr>
              <w:t>[28]</w:t>
            </w:r>
            <w:r w:rsidRPr="00223283">
              <w:rPr>
                <w:lang w:val="en-US"/>
              </w:rPr>
              <w:fldChar w:fldCharType="end"/>
            </w:r>
          </w:p>
        </w:tc>
      </w:tr>
      <w:tr w:rsidR="00223283" w:rsidRPr="00223283" w14:paraId="1A58772F" w14:textId="77777777" w:rsidTr="006F5B96">
        <w:tc>
          <w:tcPr>
            <w:tcW w:w="2405" w:type="dxa"/>
          </w:tcPr>
          <w:p w14:paraId="02324411" w14:textId="77777777" w:rsidR="00956DB8" w:rsidRPr="00223283" w:rsidRDefault="00956DB8" w:rsidP="00392C43">
            <w:r w:rsidRPr="00223283">
              <w:t>Kiwi seeds (defatted meals)</w:t>
            </w:r>
          </w:p>
        </w:tc>
        <w:tc>
          <w:tcPr>
            <w:tcW w:w="4394" w:type="dxa"/>
          </w:tcPr>
          <w:p w14:paraId="5D69E93C" w14:textId="77777777" w:rsidR="00956DB8" w:rsidRPr="00223283" w:rsidRDefault="00956DB8" w:rsidP="00392C43">
            <w:r w:rsidRPr="00223283">
              <w:t>- High solubility</w:t>
            </w:r>
          </w:p>
          <w:p w14:paraId="43259152" w14:textId="77777777" w:rsidR="00956DB8" w:rsidRPr="00223283" w:rsidRDefault="00956DB8" w:rsidP="00392C43">
            <w:pPr>
              <w:rPr>
                <w:rFonts w:eastAsiaTheme="minorEastAsia"/>
                <w:lang w:val="en-US"/>
              </w:rPr>
            </w:pPr>
            <w:r w:rsidRPr="00223283">
              <w:t xml:space="preserve">- High emulsifying capabilities with EAI = 92.38 </w:t>
            </w:r>
            <m:oMath>
              <m:sSup>
                <m:sSupPr>
                  <m:ctrlPr>
                    <w:rPr>
                      <w:rFonts w:ascii="Cambria Math" w:hAnsi="Cambria Math"/>
                      <w:iCs/>
                      <w:lang w:val="en-US"/>
                    </w:rPr>
                  </m:ctrlPr>
                </m:sSupPr>
                <m:e>
                  <m:r>
                    <m:rPr>
                      <m:sty m:val="p"/>
                    </m:rPr>
                    <w:rPr>
                      <w:rFonts w:ascii="Cambria Math" w:hAnsi="Cambria Math"/>
                      <w:lang w:val="en-US"/>
                    </w:rPr>
                    <m:t>m</m:t>
                  </m:r>
                </m:e>
                <m:sup>
                  <m:r>
                    <m:rPr>
                      <m:sty m:val="p"/>
                    </m:rPr>
                    <w:rPr>
                      <w:rFonts w:ascii="Cambria Math" w:hAnsi="Cambria Math"/>
                      <w:lang w:val="en-US"/>
                    </w:rPr>
                    <m:t>2</m:t>
                  </m:r>
                </m:sup>
              </m:sSup>
              <m:r>
                <m:rPr>
                  <m:sty m:val="p"/>
                </m:rPr>
                <w:rPr>
                  <w:rFonts w:ascii="Cambria Math" w:hAnsi="Cambria Math"/>
                  <w:lang w:val="en-US"/>
                </w:rPr>
                <m:t>/g</m:t>
              </m:r>
            </m:oMath>
            <w:r w:rsidRPr="00223283">
              <w:rPr>
                <w:rFonts w:eastAsiaTheme="minorEastAsia"/>
                <w:lang w:val="en-US"/>
              </w:rPr>
              <w:t xml:space="preserve"> at pH 7.5</w:t>
            </w:r>
          </w:p>
          <w:p w14:paraId="1344BE33" w14:textId="77777777" w:rsidR="00956DB8" w:rsidRPr="00223283" w:rsidRDefault="00956DB8" w:rsidP="00392C43">
            <w:r w:rsidRPr="00223283">
              <w:t>- Comparable foaming capacity with soybean protein</w:t>
            </w:r>
          </w:p>
        </w:tc>
        <w:tc>
          <w:tcPr>
            <w:tcW w:w="2217" w:type="dxa"/>
          </w:tcPr>
          <w:p w14:paraId="4F4161F9" w14:textId="0C637F32" w:rsidR="00956DB8" w:rsidRPr="00223283" w:rsidRDefault="00956DB8" w:rsidP="00392C43">
            <w:pPr>
              <w:rPr>
                <w:lang w:val="en-US"/>
              </w:rPr>
            </w:pPr>
            <w:r w:rsidRPr="00223283">
              <w:rPr>
                <w:lang w:val="en-US"/>
              </w:rPr>
              <w:fldChar w:fldCharType="begin"/>
            </w:r>
            <w:r w:rsidR="0018048E" w:rsidRPr="00223283">
              <w:rPr>
                <w:lang w:val="en-US"/>
              </w:rPr>
              <w:instrText xml:space="preserve"> ADDIN EN.CITE &lt;EndNote&gt;&lt;Cite AuthorYear="1"&gt;&lt;Author&gt;Deng&lt;/Author&gt;&lt;Year&gt;2014&lt;/Year&gt;&lt;RecNum&gt;5&lt;/RecNum&gt;&lt;DisplayText&gt;Deng et al. &lt;style face="superscript"&gt;[30]&lt;/style&gt;&lt;/DisplayText&gt;&lt;record&gt;&lt;rec-number&gt;5&lt;/rec-number&gt;&lt;foreign-keys&gt;&lt;key app="EN" db-id="2wavt5f07r9pvpeawttxz057f9pp2tvpt0w2" timestamp="1688696554"&gt;5&lt;/key&gt;&lt;/foreign-keys&gt;&lt;ref-type name="Journal Article"&gt;17&lt;/ref-type&gt;&lt;contributors&gt;&lt;authors&gt;&lt;author&gt;Deng, Jianjun&lt;/author&gt;&lt;author&gt;Sun, Tran&lt;/author&gt;&lt;author&gt;Cao, Wei&lt;/author&gt;&lt;author&gt;Fan, Daidi&lt;/author&gt;&lt;author&gt;Cheng, Ni&lt;/author&gt;&lt;author&gt;Wang, Bini&lt;/author&gt;&lt;author&gt;Gao, Hui&lt;/author&gt;&lt;author&gt;Yang, Haixia&lt;/author&gt;&lt;/authors&gt;&lt;/contributors&gt;&lt;titles&gt;&lt;title&gt;Extraction Optimization and Functional Properties of Proteins from Kiwi Fruit(Actinidia chinensis Planch.) Seeds&lt;/title&gt;&lt;secondary-title&gt;International Journal of Food Properties&lt;/secondary-title&gt;&lt;/titles&gt;&lt;periodical&gt;&lt;full-title&gt;International Journal of Food Properties&lt;/full-title&gt;&lt;/periodical&gt;&lt;pages&gt;1612-1625&lt;/pages&gt;&lt;volume&gt;17&lt;/volume&gt;&lt;number&gt;7&lt;/number&gt;&lt;dates&gt;&lt;year&gt;2014&lt;/year&gt;&lt;pub-dates&gt;&lt;date&gt;2014/08/09&lt;/date&gt;&lt;/pub-dates&gt;&lt;/dates&gt;&lt;publisher&gt;Taylor &amp;amp; Francis&lt;/publisher&gt;&lt;isbn&gt;1094-2912&lt;/isbn&gt;&lt;urls&gt;&lt;related-urls&gt;&lt;url&gt;https://doi.org/10.1080/10942912.2013.772197&lt;/url&gt;&lt;/related-urls&gt;&lt;/urls&gt;&lt;electronic-resource-num&gt;10.1080/10942912.2013.772197&lt;/electronic-resource-num&gt;&lt;/record&gt;&lt;/Cite&gt;&lt;/EndNote&gt;</w:instrText>
            </w:r>
            <w:r w:rsidRPr="00223283">
              <w:rPr>
                <w:lang w:val="en-US"/>
              </w:rPr>
              <w:fldChar w:fldCharType="separate"/>
            </w:r>
            <w:r w:rsidR="0018048E" w:rsidRPr="00223283">
              <w:rPr>
                <w:noProof/>
                <w:lang w:val="en-US"/>
              </w:rPr>
              <w:t xml:space="preserve">Deng et al. </w:t>
            </w:r>
            <w:r w:rsidR="0018048E" w:rsidRPr="00223283">
              <w:rPr>
                <w:noProof/>
                <w:vertAlign w:val="superscript"/>
                <w:lang w:val="en-US"/>
              </w:rPr>
              <w:t>[30]</w:t>
            </w:r>
            <w:r w:rsidRPr="00223283">
              <w:rPr>
                <w:lang w:val="en-US"/>
              </w:rPr>
              <w:fldChar w:fldCharType="end"/>
            </w:r>
          </w:p>
        </w:tc>
      </w:tr>
      <w:tr w:rsidR="00223283" w:rsidRPr="00223283" w14:paraId="2366CE88" w14:textId="77777777" w:rsidTr="006F5B96">
        <w:tc>
          <w:tcPr>
            <w:tcW w:w="2405" w:type="dxa"/>
          </w:tcPr>
          <w:p w14:paraId="4EE104DD" w14:textId="77777777" w:rsidR="00956DB8" w:rsidRPr="00223283" w:rsidRDefault="00956DB8" w:rsidP="00392C43">
            <w:r w:rsidRPr="00223283">
              <w:t>Plum seeds</w:t>
            </w:r>
          </w:p>
        </w:tc>
        <w:tc>
          <w:tcPr>
            <w:tcW w:w="4394" w:type="dxa"/>
          </w:tcPr>
          <w:p w14:paraId="2984745E" w14:textId="77777777" w:rsidR="00956DB8" w:rsidRPr="00223283" w:rsidRDefault="00956DB8" w:rsidP="00392C43">
            <w:r w:rsidRPr="00223283">
              <w:t>- Improved functional properties of protein extracts with ultrasonic treatment</w:t>
            </w:r>
          </w:p>
          <w:p w14:paraId="59710B12" w14:textId="77777777" w:rsidR="00956DB8" w:rsidRPr="00223283" w:rsidRDefault="00956DB8" w:rsidP="00392C43">
            <w:r w:rsidRPr="00223283">
              <w:t>- Untreated and ultrasound-treated protein extract demonstrated the potential of a gelling agent</w:t>
            </w:r>
          </w:p>
        </w:tc>
        <w:tc>
          <w:tcPr>
            <w:tcW w:w="2217" w:type="dxa"/>
          </w:tcPr>
          <w:p w14:paraId="60C291F8" w14:textId="592CD066" w:rsidR="00956DB8" w:rsidRPr="00223283" w:rsidRDefault="00956DB8" w:rsidP="00392C43">
            <w:pPr>
              <w:rPr>
                <w:lang w:val="en-US"/>
              </w:rPr>
            </w:pPr>
            <w:r w:rsidRPr="00223283">
              <w:rPr>
                <w:lang w:val="en-US"/>
              </w:rPr>
              <w:fldChar w:fldCharType="begin"/>
            </w:r>
            <w:r w:rsidR="0018048E" w:rsidRPr="00223283">
              <w:rPr>
                <w:lang w:val="en-US"/>
              </w:rPr>
              <w:instrText xml:space="preserve"> ADDIN EN.CITE &lt;EndNote&gt;&lt;Cite AuthorYear="1"&gt;&lt;Author&gt;Xue&lt;/Author&gt;&lt;Year&gt;2018&lt;/Year&gt;&lt;RecNum&gt;52&lt;/RecNum&gt;&lt;DisplayText&gt;Xue et al. &lt;style face="superscript"&gt;[31]&lt;/style&gt;&lt;/DisplayText&gt;&lt;record&gt;&lt;rec-number&gt;52&lt;/rec-number&gt;&lt;foreign-keys&gt;&lt;key app="EN" db-id="2wavt5f07r9pvpeawttxz057f9pp2tvpt0w2" timestamp="1691394046"&gt;52&lt;/key&gt;&lt;/foreign-keys&gt;&lt;ref-type name="Journal Article"&gt;17&lt;/ref-type&gt;&lt;contributors&gt;&lt;authors&gt;&lt;author&gt;Xue, Feng&lt;/author&gt;&lt;author&gt;Zhu, Chengshu&lt;/author&gt;&lt;author&gt;Liu, Fan&lt;/author&gt;&lt;author&gt;Wang, Shenyan&lt;/author&gt;&lt;author&gt;Liu, Haozhen&lt;/author&gt;&lt;author&gt;Li, Chen&lt;/author&gt;&lt;/authors&gt;&lt;/contributors&gt;&lt;titles&gt;&lt;title&gt;Effects of high‐intensity ultrasound treatment on functional properties of plum (Pruni domesticae semen) seed protein isolate&lt;/title&gt;&lt;secondary-title&gt;Journal of the Science of Food and Agriculture&lt;/secondary-title&gt;&lt;/titles&gt;&lt;periodical&gt;&lt;full-title&gt;Journal of the Science of Food and Agriculture&lt;/full-title&gt;&lt;/periodical&gt;&lt;pages&gt;5690-5699&lt;/pages&gt;&lt;volume&gt;98&lt;/volume&gt;&lt;number&gt;15&lt;/number&gt;&lt;dates&gt;&lt;year&gt;2018&lt;/year&gt;&lt;/dates&gt;&lt;isbn&gt;0022-5142&lt;/isbn&gt;&lt;urls&gt;&lt;/urls&gt;&lt;/record&gt;&lt;/Cite&gt;&lt;/EndNote&gt;</w:instrText>
            </w:r>
            <w:r w:rsidRPr="00223283">
              <w:rPr>
                <w:lang w:val="en-US"/>
              </w:rPr>
              <w:fldChar w:fldCharType="separate"/>
            </w:r>
            <w:r w:rsidR="0018048E" w:rsidRPr="00223283">
              <w:rPr>
                <w:noProof/>
                <w:lang w:val="en-US"/>
              </w:rPr>
              <w:t xml:space="preserve">Xue et al. </w:t>
            </w:r>
            <w:r w:rsidR="0018048E" w:rsidRPr="00223283">
              <w:rPr>
                <w:noProof/>
                <w:vertAlign w:val="superscript"/>
                <w:lang w:val="en-US"/>
              </w:rPr>
              <w:t>[31]</w:t>
            </w:r>
            <w:r w:rsidRPr="00223283">
              <w:rPr>
                <w:lang w:val="en-US"/>
              </w:rPr>
              <w:fldChar w:fldCharType="end"/>
            </w:r>
          </w:p>
        </w:tc>
      </w:tr>
      <w:tr w:rsidR="00223283" w:rsidRPr="00223283" w14:paraId="0FE73993" w14:textId="77777777" w:rsidTr="006F5B96">
        <w:tc>
          <w:tcPr>
            <w:tcW w:w="2405" w:type="dxa"/>
          </w:tcPr>
          <w:p w14:paraId="3A0DFF6A" w14:textId="77777777" w:rsidR="00956DB8" w:rsidRPr="00223283" w:rsidRDefault="00956DB8" w:rsidP="00392C43">
            <w:r w:rsidRPr="00223283">
              <w:t>Soursop seeds</w:t>
            </w:r>
          </w:p>
        </w:tc>
        <w:tc>
          <w:tcPr>
            <w:tcW w:w="4394" w:type="dxa"/>
          </w:tcPr>
          <w:p w14:paraId="460C4E57" w14:textId="77777777" w:rsidR="00956DB8" w:rsidRPr="00223283" w:rsidRDefault="00956DB8" w:rsidP="00392C43">
            <w:r w:rsidRPr="00223283">
              <w:t xml:space="preserve">- Protein-rich extract with a high essential amino acid content, greater solubility and </w:t>
            </w:r>
            <w:r w:rsidRPr="00223283">
              <w:rPr>
                <w:i/>
                <w:iCs/>
              </w:rPr>
              <w:t>in vitro</w:t>
            </w:r>
            <w:r w:rsidRPr="00223283">
              <w:t xml:space="preserve"> digestibility was obtained by using the pressurized water extraction method</w:t>
            </w:r>
          </w:p>
        </w:tc>
        <w:tc>
          <w:tcPr>
            <w:tcW w:w="2217" w:type="dxa"/>
          </w:tcPr>
          <w:p w14:paraId="6126285C" w14:textId="66B89CEC" w:rsidR="00956DB8" w:rsidRPr="00223283" w:rsidRDefault="00956DB8" w:rsidP="00392C43">
            <w:pPr>
              <w:rPr>
                <w:lang w:val="en-US"/>
              </w:rPr>
            </w:pPr>
            <w:r w:rsidRPr="00223283">
              <w:rPr>
                <w:lang w:val="en-US"/>
              </w:rPr>
              <w:fldChar w:fldCharType="begin"/>
            </w:r>
            <w:r w:rsidR="0018048E" w:rsidRPr="00223283">
              <w:rPr>
                <w:lang w:val="en-US"/>
              </w:rPr>
              <w:instrText xml:space="preserve"> ADDIN EN.CITE &lt;EndNote&gt;&lt;Cite AuthorYear="1"&gt;&lt;Author&gt;Villacís-Chiriboga&lt;/Author&gt;&lt;Year&gt;2023&lt;/Year&gt;&lt;RecNum&gt;27&lt;/RecNum&gt;&lt;DisplayText&gt;Villacís-Chiriboga et al. &lt;style face="superscript"&gt;[32]&lt;/style&gt;&lt;/DisplayText&gt;&lt;record&gt;&lt;rec-number&gt;27&lt;/rec-number&gt;&lt;foreign-keys&gt;&lt;key app="EN" db-id="2wavt5f07r9pvpeawttxz057f9pp2tvpt0w2" timestamp="1690530194"&gt;27&lt;/key&gt;&lt;/foreign-keys&gt;&lt;ref-type name="Journal Article"&gt;17&lt;/ref-type&gt;&lt;contributors&gt;&lt;authors&gt;&lt;author&gt;Villacís-Chiriboga, José&lt;/author&gt;&lt;author&gt;Prandi, Barbara&lt;/author&gt;&lt;author&gt;Ruales, Jenny&lt;/author&gt;&lt;author&gt;Van Camp, John&lt;/author&gt;&lt;author&gt;Sforza, Stefano&lt;/author&gt;&lt;author&gt;Elst, Kathy&lt;/author&gt;&lt;/authors&gt;&lt;/contributors&gt;&lt;titles&gt;&lt;title&gt;Valorization of soursop (Annona muricata) seeds as alternative oil and protein source using novel de-oiling and protein extraction techniques&lt;/title&gt;&lt;secondary-title&gt;LWT&lt;/secondary-title&gt;&lt;/titles&gt;&lt;periodical&gt;&lt;full-title&gt;Lwt&lt;/full-title&gt;&lt;/periodical&gt;&lt;pages&gt;114777&lt;/pages&gt;&lt;volume&gt;182&lt;/volume&gt;&lt;keywords&gt;&lt;keyword&gt;Novel protein sources&lt;/keyword&gt;&lt;keyword&gt;Soursop&lt;/keyword&gt;&lt;keyword&gt;Biorefinery&lt;/keyword&gt;&lt;keyword&gt;Pressurized water extraction&lt;/keyword&gt;&lt;keyword&gt;Physicochemical and techno-functional properties&lt;/keyword&gt;&lt;/keywords&gt;&lt;dates&gt;&lt;year&gt;2023&lt;/year&gt;&lt;pub-dates&gt;&lt;date&gt;2023/06/01/&lt;/date&gt;&lt;/pub-dates&gt;&lt;/dates&gt;&lt;isbn&gt;0023-6438&lt;/isbn&gt;&lt;urls&gt;&lt;related-urls&gt;&lt;url&gt;https://www.sciencedirect.com/science/article/pii/S0023643823003560&lt;/url&gt;&lt;/related-urls&gt;&lt;/urls&gt;&lt;electronic-resource-num&gt;https://doi.org/10.1016/j.lwt.2023.114777&lt;/electronic-resource-num&gt;&lt;/record&gt;&lt;/Cite&gt;&lt;/EndNote&gt;</w:instrText>
            </w:r>
            <w:r w:rsidRPr="00223283">
              <w:rPr>
                <w:lang w:val="en-US"/>
              </w:rPr>
              <w:fldChar w:fldCharType="separate"/>
            </w:r>
            <w:r w:rsidR="0018048E" w:rsidRPr="00223283">
              <w:rPr>
                <w:noProof/>
                <w:lang w:val="en-US"/>
              </w:rPr>
              <w:t xml:space="preserve">Villacís-Chiriboga et al. </w:t>
            </w:r>
            <w:r w:rsidR="0018048E" w:rsidRPr="00223283">
              <w:rPr>
                <w:noProof/>
                <w:vertAlign w:val="superscript"/>
                <w:lang w:val="en-US"/>
              </w:rPr>
              <w:t>[32]</w:t>
            </w:r>
            <w:r w:rsidRPr="00223283">
              <w:rPr>
                <w:lang w:val="en-US"/>
              </w:rPr>
              <w:fldChar w:fldCharType="end"/>
            </w:r>
          </w:p>
        </w:tc>
      </w:tr>
      <w:tr w:rsidR="00223283" w:rsidRPr="00223283" w14:paraId="625744E0" w14:textId="77777777" w:rsidTr="006F5B96">
        <w:tc>
          <w:tcPr>
            <w:tcW w:w="2405" w:type="dxa"/>
          </w:tcPr>
          <w:p w14:paraId="34988250" w14:textId="77777777" w:rsidR="00956DB8" w:rsidRPr="00223283" w:rsidRDefault="00956DB8" w:rsidP="00392C43">
            <w:r w:rsidRPr="00223283">
              <w:t>Date palm seeds</w:t>
            </w:r>
          </w:p>
        </w:tc>
        <w:tc>
          <w:tcPr>
            <w:tcW w:w="4394" w:type="dxa"/>
          </w:tcPr>
          <w:p w14:paraId="59CBFC98" w14:textId="77777777" w:rsidR="00956DB8" w:rsidRPr="00223283" w:rsidRDefault="00956DB8" w:rsidP="00392C43">
            <w:r w:rsidRPr="00223283">
              <w:t xml:space="preserve">- Produce protein extracts with crude protein content of 68% and comparable </w:t>
            </w:r>
            <w:r w:rsidRPr="00223283">
              <w:lastRenderedPageBreak/>
              <w:t>emulsifying stability to soy protein isolates and bovine whey protein concentrate</w:t>
            </w:r>
          </w:p>
        </w:tc>
        <w:tc>
          <w:tcPr>
            <w:tcW w:w="2217" w:type="dxa"/>
          </w:tcPr>
          <w:p w14:paraId="01A642A4" w14:textId="103F3C1E" w:rsidR="00956DB8" w:rsidRPr="00223283" w:rsidRDefault="00956DB8" w:rsidP="00392C43">
            <w:pPr>
              <w:rPr>
                <w:lang w:val="en-US"/>
              </w:rPr>
            </w:pPr>
            <w:r w:rsidRPr="00223283">
              <w:rPr>
                <w:lang w:val="en-US"/>
              </w:rPr>
              <w:lastRenderedPageBreak/>
              <w:fldChar w:fldCharType="begin"/>
            </w:r>
            <w:r w:rsidR="007E4880" w:rsidRPr="00223283">
              <w:rPr>
                <w:lang w:val="en-US"/>
              </w:rPr>
              <w:instrText xml:space="preserve"> ADDIN EN.CITE &lt;EndNote&gt;&lt;Cite AuthorYear="1"&gt;&lt;Author&gt;Akasha&lt;/Author&gt;&lt;Year&gt;2016&lt;/Year&gt;&lt;RecNum&gt;58&lt;/RecNum&gt;&lt;DisplayText&gt;Akasha et al. &lt;style face="superscript"&gt;[36]&lt;/style&gt;&lt;/DisplayText&gt;&lt;record&gt;&lt;rec-number&gt;58&lt;/rec-number&gt;&lt;foreign-keys&gt;&lt;key app="EN" db-id="2wavt5f07r9pvpeawttxz057f9pp2tvpt0w2" timestamp="1709703268"&gt;58&lt;/key&gt;&lt;/foreign-keys&gt;&lt;ref-type name="Journal Article"&gt;17&lt;/ref-type&gt;&lt;contributors&gt;&lt;authors&gt;&lt;author&gt;Akasha, Ibrahim&lt;/author&gt;&lt;author&gt;Campbell, Lydia&lt;/author&gt;&lt;author&gt;Lonchamp, Julien&lt;/author&gt;&lt;author&gt;Euston, Stephen R.&lt;/author&gt;&lt;/authors&gt;&lt;/contributors&gt;&lt;titles&gt;&lt;title&gt;The major proteins of the seed of the fruit of the date palm (Phoenix dactylifera L.): Characterisation and emulsifying properties&lt;/title&gt;&lt;secondary-title&gt;Food Chemistry&lt;/secondary-title&gt;&lt;/titles&gt;&lt;periodical&gt;&lt;full-title&gt;Food Chemistry&lt;/full-title&gt;&lt;/periodical&gt;&lt;pages&gt;799-806&lt;/pages&gt;&lt;volume&gt;197&lt;/volume&gt;&lt;keywords&gt;&lt;keyword&gt;Date seed proteins&lt;/keyword&gt;&lt;keyword&gt;Proteomics&lt;/keyword&gt;&lt;keyword&gt;Emulsifying properties&lt;/keyword&gt;&lt;/keywords&gt;&lt;dates&gt;&lt;year&gt;2016&lt;/year&gt;&lt;pub-dates&gt;&lt;date&gt;2016/04/15/&lt;/date&gt;&lt;/pub-dates&gt;&lt;/dates&gt;&lt;isbn&gt;0308-8146&lt;/isbn&gt;&lt;urls&gt;&lt;related-urls&gt;&lt;url&gt;https://www.sciencedirect.com/science/article/pii/S0308814615301904&lt;/url&gt;&lt;/related-urls&gt;&lt;/urls&gt;&lt;electronic-resource-num&gt;https://doi.org/10.1016/j.foodchem.2015.11.046&lt;/electronic-resource-num&gt;&lt;/record&gt;&lt;/Cite&gt;&lt;/EndNote&gt;</w:instrText>
            </w:r>
            <w:r w:rsidRPr="00223283">
              <w:rPr>
                <w:lang w:val="en-US"/>
              </w:rPr>
              <w:fldChar w:fldCharType="separate"/>
            </w:r>
            <w:r w:rsidR="007E4880" w:rsidRPr="00223283">
              <w:rPr>
                <w:noProof/>
                <w:lang w:val="en-US"/>
              </w:rPr>
              <w:t xml:space="preserve">Akasha et al. </w:t>
            </w:r>
            <w:r w:rsidR="007E4880" w:rsidRPr="00223283">
              <w:rPr>
                <w:noProof/>
                <w:vertAlign w:val="superscript"/>
                <w:lang w:val="en-US"/>
              </w:rPr>
              <w:t>[36]</w:t>
            </w:r>
            <w:r w:rsidRPr="00223283">
              <w:rPr>
                <w:lang w:val="en-US"/>
              </w:rPr>
              <w:fldChar w:fldCharType="end"/>
            </w:r>
          </w:p>
        </w:tc>
      </w:tr>
      <w:tr w:rsidR="00223283" w:rsidRPr="00223283" w14:paraId="379D3E38" w14:textId="77777777" w:rsidTr="006F5B96">
        <w:tc>
          <w:tcPr>
            <w:tcW w:w="2405" w:type="dxa"/>
            <w:vMerge w:val="restart"/>
          </w:tcPr>
          <w:p w14:paraId="48FA212A" w14:textId="77777777" w:rsidR="00956DB8" w:rsidRPr="00223283" w:rsidRDefault="00956DB8" w:rsidP="00392C43">
            <w:r w:rsidRPr="00223283">
              <w:t>Grape seeds</w:t>
            </w:r>
          </w:p>
        </w:tc>
        <w:tc>
          <w:tcPr>
            <w:tcW w:w="4394" w:type="dxa"/>
          </w:tcPr>
          <w:p w14:paraId="3ED71AC1" w14:textId="77777777" w:rsidR="00956DB8" w:rsidRPr="00223283" w:rsidRDefault="00956DB8" w:rsidP="00392C43">
            <w:r w:rsidRPr="00223283">
              <w:t>- Obtain proteins with the extraction yield of 82.3% via optimized reverse micelles extraction method</w:t>
            </w:r>
          </w:p>
        </w:tc>
        <w:tc>
          <w:tcPr>
            <w:tcW w:w="2217" w:type="dxa"/>
          </w:tcPr>
          <w:p w14:paraId="5D2A376D" w14:textId="360FB87D" w:rsidR="00956DB8" w:rsidRPr="00223283" w:rsidRDefault="00956DB8" w:rsidP="00392C43">
            <w:pPr>
              <w:rPr>
                <w:lang w:val="en-US"/>
              </w:rPr>
            </w:pPr>
            <w:r w:rsidRPr="00223283">
              <w:fldChar w:fldCharType="begin"/>
            </w:r>
            <w:r w:rsidR="007E4880" w:rsidRPr="00223283">
              <w:instrText xml:space="preserve"> ADDIN EN.CITE &lt;EndNote&gt;&lt;Cite AuthorYear="1"&gt;&lt;Author&gt;Zhang&lt;/Author&gt;&lt;Year&gt;2017&lt;/Year&gt;&lt;RecNum&gt;60&lt;/RecNum&gt;&lt;DisplayText&gt;Zhang et al. &lt;style face="superscript"&gt;[37]&lt;/style&gt;&lt;/DisplayText&gt;&lt;record&gt;&lt;rec-number&gt;60&lt;/rec-number&gt;&lt;foreign-keys&gt;&lt;key app="EN" db-id="2wavt5f07r9pvpeawttxz057f9pp2tvpt0w2" timestamp="1709708993"&gt;60&lt;/key&gt;&lt;/foreign-keys&gt;&lt;ref-type name="Journal Article"&gt;17&lt;/ref-type&gt;&lt;contributors&gt;&lt;authors&gt;&lt;author&gt;Zhang, Xifeng&lt;/author&gt;&lt;author&gt;Hou, Yunyun&lt;/author&gt;&lt;author&gt;Zhang, Fenqin&lt;/author&gt;&lt;author&gt;Luo, Guanghong&lt;/author&gt;&lt;/authors&gt;&lt;/contributors&gt;&lt;titles&gt;&lt;title&gt;Protein extraction from grape seeds by reverse micelles: optimization of the forward extraction&lt;/title&gt;&lt;secondary-title&gt;Open Access Library Journal&lt;/secondary-title&gt;&lt;/titles&gt;&lt;periodical&gt;&lt;full-title&gt;Open Access Library Journal&lt;/full-title&gt;&lt;/periodical&gt;&lt;pages&gt;1-12&lt;/pages&gt;&lt;volume&gt;4&lt;/volume&gt;&lt;number&gt;6&lt;/number&gt;&lt;dates&gt;&lt;year&gt;2017&lt;/year&gt;&lt;/dates&gt;&lt;urls&gt;&lt;/urls&gt;&lt;/record&gt;&lt;/Cite&gt;&lt;/EndNote&gt;</w:instrText>
            </w:r>
            <w:r w:rsidRPr="00223283">
              <w:fldChar w:fldCharType="separate"/>
            </w:r>
            <w:r w:rsidR="007E4880" w:rsidRPr="00223283">
              <w:rPr>
                <w:noProof/>
              </w:rPr>
              <w:t xml:space="preserve">Zhang et al. </w:t>
            </w:r>
            <w:r w:rsidR="007E4880" w:rsidRPr="00223283">
              <w:rPr>
                <w:noProof/>
                <w:vertAlign w:val="superscript"/>
              </w:rPr>
              <w:t>[37]</w:t>
            </w:r>
            <w:r w:rsidRPr="00223283">
              <w:fldChar w:fldCharType="end"/>
            </w:r>
          </w:p>
        </w:tc>
      </w:tr>
      <w:tr w:rsidR="00223283" w:rsidRPr="00223283" w14:paraId="1F951D8D" w14:textId="77777777" w:rsidTr="006F5B96">
        <w:tc>
          <w:tcPr>
            <w:tcW w:w="2405" w:type="dxa"/>
            <w:vMerge/>
          </w:tcPr>
          <w:p w14:paraId="2668BA38" w14:textId="77777777" w:rsidR="00956DB8" w:rsidRPr="00223283" w:rsidRDefault="00956DB8" w:rsidP="00392C43"/>
        </w:tc>
        <w:tc>
          <w:tcPr>
            <w:tcW w:w="4394" w:type="dxa"/>
          </w:tcPr>
          <w:p w14:paraId="1ABCC1F3" w14:textId="77777777" w:rsidR="00956DB8" w:rsidRPr="00223283" w:rsidRDefault="00956DB8" w:rsidP="00392C43">
            <w:r w:rsidRPr="00223283">
              <w:t>- Achieved protein extraction yield of 56% by employing the alkaline extraction method coupled with acid precipitation</w:t>
            </w:r>
          </w:p>
        </w:tc>
        <w:tc>
          <w:tcPr>
            <w:tcW w:w="2217" w:type="dxa"/>
          </w:tcPr>
          <w:p w14:paraId="56694551" w14:textId="2D427248" w:rsidR="00956DB8" w:rsidRPr="00223283" w:rsidRDefault="00956DB8" w:rsidP="00392C43">
            <w:pPr>
              <w:rPr>
                <w:lang w:val="en-US"/>
              </w:rPr>
            </w:pPr>
            <w:r w:rsidRPr="00223283">
              <w:fldChar w:fldCharType="begin"/>
            </w:r>
            <w:r w:rsidR="007E4880" w:rsidRPr="00223283">
              <w:instrText xml:space="preserve"> ADDIN EN.CITE &lt;EndNote&gt;&lt;Cite AuthorYear="1"&gt;&lt;Author&gt;Alvarez-Ossorio&lt;/Author&gt;&lt;Year&gt;2022&lt;/Year&gt;&lt;RecNum&gt;59&lt;/RecNum&gt;&lt;DisplayText&gt;Alvarez-Ossorio et al. &lt;style face="superscript"&gt;[38]&lt;/style&gt;&lt;/DisplayText&gt;&lt;record&gt;&lt;rec-number&gt;59&lt;/rec-number&gt;&lt;foreign-keys&gt;&lt;key app="EN" db-id="2wavt5f07r9pvpeawttxz057f9pp2tvpt0w2" timestamp="1709703745"&gt;59&lt;/key&gt;&lt;/foreign-keys&gt;&lt;ref-type name="Journal Article"&gt;17&lt;/ref-type&gt;&lt;contributors&gt;&lt;authors&gt;&lt;author&gt;Alvarez-Ossorio, Carmen&lt;/author&gt;&lt;author&gt;Orive, Mikel&lt;/author&gt;&lt;author&gt;Sanmartín, Esther&lt;/author&gt;&lt;author&gt;Alvarez-Sabatel, Saioa&lt;/author&gt;&lt;author&gt;Labidi, Jalel&lt;/author&gt;&lt;author&gt;Zufia, Jaime&lt;/author&gt;&lt;author&gt;Bald, Carlos&lt;/author&gt;&lt;/authors&gt;&lt;/contributors&gt;&lt;titles&gt;&lt;title&gt;Composition and Techno-functional Properties of Grape Seed Flour Protein Extracts&lt;/title&gt;&lt;secondary-title&gt;ACS Food Science &amp;amp; Technology&lt;/secondary-title&gt;&lt;/titles&gt;&lt;periodical&gt;&lt;full-title&gt;ACS Food Science &amp;amp; Technology&lt;/full-title&gt;&lt;/periodical&gt;&lt;pages&gt;125-135&lt;/pages&gt;&lt;volume&gt;2&lt;/volume&gt;&lt;number&gt;1&lt;/number&gt;&lt;dates&gt;&lt;year&gt;2022&lt;/year&gt;&lt;/dates&gt;&lt;isbn&gt;2692-1944&lt;/isbn&gt;&lt;urls&gt;&lt;/urls&gt;&lt;/record&gt;&lt;/Cite&gt;&lt;/EndNote&gt;</w:instrText>
            </w:r>
            <w:r w:rsidRPr="00223283">
              <w:fldChar w:fldCharType="separate"/>
            </w:r>
            <w:r w:rsidR="007E4880" w:rsidRPr="00223283">
              <w:rPr>
                <w:noProof/>
              </w:rPr>
              <w:t xml:space="preserve">Alvarez-Ossorio et al. </w:t>
            </w:r>
            <w:r w:rsidR="007E4880" w:rsidRPr="00223283">
              <w:rPr>
                <w:noProof/>
                <w:vertAlign w:val="superscript"/>
              </w:rPr>
              <w:t>[38]</w:t>
            </w:r>
            <w:r w:rsidRPr="00223283">
              <w:fldChar w:fldCharType="end"/>
            </w:r>
          </w:p>
        </w:tc>
      </w:tr>
      <w:tr w:rsidR="00223283" w:rsidRPr="00223283" w14:paraId="063D55F7" w14:textId="77777777" w:rsidTr="006F5B96">
        <w:tc>
          <w:tcPr>
            <w:tcW w:w="9016" w:type="dxa"/>
            <w:gridSpan w:val="3"/>
          </w:tcPr>
          <w:p w14:paraId="369B7DFE" w14:textId="77777777" w:rsidR="00956DB8" w:rsidRPr="00223283" w:rsidRDefault="00956DB8" w:rsidP="00392C43">
            <w:pPr>
              <w:jc w:val="center"/>
              <w:rPr>
                <w:b/>
                <w:bCs/>
              </w:rPr>
            </w:pPr>
            <w:r w:rsidRPr="00223283">
              <w:rPr>
                <w:b/>
                <w:bCs/>
              </w:rPr>
              <w:t>Carbohydrates</w:t>
            </w:r>
          </w:p>
        </w:tc>
      </w:tr>
      <w:tr w:rsidR="00223283" w:rsidRPr="00223283" w14:paraId="0AD8AC58" w14:textId="77777777" w:rsidTr="006F5B96">
        <w:tc>
          <w:tcPr>
            <w:tcW w:w="2405" w:type="dxa"/>
          </w:tcPr>
          <w:p w14:paraId="7A178C4A" w14:textId="77777777" w:rsidR="00956DB8" w:rsidRPr="00223283" w:rsidRDefault="00956DB8" w:rsidP="00392C43">
            <w:pPr>
              <w:rPr>
                <w:b/>
                <w:bCs/>
              </w:rPr>
            </w:pPr>
            <w:r w:rsidRPr="00223283">
              <w:rPr>
                <w:b/>
                <w:bCs/>
              </w:rPr>
              <w:t>Fruit seeds</w:t>
            </w:r>
          </w:p>
        </w:tc>
        <w:tc>
          <w:tcPr>
            <w:tcW w:w="4394" w:type="dxa"/>
          </w:tcPr>
          <w:p w14:paraId="746DEF7C" w14:textId="77777777" w:rsidR="00956DB8" w:rsidRPr="00223283" w:rsidRDefault="00956DB8" w:rsidP="00392C43">
            <w:pPr>
              <w:rPr>
                <w:b/>
                <w:bCs/>
              </w:rPr>
            </w:pPr>
            <w:r w:rsidRPr="00223283">
              <w:rPr>
                <w:b/>
                <w:bCs/>
              </w:rPr>
              <w:t>Findings</w:t>
            </w:r>
          </w:p>
        </w:tc>
        <w:tc>
          <w:tcPr>
            <w:tcW w:w="2217" w:type="dxa"/>
          </w:tcPr>
          <w:p w14:paraId="38896AF3" w14:textId="77777777" w:rsidR="00956DB8" w:rsidRPr="00223283" w:rsidRDefault="00956DB8" w:rsidP="00392C43">
            <w:pPr>
              <w:rPr>
                <w:b/>
                <w:bCs/>
              </w:rPr>
            </w:pPr>
            <w:r w:rsidRPr="00223283">
              <w:rPr>
                <w:b/>
                <w:bCs/>
              </w:rPr>
              <w:t>Reference</w:t>
            </w:r>
          </w:p>
        </w:tc>
      </w:tr>
      <w:tr w:rsidR="00223283" w:rsidRPr="00223283" w14:paraId="16837EF7" w14:textId="77777777" w:rsidTr="006F5B96">
        <w:tc>
          <w:tcPr>
            <w:tcW w:w="2405" w:type="dxa"/>
          </w:tcPr>
          <w:p w14:paraId="35586B0F" w14:textId="77777777" w:rsidR="00956DB8" w:rsidRPr="00223283" w:rsidRDefault="00956DB8" w:rsidP="00392C43">
            <w:r w:rsidRPr="00223283">
              <w:t>Durian seeds</w:t>
            </w:r>
          </w:p>
        </w:tc>
        <w:tc>
          <w:tcPr>
            <w:tcW w:w="4394" w:type="dxa"/>
          </w:tcPr>
          <w:p w14:paraId="1C0FF60B" w14:textId="77777777" w:rsidR="00956DB8" w:rsidRPr="00223283" w:rsidRDefault="00956DB8" w:rsidP="00392C43">
            <w:pPr>
              <w:rPr>
                <w:lang w:val="en-US"/>
              </w:rPr>
            </w:pPr>
            <w:r w:rsidRPr="00223283">
              <w:t>- Yielded about 56% of gum with high water-holding capacity (</w:t>
            </w:r>
            <w:r w:rsidRPr="00223283">
              <w:rPr>
                <w:lang w:val="en-US"/>
              </w:rPr>
              <w:t>270.6 g water/100 g gum)</w:t>
            </w:r>
          </w:p>
          <w:p w14:paraId="2B5EC470" w14:textId="77777777" w:rsidR="00956DB8" w:rsidRPr="00223283" w:rsidRDefault="00956DB8" w:rsidP="00392C43">
            <w:r w:rsidRPr="00223283">
              <w:rPr>
                <w:lang w:val="en-US"/>
              </w:rPr>
              <w:t>- Major monosaccharide compounds of the gum are galactose (48.6-59.9%) and glucose (37.1-45.1%),</w:t>
            </w:r>
          </w:p>
        </w:tc>
        <w:tc>
          <w:tcPr>
            <w:tcW w:w="2217" w:type="dxa"/>
          </w:tcPr>
          <w:p w14:paraId="6DA2B841" w14:textId="4035F4BF" w:rsidR="00956DB8" w:rsidRPr="00223283" w:rsidRDefault="00956DB8" w:rsidP="00392C43">
            <w:r w:rsidRPr="00223283">
              <w:fldChar w:fldCharType="begin"/>
            </w:r>
            <w:r w:rsidR="007E4880" w:rsidRPr="00223283">
              <w:instrText xml:space="preserve"> ADDIN EN.CITE &lt;EndNote&gt;&lt;Cite AuthorYear="1"&gt;&lt;Author&gt;Amid&lt;/Author&gt;&lt;Year&gt;2012&lt;/Year&gt;&lt;RecNum&gt;15&lt;/RecNum&gt;&lt;DisplayText&gt;Amid and Mirhosseini &lt;style face="superscript"&gt;[41]&lt;/style&gt;&lt;/DisplayText&gt;&lt;record&gt;&lt;rec-number&gt;15&lt;/rec-number&gt;&lt;foreign-keys&gt;&lt;key app="EN" db-id="2wavt5f07r9pvpeawttxz057f9pp2tvpt0w2" timestamp="1690529175"&gt;15&lt;/key&gt;&lt;/foreign-keys&gt;&lt;ref-type name="Journal Article"&gt;17&lt;/ref-type&gt;&lt;contributors&gt;&lt;authors&gt;&lt;author&gt;Amid, Bahareh Tabatabaee&lt;/author&gt;&lt;author&gt;Mirhosseini, Hamed&lt;/author&gt;&lt;/authors&gt;&lt;/contributors&gt;&lt;titles&gt;&lt;title&gt;Optimisation of aqueous extraction of gum from durian (Durio zibethinus) seed: A potential, low cost source of hydrocolloid&lt;/title&gt;&lt;secondary-title&gt;Food Chemistry&lt;/secondary-title&gt;&lt;/titles&gt;&lt;periodical&gt;&lt;full-title&gt;Food Chemistry&lt;/full-title&gt;&lt;/periodical&gt;&lt;pages&gt;1258-1268&lt;/pages&gt;&lt;volume&gt;132&lt;/volume&gt;&lt;number&gt;3&lt;/number&gt;&lt;keywords&gt;&lt;keyword&gt;Aqueous extraction&lt;/keyword&gt;&lt;keyword&gt;Durian seed gum&lt;/keyword&gt;&lt;keyword&gt;Volume-weighted mean&lt;/keyword&gt;&lt;keyword&gt;Oil-holding capacity&lt;/keyword&gt;&lt;keyword&gt;Solubility&lt;/keyword&gt;&lt;keyword&gt;Water-holding capacity&lt;/keyword&gt;&lt;/keywords&gt;&lt;dates&gt;&lt;year&gt;2012&lt;/year&gt;&lt;pub-dates&gt;&lt;date&gt;2012/06/01/&lt;/date&gt;&lt;/pub-dates&gt;&lt;/dates&gt;&lt;isbn&gt;0308-8146&lt;/isbn&gt;&lt;urls&gt;&lt;related-urls&gt;&lt;url&gt;https://www.sciencedirect.com/science/article/pii/S0308814611016839&lt;/url&gt;&lt;/related-urls&gt;&lt;/urls&gt;&lt;electronic-resource-num&gt;https://doi.org/10.1016/j.foodchem.2011.11.099&lt;/electronic-resource-num&gt;&lt;/record&gt;&lt;/Cite&gt;&lt;/EndNote&gt;</w:instrText>
            </w:r>
            <w:r w:rsidRPr="00223283">
              <w:fldChar w:fldCharType="separate"/>
            </w:r>
            <w:r w:rsidR="007E4880" w:rsidRPr="00223283">
              <w:rPr>
                <w:noProof/>
              </w:rPr>
              <w:t xml:space="preserve">Amid and Mirhosseini </w:t>
            </w:r>
            <w:r w:rsidR="007E4880" w:rsidRPr="00223283">
              <w:rPr>
                <w:noProof/>
                <w:vertAlign w:val="superscript"/>
              </w:rPr>
              <w:t>[41]</w:t>
            </w:r>
            <w:r w:rsidRPr="00223283">
              <w:fldChar w:fldCharType="end"/>
            </w:r>
            <w:r w:rsidRPr="00223283">
              <w:t xml:space="preserve">; </w:t>
            </w:r>
            <w:r w:rsidRPr="00223283">
              <w:fldChar w:fldCharType="begin"/>
            </w:r>
            <w:r w:rsidR="007E4880" w:rsidRPr="00223283">
              <w:instrText xml:space="preserve"> ADDIN EN.CITE &lt;EndNote&gt;&lt;Cite AuthorYear="1"&gt;&lt;Author&gt;Amid&lt;/Author&gt;&lt;Year&gt;2012&lt;/Year&gt;&lt;RecNum&gt;69&lt;/RecNum&gt;&lt;DisplayText&gt;Amid et al. &lt;style face="superscript"&gt;[43]&lt;/style&gt;&lt;/DisplayText&gt;&lt;record&gt;&lt;rec-number&gt;69&lt;/rec-number&gt;&lt;foreign-keys&gt;&lt;key app="EN" db-id="2wavt5f07r9pvpeawttxz057f9pp2tvpt0w2" timestamp="1709880105"&gt;69&lt;/key&gt;&lt;/foreign-keys&gt;&lt;ref-type name="Journal Article"&gt;17&lt;/ref-type&gt;&lt;contributors&gt;&lt;authors&gt;&lt;author&gt;Amid, Bahareh Tabatabaee&lt;/author&gt;&lt;author&gt;Mirhosseini, Hamed&lt;/author&gt;&lt;author&gt;Kostadinović, Sanja&lt;/author&gt;&lt;/authors&gt;&lt;/contributors&gt;&lt;titles&gt;&lt;title&gt;Chemical composition and molecular structure of polysaccharide-protein biopolymer from Durio zibethinusseed: extraction and purification process&lt;/title&gt;&lt;secondary-title&gt;Chemistry Central Journal&lt;/secondary-title&gt;&lt;/titles&gt;&lt;periodical&gt;&lt;full-title&gt;Chemistry Central Journal&lt;/full-title&gt;&lt;/periodical&gt;&lt;pages&gt;1-14&lt;/pages&gt;&lt;volume&gt;6&lt;/volume&gt;&lt;number&gt;1&lt;/number&gt;&lt;dates&gt;&lt;year&gt;2012&lt;/year&gt;&lt;/dates&gt;&lt;isbn&gt;1752-153X&lt;/isbn&gt;&lt;urls&gt;&lt;/urls&gt;&lt;/record&gt;&lt;/Cite&gt;&lt;/EndNote&gt;</w:instrText>
            </w:r>
            <w:r w:rsidRPr="00223283">
              <w:fldChar w:fldCharType="separate"/>
            </w:r>
            <w:r w:rsidR="007E4880" w:rsidRPr="00223283">
              <w:rPr>
                <w:noProof/>
              </w:rPr>
              <w:t xml:space="preserve">Amid et al. </w:t>
            </w:r>
            <w:r w:rsidR="007E4880" w:rsidRPr="00223283">
              <w:rPr>
                <w:noProof/>
                <w:vertAlign w:val="superscript"/>
              </w:rPr>
              <w:t>[43]</w:t>
            </w:r>
            <w:r w:rsidRPr="00223283">
              <w:fldChar w:fldCharType="end"/>
            </w:r>
          </w:p>
        </w:tc>
      </w:tr>
      <w:tr w:rsidR="00223283" w:rsidRPr="00223283" w14:paraId="07AD1BC5" w14:textId="77777777" w:rsidTr="006F5B96">
        <w:tc>
          <w:tcPr>
            <w:tcW w:w="2405" w:type="dxa"/>
          </w:tcPr>
          <w:p w14:paraId="4DAA8C31" w14:textId="77777777" w:rsidR="00956DB8" w:rsidRPr="00223283" w:rsidRDefault="00956DB8" w:rsidP="00392C43">
            <w:r w:rsidRPr="00223283">
              <w:t>Mango seeds</w:t>
            </w:r>
          </w:p>
        </w:tc>
        <w:tc>
          <w:tcPr>
            <w:tcW w:w="4394" w:type="dxa"/>
          </w:tcPr>
          <w:p w14:paraId="22D11210" w14:textId="77777777" w:rsidR="00956DB8" w:rsidRPr="00223283" w:rsidRDefault="00956DB8" w:rsidP="00392C43">
            <w:r w:rsidRPr="00223283">
              <w:t>- Cold-plasma treatment improved the hydration of starch</w:t>
            </w:r>
          </w:p>
          <w:p w14:paraId="49AEB69F" w14:textId="77777777" w:rsidR="00956DB8" w:rsidRPr="00223283" w:rsidRDefault="00956DB8" w:rsidP="00392C43">
            <w:r w:rsidRPr="00223283">
              <w:t>- Formation of less viscous paste as compared to untreated starch</w:t>
            </w:r>
          </w:p>
        </w:tc>
        <w:tc>
          <w:tcPr>
            <w:tcW w:w="2217" w:type="dxa"/>
          </w:tcPr>
          <w:p w14:paraId="4EA0BE30" w14:textId="352C3B84" w:rsidR="00956DB8" w:rsidRPr="00223283" w:rsidRDefault="00956DB8" w:rsidP="00392C43">
            <w:r w:rsidRPr="00223283">
              <w:fldChar w:fldCharType="begin"/>
            </w:r>
            <w:r w:rsidR="007E4880" w:rsidRPr="00223283">
              <w:instrText xml:space="preserve"> ADDIN EN.CITE &lt;EndNote&gt;&lt;Cite AuthorYear="1"&gt;&lt;Author&gt;Kalaivendan&lt;/Author&gt;&lt;Year&gt;2022&lt;/Year&gt;&lt;RecNum&gt;42&lt;/RecNum&gt;&lt;DisplayText&gt;Kalaivendan et al. &lt;style face="superscript"&gt;[47]&lt;/style&gt;&lt;/DisplayText&gt;&lt;record&gt;&lt;rec-number&gt;42&lt;/rec-number&gt;&lt;foreign-keys&gt;&lt;key app="EN" db-id="2wavt5f07r9pvpeawttxz057f9pp2tvpt0w2" timestamp="1691391384"&gt;42&lt;/key&gt;&lt;/foreign-keys&gt;&lt;ref-type name="Journal Article"&gt;17&lt;/ref-type&gt;&lt;contributors&gt;&lt;authors&gt;&lt;author&gt;Kalaivendan, Ranjitha Gracy T.&lt;/author&gt;&lt;author&gt;Mishra, Anusha&lt;/author&gt;&lt;author&gt;Eazhumalai, Gunaseelan&lt;/author&gt;&lt;author&gt;Annapure, Uday S.&lt;/author&gt;&lt;/authors&gt;&lt;/contributors&gt;&lt;titles&gt;&lt;title&gt;Effect of atmospheric pressure non-thermal pin to plate plasma on the functional, rheological, thermal, and morphological properties of mango seed kernel starch&lt;/title&gt;&lt;secondary-title&gt;International Journal of Biological Macromolecules&lt;/secondary-title&gt;&lt;/titles&gt;&lt;periodical&gt;&lt;full-title&gt;International Journal of Biological Macromolecules&lt;/full-title&gt;&lt;/periodical&gt;&lt;pages&gt;63-71&lt;/pages&gt;&lt;volume&gt;196&lt;/volume&gt;&lt;keywords&gt;&lt;keyword&gt;Mango seed kernel&lt;/keyword&gt;&lt;keyword&gt;Starch&lt;/keyword&gt;&lt;keyword&gt;Cold plasma&lt;/keyword&gt;&lt;keyword&gt;Depolymerization&lt;/keyword&gt;&lt;keyword&gt;Rheology&lt;/keyword&gt;&lt;/keywords&gt;&lt;dates&gt;&lt;year&gt;2022&lt;/year&gt;&lt;pub-dates&gt;&lt;date&gt;2022/01/31/&lt;/date&gt;&lt;/pub-dates&gt;&lt;/dates&gt;&lt;isbn&gt;0141-8130&lt;/isbn&gt;&lt;urls&gt;&lt;related-urls&gt;&lt;url&gt;https://www.sciencedirect.com/science/article/pii/S0141813021026295&lt;/url&gt;&lt;/related-urls&gt;&lt;/urls&gt;&lt;electronic-resource-num&gt;https://doi.org/10.1016/j.ijbiomac.2021.12.013&lt;/electronic-resource-num&gt;&lt;/record&gt;&lt;/Cite&gt;&lt;/EndNote&gt;</w:instrText>
            </w:r>
            <w:r w:rsidRPr="00223283">
              <w:fldChar w:fldCharType="separate"/>
            </w:r>
            <w:r w:rsidR="007E4880" w:rsidRPr="00223283">
              <w:rPr>
                <w:noProof/>
              </w:rPr>
              <w:t xml:space="preserve">Kalaivendan et al. </w:t>
            </w:r>
            <w:r w:rsidR="007E4880" w:rsidRPr="00223283">
              <w:rPr>
                <w:noProof/>
                <w:vertAlign w:val="superscript"/>
              </w:rPr>
              <w:t>[47]</w:t>
            </w:r>
            <w:r w:rsidRPr="00223283">
              <w:fldChar w:fldCharType="end"/>
            </w:r>
          </w:p>
        </w:tc>
      </w:tr>
      <w:tr w:rsidR="00223283" w:rsidRPr="00223283" w14:paraId="1AE8C253" w14:textId="77777777" w:rsidTr="006F5B96">
        <w:tc>
          <w:tcPr>
            <w:tcW w:w="2405" w:type="dxa"/>
          </w:tcPr>
          <w:p w14:paraId="170F105D" w14:textId="77777777" w:rsidR="00956DB8" w:rsidRPr="00223283" w:rsidRDefault="00956DB8" w:rsidP="00392C43">
            <w:r w:rsidRPr="00223283">
              <w:t>Litchi seeds</w:t>
            </w:r>
          </w:p>
        </w:tc>
        <w:tc>
          <w:tcPr>
            <w:tcW w:w="4394" w:type="dxa"/>
          </w:tcPr>
          <w:p w14:paraId="37F37150" w14:textId="77777777" w:rsidR="00956DB8" w:rsidRPr="00223283" w:rsidRDefault="00956DB8" w:rsidP="00392C43">
            <w:r w:rsidRPr="00223283">
              <w:t>- High-pressure treatment improved the mechanical rigidity of starch</w:t>
            </w:r>
          </w:p>
        </w:tc>
        <w:tc>
          <w:tcPr>
            <w:tcW w:w="2217" w:type="dxa"/>
          </w:tcPr>
          <w:p w14:paraId="114EE661" w14:textId="0F495C34" w:rsidR="00956DB8" w:rsidRPr="00223283" w:rsidRDefault="00956DB8" w:rsidP="00392C43">
            <w:r w:rsidRPr="00223283">
              <w:rPr>
                <w:lang w:val="en-US"/>
              </w:rPr>
              <w:fldChar w:fldCharType="begin"/>
            </w:r>
            <w:r w:rsidR="007E4880" w:rsidRPr="00223283">
              <w:rPr>
                <w:lang w:val="en-US"/>
              </w:rPr>
              <w:instrText xml:space="preserve"> ADDIN EN.CITE &lt;EndNote&gt;&lt;Cite AuthorYear="1"&gt;&lt;Author&gt;Sandhu&lt;/Author&gt;&lt;Year&gt;2021&lt;/Year&gt;&lt;RecNum&gt;46&lt;/RecNum&gt;&lt;DisplayText&gt;Sandhu et al. &lt;style face="superscript"&gt;[48]&lt;/style&gt;&lt;/DisplayText&gt;&lt;record&gt;&lt;rec-number&gt;46&lt;/rec-number&gt;&lt;foreign-keys&gt;&lt;key app="EN" db-id="2wavt5f07r9pvpeawttxz057f9pp2tvpt0w2" timestamp="1691391835"&gt;46&lt;/key&gt;&lt;/foreign-keys&gt;&lt;ref-type name="Journal Article"&gt;17&lt;/ref-type&gt;&lt;contributors&gt;&lt;authors&gt;&lt;author&gt;Sandhu, Kawaljit Singh&lt;/author&gt;&lt;author&gt;Kaur, Maninder&lt;/author&gt;&lt;author&gt;Punia, Sneh&lt;/author&gt;&lt;author&gt;Ahmed, Jasim&lt;/author&gt;&lt;/authors&gt;&lt;/contributors&gt;&lt;titles&gt;&lt;title&gt;Rheological, thermal, and structural properties of high-pressure treated Litchi (Litchi chinensis) kernel starch&lt;/title&gt;&lt;secondary-title&gt;International Journal of Biological Macromolecules&lt;/secondary-title&gt;&lt;/titles&gt;&lt;periodical&gt;&lt;full-title&gt;International Journal of Biological Macromolecules&lt;/full-title&gt;&lt;/periodical&gt;&lt;pages&gt;229-234&lt;/pages&gt;&lt;volume&gt;175&lt;/volume&gt;&lt;keywords&gt;&lt;keyword&gt;Litchi kernel starch&lt;/keyword&gt;&lt;keyword&gt;High pressure&lt;/keyword&gt;&lt;keyword&gt;Pasting&lt;/keyword&gt;&lt;keyword&gt;Rheology&lt;/keyword&gt;&lt;keyword&gt;Morphology&lt;/keyword&gt;&lt;/keywords&gt;&lt;dates&gt;&lt;year&gt;2021&lt;/year&gt;&lt;pub-dates&gt;&lt;date&gt;2021/04/01/&lt;/date&gt;&lt;/pub-dates&gt;&lt;/dates&gt;&lt;isbn&gt;0141-8130&lt;/isbn&gt;&lt;urls&gt;&lt;related-urls&gt;&lt;url&gt;https://www.sciencedirect.com/science/article/pii/S0141813021003068&lt;/url&gt;&lt;/related-urls&gt;&lt;/urls&gt;&lt;electronic-resource-num&gt;https://doi.org/10.1016/j.ijbiomac.2021.02.030&lt;/electronic-resource-num&gt;&lt;/record&gt;&lt;/Cite&gt;&lt;/EndNote&gt;</w:instrText>
            </w:r>
            <w:r w:rsidRPr="00223283">
              <w:rPr>
                <w:lang w:val="en-US"/>
              </w:rPr>
              <w:fldChar w:fldCharType="separate"/>
            </w:r>
            <w:r w:rsidR="007E4880" w:rsidRPr="00223283">
              <w:rPr>
                <w:noProof/>
                <w:lang w:val="en-US"/>
              </w:rPr>
              <w:t xml:space="preserve">Sandhu et al. </w:t>
            </w:r>
            <w:r w:rsidR="007E4880" w:rsidRPr="00223283">
              <w:rPr>
                <w:noProof/>
                <w:vertAlign w:val="superscript"/>
                <w:lang w:val="en-US"/>
              </w:rPr>
              <w:t>[48]</w:t>
            </w:r>
            <w:r w:rsidRPr="00223283">
              <w:rPr>
                <w:lang w:val="en-US"/>
              </w:rPr>
              <w:fldChar w:fldCharType="end"/>
            </w:r>
          </w:p>
        </w:tc>
      </w:tr>
      <w:tr w:rsidR="00223283" w:rsidRPr="00223283" w14:paraId="35F615A5" w14:textId="77777777" w:rsidTr="006F5B96">
        <w:tc>
          <w:tcPr>
            <w:tcW w:w="2405" w:type="dxa"/>
          </w:tcPr>
          <w:p w14:paraId="6E73AEA2" w14:textId="77777777" w:rsidR="00956DB8" w:rsidRPr="00223283" w:rsidRDefault="00956DB8" w:rsidP="00392C43">
            <w:r w:rsidRPr="00223283">
              <w:t>Chempedak and jackfruit seed</w:t>
            </w:r>
          </w:p>
        </w:tc>
        <w:tc>
          <w:tcPr>
            <w:tcW w:w="4394" w:type="dxa"/>
          </w:tcPr>
          <w:p w14:paraId="66FF7DCD" w14:textId="77777777" w:rsidR="00956DB8" w:rsidRPr="00223283" w:rsidRDefault="00956DB8" w:rsidP="00392C43">
            <w:r w:rsidRPr="00223283">
              <w:t>- Starch isolated from the seeds has high thickening and water- and oil-absorption capacity</w:t>
            </w:r>
          </w:p>
        </w:tc>
        <w:tc>
          <w:tcPr>
            <w:tcW w:w="2217" w:type="dxa"/>
          </w:tcPr>
          <w:p w14:paraId="728A1289" w14:textId="7579C4A8" w:rsidR="00956DB8" w:rsidRPr="00223283" w:rsidRDefault="00956DB8" w:rsidP="00392C43">
            <w:r w:rsidRPr="00223283">
              <w:rPr>
                <w:lang w:val="en-US"/>
              </w:rPr>
              <w:fldChar w:fldCharType="begin"/>
            </w:r>
            <w:r w:rsidR="007E4880" w:rsidRPr="00223283">
              <w:rPr>
                <w:lang w:val="en-US"/>
              </w:rPr>
              <w:instrText xml:space="preserve"> ADDIN EN.CITE &lt;EndNote&gt;&lt;Cite AuthorYear="1"&gt;&lt;Author&gt;Yaowiwat&lt;/Author&gt;&lt;Year&gt;2023&lt;/Year&gt;&lt;RecNum&gt;28&lt;/RecNum&gt;&lt;DisplayText&gt;Yaowiwat et al. &lt;style face="superscript"&gt;[49]&lt;/style&gt;&lt;/DisplayText&gt;&lt;record&gt;&lt;rec-number&gt;28&lt;/rec-number&gt;&lt;foreign-keys&gt;&lt;key app="EN" db-id="2wavt5f07r9pvpeawttxz057f9pp2tvpt0w2" timestamp="1690530446"&gt;28&lt;/key&gt;&lt;/foreign-keys&gt;&lt;ref-type name="Journal Article"&gt;17&lt;/ref-type&gt;&lt;contributors&gt;&lt;authors&gt;&lt;author&gt;Yaowiwat, Nara&lt;/author&gt;&lt;author&gt;Madmusa, Natacha&lt;/author&gt;&lt;author&gt;Yimsuwan, Kittreevara&lt;/author&gt;&lt;/authors&gt;&lt;/contributors&gt;&lt;titles&gt;&lt;title&gt;Potential of Thai aromatic fruit (Artocarpus species) seed as an alternative natural starch for compact powder&lt;/title&gt;&lt;secondary-title&gt;International Journal of Biological Macromolecules&lt;/secondary-title&gt;&lt;/titles&gt;&lt;periodical&gt;&lt;full-title&gt;International Journal of Biological Macromolecules&lt;/full-title&gt;&lt;/periodical&gt;&lt;pages&gt;124940&lt;/pages&gt;&lt;volume&gt;242&lt;/volume&gt;&lt;keywords&gt;&lt;keyword&gt;Starch&lt;/keyword&gt;&lt;keyword&gt;Compact powder&lt;/keyword&gt;&lt;keyword&gt;Absorbency&lt;/keyword&gt;&lt;/keywords&gt;&lt;dates&gt;&lt;year&gt;2023&lt;/year&gt;&lt;pub-dates&gt;&lt;date&gt;2023/07/01/&lt;/date&gt;&lt;/pub-dates&gt;&lt;/dates&gt;&lt;isbn&gt;0141-8130&lt;/isbn&gt;&lt;urls&gt;&lt;related-urls&gt;&lt;url&gt;https://www.sciencedirect.com/science/article/pii/S0141813023018342&lt;/url&gt;&lt;/related-urls&gt;&lt;/urls&gt;&lt;electronic-resource-num&gt;https://doi.org/10.1016/j.ijbiomac.2023.124940&lt;/electronic-resource-num&gt;&lt;/record&gt;&lt;/Cite&gt;&lt;/EndNote&gt;</w:instrText>
            </w:r>
            <w:r w:rsidRPr="00223283">
              <w:rPr>
                <w:lang w:val="en-US"/>
              </w:rPr>
              <w:fldChar w:fldCharType="separate"/>
            </w:r>
            <w:r w:rsidR="007E4880" w:rsidRPr="00223283">
              <w:rPr>
                <w:noProof/>
                <w:lang w:val="en-US"/>
              </w:rPr>
              <w:t xml:space="preserve">Yaowiwat et al. </w:t>
            </w:r>
            <w:r w:rsidR="007E4880" w:rsidRPr="00223283">
              <w:rPr>
                <w:noProof/>
                <w:vertAlign w:val="superscript"/>
                <w:lang w:val="en-US"/>
              </w:rPr>
              <w:t>[49]</w:t>
            </w:r>
            <w:r w:rsidRPr="00223283">
              <w:rPr>
                <w:lang w:val="en-US"/>
              </w:rPr>
              <w:fldChar w:fldCharType="end"/>
            </w:r>
          </w:p>
        </w:tc>
      </w:tr>
      <w:tr w:rsidR="00223283" w:rsidRPr="00223283" w14:paraId="532E42F0" w14:textId="77777777" w:rsidTr="006F5B96">
        <w:tc>
          <w:tcPr>
            <w:tcW w:w="2405" w:type="dxa"/>
          </w:tcPr>
          <w:p w14:paraId="3CA928CB" w14:textId="77777777" w:rsidR="00956DB8" w:rsidRPr="00223283" w:rsidRDefault="00956DB8" w:rsidP="00392C43">
            <w:r w:rsidRPr="00223283">
              <w:t>Longan seeds</w:t>
            </w:r>
          </w:p>
        </w:tc>
        <w:tc>
          <w:tcPr>
            <w:tcW w:w="4394" w:type="dxa"/>
          </w:tcPr>
          <w:p w14:paraId="408EC305" w14:textId="77777777" w:rsidR="00956DB8" w:rsidRPr="00223283" w:rsidRDefault="00956DB8" w:rsidP="00392C43">
            <w:r w:rsidRPr="00223283">
              <w:t>- Employment of ultrasonic-assisted extraction method to extract crude polysaccharide from longan seeds</w:t>
            </w:r>
          </w:p>
          <w:p w14:paraId="3FDC7766" w14:textId="77777777" w:rsidR="00956DB8" w:rsidRPr="00223283" w:rsidRDefault="00956DB8" w:rsidP="00392C43">
            <w:r w:rsidRPr="00223283">
              <w:t>- The major components of longan seed polysaccharide are galactose, arabinose, and glucose</w:t>
            </w:r>
          </w:p>
        </w:tc>
        <w:tc>
          <w:tcPr>
            <w:tcW w:w="2217" w:type="dxa"/>
          </w:tcPr>
          <w:p w14:paraId="07DD6311" w14:textId="0884C761" w:rsidR="00956DB8" w:rsidRPr="00223283" w:rsidRDefault="00956DB8" w:rsidP="00392C43">
            <w:r w:rsidRPr="00223283">
              <w:rPr>
                <w:lang w:val="en-US"/>
              </w:rPr>
              <w:fldChar w:fldCharType="begin"/>
            </w:r>
            <w:r w:rsidR="007E4880" w:rsidRPr="00223283">
              <w:rPr>
                <w:lang w:val="en-US"/>
              </w:rPr>
              <w:instrText xml:space="preserve"> ADDIN EN.CITE &lt;EndNote&gt;&lt;Cite AuthorYear="1"&gt;&lt;Author&gt;Jiang&lt;/Author&gt;&lt;Year&gt;2013&lt;/Year&gt;&lt;RecNum&gt;51&lt;/RecNum&gt;&lt;DisplayText&gt;Jiang et al. &lt;style face="superscript"&gt;[52]&lt;/style&gt;&lt;/DisplayText&gt;&lt;record&gt;&lt;rec-number&gt;51&lt;/rec-number&gt;&lt;foreign-keys&gt;&lt;key app="EN" db-id="2wavt5f07r9pvpeawttxz057f9pp2tvpt0w2" timestamp="1691393863"&gt;51&lt;/key&gt;&lt;/foreign-keys&gt;&lt;ref-type name="Journal Article"&gt;17&lt;/ref-type&gt;&lt;contributors&gt;&lt;authors&gt;&lt;author&gt;Jiang, Guoxiang&lt;/author&gt;&lt;author&gt;Wen, Lingrong&lt;/author&gt;&lt;author&gt;Chen, Feng&lt;/author&gt;&lt;author&gt;Wu, Fuwang&lt;/author&gt;&lt;author&gt;Lin, Sen&lt;/author&gt;&lt;author&gt;Yang, Bao&lt;/author&gt;&lt;author&gt;Jiang, Yueming&lt;/author&gt;&lt;/authors&gt;&lt;/contributors&gt;&lt;titles&gt;&lt;title&gt;Structural characteristics and antioxidant activities of polysaccharides from longan seed&lt;/title&gt;&lt;secondary-title&gt;Carbohydrate Polymers&lt;/secondary-title&gt;&lt;/titles&gt;&lt;periodical&gt;&lt;full-title&gt;Carbohydrate Polymers&lt;/full-title&gt;&lt;/periodical&gt;&lt;pages&gt;758-764&lt;/pages&gt;&lt;volume&gt;92&lt;/volume&gt;&lt;number&gt;1&lt;/number&gt;&lt;keywords&gt;&lt;keyword&gt;Longan&lt;/keyword&gt;&lt;keyword&gt;Polysaccharide&lt;/keyword&gt;&lt;keyword&gt;Ultrasound-assisted extraction&lt;/keyword&gt;&lt;keyword&gt;Response surface methodology&lt;/keyword&gt;&lt;keyword&gt;Antioxidant activity&lt;/keyword&gt;&lt;/keywords&gt;&lt;dates&gt;&lt;year&gt;2013&lt;/year&gt;&lt;pub-dates&gt;&lt;date&gt;2013/01/30/&lt;/date&gt;&lt;/pub-dates&gt;&lt;/dates&gt;&lt;isbn&gt;0144-8617&lt;/isbn&gt;&lt;urls&gt;&lt;related-urls&gt;&lt;url&gt;https://www.sciencedirect.com/science/article/pii/S0144861712009976&lt;/url&gt;&lt;/related-urls&gt;&lt;/urls&gt;&lt;electronic-resource-num&gt;https://doi.org/10.1016/j.carbpol.2012.09.079&lt;/electronic-resource-num&gt;&lt;/record&gt;&lt;/Cite&gt;&lt;/EndNote&gt;</w:instrText>
            </w:r>
            <w:r w:rsidRPr="00223283">
              <w:rPr>
                <w:lang w:val="en-US"/>
              </w:rPr>
              <w:fldChar w:fldCharType="separate"/>
            </w:r>
            <w:r w:rsidR="007E4880" w:rsidRPr="00223283">
              <w:rPr>
                <w:noProof/>
                <w:lang w:val="en-US"/>
              </w:rPr>
              <w:t xml:space="preserve">Jiang et al. </w:t>
            </w:r>
            <w:r w:rsidR="007E4880" w:rsidRPr="00223283">
              <w:rPr>
                <w:noProof/>
                <w:vertAlign w:val="superscript"/>
                <w:lang w:val="en-US"/>
              </w:rPr>
              <w:t>[52]</w:t>
            </w:r>
            <w:r w:rsidRPr="00223283">
              <w:rPr>
                <w:lang w:val="en-US"/>
              </w:rPr>
              <w:fldChar w:fldCharType="end"/>
            </w:r>
          </w:p>
        </w:tc>
      </w:tr>
      <w:tr w:rsidR="00223283" w:rsidRPr="00223283" w14:paraId="3076168E" w14:textId="77777777" w:rsidTr="006F5B96">
        <w:tc>
          <w:tcPr>
            <w:tcW w:w="2405" w:type="dxa"/>
          </w:tcPr>
          <w:p w14:paraId="30CAE122" w14:textId="77777777" w:rsidR="00956DB8" w:rsidRPr="00223283" w:rsidRDefault="00956DB8" w:rsidP="00392C43">
            <w:r w:rsidRPr="00223283">
              <w:t>Jamun seeds</w:t>
            </w:r>
          </w:p>
        </w:tc>
        <w:tc>
          <w:tcPr>
            <w:tcW w:w="4394" w:type="dxa"/>
          </w:tcPr>
          <w:p w14:paraId="722B9710" w14:textId="77777777" w:rsidR="00956DB8" w:rsidRPr="00223283" w:rsidRDefault="00956DB8" w:rsidP="00392C43">
            <w:r w:rsidRPr="00223283">
              <w:t>- Utilization of microwave-assisted extraction method to extract crude polysaccharide from jamun seeds</w:t>
            </w:r>
          </w:p>
        </w:tc>
        <w:tc>
          <w:tcPr>
            <w:tcW w:w="2217" w:type="dxa"/>
          </w:tcPr>
          <w:p w14:paraId="0D4F261E" w14:textId="1A15A888" w:rsidR="00956DB8" w:rsidRPr="00223283" w:rsidRDefault="00956DB8" w:rsidP="00392C43">
            <w:r w:rsidRPr="00223283">
              <w:rPr>
                <w:lang w:val="en-US"/>
              </w:rPr>
              <w:fldChar w:fldCharType="begin"/>
            </w:r>
            <w:r w:rsidR="007E4880" w:rsidRPr="00223283">
              <w:rPr>
                <w:lang w:val="en-US"/>
              </w:rPr>
              <w:instrText xml:space="preserve"> ADDIN EN.CITE &lt;EndNote&gt;&lt;Cite AuthorYear="1"&gt;&lt;Author&gt;Al-Dhabi&lt;/Author&gt;&lt;Year&gt;2020&lt;/Year&gt;&lt;RecNum&gt;44&lt;/RecNum&gt;&lt;DisplayText&gt;Al-Dhabi and Ponmurugan &lt;style face="superscript"&gt;[53]&lt;/style&gt;&lt;/DisplayText&gt;&lt;record&gt;&lt;rec-number&gt;44&lt;/rec-number&gt;&lt;foreign-keys&gt;&lt;key app="EN" db-id="2wavt5f07r9pvpeawttxz057f9pp2tvpt0w2" timestamp="1691391774"&gt;44&lt;/key&gt;&lt;/foreign-keys&gt;&lt;ref-type name="Journal Article"&gt;17&lt;/ref-type&gt;&lt;contributors&gt;&lt;authors&gt;&lt;author&gt;Al-Dhabi, Naif Abdullah&lt;/author&gt;&lt;author&gt;Ponmurugan, K.&lt;/author&gt;&lt;/authors&gt;&lt;/contributors&gt;&lt;titles&gt;&lt;title&gt;Microwave assisted extraction and characterization of polysaccharide from waste jamun fruit seeds&lt;/title&gt;&lt;secondary-title&gt;International Journal of Biological Macromolecules&lt;/secondary-title&gt;&lt;/titles&gt;&lt;periodical&gt;&lt;full-title&gt;International Journal of Biological Macromolecules&lt;/full-title&gt;&lt;/periodical&gt;&lt;pages&gt;1157-1163&lt;/pages&gt;&lt;volume&gt;152&lt;/volume&gt;&lt;keywords&gt;&lt;keyword&gt;Waste jamun fruit seed&lt;/keyword&gt;&lt;keyword&gt;Microwave assisted extraction&lt;/keyword&gt;&lt;keyword&gt;Polysaccharide&lt;/keyword&gt;&lt;/keywords&gt;&lt;dates&gt;&lt;year&gt;2020&lt;/year&gt;&lt;pub-dates&gt;&lt;date&gt;2020/06/01/&lt;/date&gt;&lt;/pub-dates&gt;&lt;/dates&gt;&lt;isbn&gt;0141-8130&lt;/isbn&gt;&lt;urls&gt;&lt;related-urls&gt;&lt;url&gt;https://www.sciencedirect.com/science/article/pii/S0141813019353504&lt;/url&gt;&lt;/related-urls&gt;&lt;/urls&gt;&lt;electronic-resource-num&gt;https://doi.org/10.1016/j.ijbiomac.2019.10.204&lt;/electronic-resource-num&gt;&lt;/record&gt;&lt;/Cite&gt;&lt;/EndNote&gt;</w:instrText>
            </w:r>
            <w:r w:rsidRPr="00223283">
              <w:rPr>
                <w:lang w:val="en-US"/>
              </w:rPr>
              <w:fldChar w:fldCharType="separate"/>
            </w:r>
            <w:r w:rsidR="007E4880" w:rsidRPr="00223283">
              <w:rPr>
                <w:noProof/>
                <w:lang w:val="en-US"/>
              </w:rPr>
              <w:t xml:space="preserve">Al-Dhabi and Ponmurugan </w:t>
            </w:r>
            <w:r w:rsidR="007E4880" w:rsidRPr="00223283">
              <w:rPr>
                <w:noProof/>
                <w:vertAlign w:val="superscript"/>
                <w:lang w:val="en-US"/>
              </w:rPr>
              <w:t>[53]</w:t>
            </w:r>
            <w:r w:rsidRPr="00223283">
              <w:rPr>
                <w:lang w:val="en-US"/>
              </w:rPr>
              <w:fldChar w:fldCharType="end"/>
            </w:r>
          </w:p>
        </w:tc>
      </w:tr>
      <w:tr w:rsidR="00223283" w:rsidRPr="00223283" w14:paraId="29CC27E3" w14:textId="77777777" w:rsidTr="006F5B96">
        <w:tc>
          <w:tcPr>
            <w:tcW w:w="9016" w:type="dxa"/>
            <w:gridSpan w:val="3"/>
          </w:tcPr>
          <w:p w14:paraId="3D4C0E44" w14:textId="77777777" w:rsidR="00956DB8" w:rsidRPr="00223283" w:rsidRDefault="00956DB8" w:rsidP="00392C43">
            <w:pPr>
              <w:jc w:val="center"/>
              <w:rPr>
                <w:b/>
                <w:bCs/>
              </w:rPr>
            </w:pPr>
            <w:r w:rsidRPr="00223283">
              <w:rPr>
                <w:b/>
                <w:bCs/>
              </w:rPr>
              <w:t>Lipids</w:t>
            </w:r>
          </w:p>
        </w:tc>
      </w:tr>
      <w:tr w:rsidR="00223283" w:rsidRPr="00223283" w14:paraId="49853F57" w14:textId="77777777" w:rsidTr="006F5B96">
        <w:tc>
          <w:tcPr>
            <w:tcW w:w="2405" w:type="dxa"/>
          </w:tcPr>
          <w:p w14:paraId="1822F97F" w14:textId="77777777" w:rsidR="00956DB8" w:rsidRPr="00223283" w:rsidRDefault="00956DB8" w:rsidP="00392C43">
            <w:pPr>
              <w:rPr>
                <w:b/>
                <w:bCs/>
              </w:rPr>
            </w:pPr>
            <w:r w:rsidRPr="00223283">
              <w:rPr>
                <w:b/>
                <w:bCs/>
              </w:rPr>
              <w:t>Fruit seeds</w:t>
            </w:r>
          </w:p>
        </w:tc>
        <w:tc>
          <w:tcPr>
            <w:tcW w:w="4394" w:type="dxa"/>
          </w:tcPr>
          <w:p w14:paraId="10CA424C" w14:textId="77777777" w:rsidR="00956DB8" w:rsidRPr="00223283" w:rsidRDefault="00956DB8" w:rsidP="00392C43">
            <w:pPr>
              <w:rPr>
                <w:b/>
                <w:bCs/>
              </w:rPr>
            </w:pPr>
            <w:r w:rsidRPr="00223283">
              <w:rPr>
                <w:b/>
                <w:bCs/>
              </w:rPr>
              <w:t>Findings</w:t>
            </w:r>
          </w:p>
        </w:tc>
        <w:tc>
          <w:tcPr>
            <w:tcW w:w="2217" w:type="dxa"/>
          </w:tcPr>
          <w:p w14:paraId="3A5E2A30" w14:textId="77777777" w:rsidR="00956DB8" w:rsidRPr="00223283" w:rsidRDefault="00956DB8" w:rsidP="00392C43">
            <w:pPr>
              <w:rPr>
                <w:b/>
                <w:bCs/>
                <w:lang w:val="en-US"/>
              </w:rPr>
            </w:pPr>
            <w:r w:rsidRPr="00223283">
              <w:rPr>
                <w:b/>
                <w:bCs/>
              </w:rPr>
              <w:t>Reference</w:t>
            </w:r>
          </w:p>
        </w:tc>
      </w:tr>
      <w:tr w:rsidR="00223283" w:rsidRPr="00223283" w14:paraId="457A0723" w14:textId="77777777" w:rsidTr="006F5B96">
        <w:tc>
          <w:tcPr>
            <w:tcW w:w="2405" w:type="dxa"/>
            <w:vMerge w:val="restart"/>
          </w:tcPr>
          <w:p w14:paraId="17DBC686" w14:textId="77777777" w:rsidR="00956DB8" w:rsidRPr="00223283" w:rsidRDefault="00956DB8" w:rsidP="00392C43">
            <w:r w:rsidRPr="00223283">
              <w:t>Papaya seeds</w:t>
            </w:r>
          </w:p>
        </w:tc>
        <w:tc>
          <w:tcPr>
            <w:tcW w:w="4394" w:type="dxa"/>
          </w:tcPr>
          <w:p w14:paraId="655BB4F4" w14:textId="77777777" w:rsidR="00956DB8" w:rsidRPr="00223283" w:rsidRDefault="00956DB8" w:rsidP="00392C43">
            <w:r w:rsidRPr="00223283">
              <w:t xml:space="preserve">- Employment of ultrasound-assisted oil extraction method; achieved yield is ~23% </w:t>
            </w:r>
          </w:p>
          <w:p w14:paraId="0A39F047" w14:textId="77777777" w:rsidR="00956DB8" w:rsidRPr="00223283" w:rsidRDefault="00956DB8" w:rsidP="00392C43">
            <w:r w:rsidRPr="00223283">
              <w:t>- Extracted oil fractions are relatively stable with a peroxidase value less than 0.5 meq/g</w:t>
            </w:r>
          </w:p>
        </w:tc>
        <w:tc>
          <w:tcPr>
            <w:tcW w:w="2217" w:type="dxa"/>
          </w:tcPr>
          <w:p w14:paraId="6BC37C07" w14:textId="6DEAE2FE" w:rsidR="00956DB8" w:rsidRPr="00223283" w:rsidRDefault="00956DB8" w:rsidP="00392C43">
            <w:r w:rsidRPr="00223283">
              <w:rPr>
                <w:lang w:val="en-US"/>
              </w:rPr>
              <w:fldChar w:fldCharType="begin"/>
            </w:r>
            <w:r w:rsidR="007E4880" w:rsidRPr="00223283">
              <w:rPr>
                <w:lang w:val="en-US"/>
              </w:rPr>
              <w:instrText xml:space="preserve"> ADDIN EN.CITE &lt;EndNote&gt;&lt;Cite AuthorYear="1"&gt;&lt;Author&gt;Samaram&lt;/Author&gt;&lt;Year&gt;2015&lt;/Year&gt;&lt;RecNum&gt;23&lt;/RecNum&gt;&lt;DisplayText&gt;Samaram et al. &lt;style face="superscript"&gt;[57]&lt;/style&gt;&lt;/DisplayText&gt;&lt;record&gt;&lt;rec-number&gt;23&lt;/rec-number&gt;&lt;foreign-keys&gt;&lt;key app="EN" db-id="2wavt5f07r9pvpeawttxz057f9pp2tvpt0w2" timestamp="1690529756"&gt;23&lt;/key&gt;&lt;/foreign-keys&gt;&lt;ref-type name="Journal Article"&gt;17&lt;/ref-type&gt;&lt;contributors&gt;&lt;authors&gt;&lt;author&gt;Samaram, Shadi&lt;/author&gt;&lt;author&gt;Mirhosseini, Hamed&lt;/author&gt;&lt;author&gt;Tan, Chin Ping&lt;/author&gt;&lt;author&gt;Ghazali, Hasanah Mohd&lt;/author&gt;&lt;author&gt;Bordbar, Sara&lt;/author&gt;&lt;author&gt;Serjouie, Alireza&lt;/author&gt;&lt;/authors&gt;&lt;/contributors&gt;&lt;titles&gt;&lt;title&gt;Optimisation of ultrasound-assisted extraction of oil from papaya seed by response surface methodology: Oil recovery, radical scavenging antioxidant activity, and oxidation stability&lt;/title&gt;&lt;secondary-title&gt;Food Chemistry&lt;/secondary-title&gt;&lt;/titles&gt;&lt;periodical&gt;&lt;full-title&gt;Food Chemistry&lt;/full-title&gt;&lt;/periodical&gt;&lt;pages&gt;7-17&lt;/pages&gt;&lt;volume&gt;172&lt;/volume&gt;&lt;keywords&gt;&lt;keyword&gt;Ultrasound-assisted extraction&lt;/keyword&gt;&lt;keyword&gt;Radical scavenging antioxidant activity&lt;/keyword&gt;&lt;keyword&gt;Papaya seed oil&lt;/keyword&gt;&lt;keyword&gt;Oil stability&lt;/keyword&gt;&lt;keyword&gt;Extraction yield&lt;/keyword&gt;&lt;/keywords&gt;&lt;dates&gt;&lt;year&gt;2015&lt;/year&gt;&lt;pub-dates&gt;&lt;date&gt;2015/04/01/&lt;/date&gt;&lt;/pub-dates&gt;&lt;/dates&gt;&lt;isbn&gt;0308-8146&lt;/isbn&gt;&lt;urls&gt;&lt;related-urls&gt;&lt;url&gt;https://www.sciencedirect.com/science/article/pii/S0308814614012928&lt;/url&gt;&lt;/related-urls&gt;&lt;/urls&gt;&lt;electronic-resource-num&gt;https://doi.org/10.1016/j.foodchem.2014.08.068&lt;/electronic-resource-num&gt;&lt;/record&gt;&lt;/Cite&gt;&lt;/EndNote&gt;</w:instrText>
            </w:r>
            <w:r w:rsidRPr="00223283">
              <w:rPr>
                <w:lang w:val="en-US"/>
              </w:rPr>
              <w:fldChar w:fldCharType="separate"/>
            </w:r>
            <w:r w:rsidR="007E4880" w:rsidRPr="00223283">
              <w:rPr>
                <w:noProof/>
                <w:lang w:val="en-US"/>
              </w:rPr>
              <w:t xml:space="preserve">Samaram et al. </w:t>
            </w:r>
            <w:r w:rsidR="007E4880" w:rsidRPr="00223283">
              <w:rPr>
                <w:noProof/>
                <w:vertAlign w:val="superscript"/>
                <w:lang w:val="en-US"/>
              </w:rPr>
              <w:t>[57]</w:t>
            </w:r>
            <w:r w:rsidRPr="00223283">
              <w:rPr>
                <w:lang w:val="en-US"/>
              </w:rPr>
              <w:fldChar w:fldCharType="end"/>
            </w:r>
          </w:p>
        </w:tc>
      </w:tr>
      <w:tr w:rsidR="00223283" w:rsidRPr="00223283" w14:paraId="11136A78" w14:textId="77777777" w:rsidTr="006F5B96">
        <w:tc>
          <w:tcPr>
            <w:tcW w:w="2405" w:type="dxa"/>
            <w:vMerge/>
          </w:tcPr>
          <w:p w14:paraId="7570A772" w14:textId="77777777" w:rsidR="00956DB8" w:rsidRPr="00223283" w:rsidRDefault="00956DB8" w:rsidP="00392C43"/>
        </w:tc>
        <w:tc>
          <w:tcPr>
            <w:tcW w:w="4394" w:type="dxa"/>
          </w:tcPr>
          <w:p w14:paraId="7DD4C988" w14:textId="77777777" w:rsidR="00956DB8" w:rsidRPr="00223283" w:rsidRDefault="00956DB8" w:rsidP="00392C43">
            <w:r w:rsidRPr="00223283">
              <w:t>- Enhanced the oil yield up to ~19% by optimizing the drying conditions</w:t>
            </w:r>
          </w:p>
          <w:p w14:paraId="67444FD4" w14:textId="77777777" w:rsidR="00956DB8" w:rsidRPr="00223283" w:rsidRDefault="00956DB8" w:rsidP="00392C43">
            <w:r w:rsidRPr="00223283">
              <w:t>- Oil high in unsaturated fatty acids, with about 90% oleic and 5% linoleic acids</w:t>
            </w:r>
          </w:p>
        </w:tc>
        <w:tc>
          <w:tcPr>
            <w:tcW w:w="2217" w:type="dxa"/>
          </w:tcPr>
          <w:p w14:paraId="42B767BC" w14:textId="6F90F3BA" w:rsidR="00956DB8" w:rsidRPr="00223283" w:rsidRDefault="00956DB8" w:rsidP="00392C43">
            <w:r w:rsidRPr="00223283">
              <w:rPr>
                <w:lang w:val="en-US"/>
              </w:rPr>
              <w:fldChar w:fldCharType="begin"/>
            </w:r>
            <w:r w:rsidR="007E4880" w:rsidRPr="00223283">
              <w:rPr>
                <w:lang w:val="en-US"/>
              </w:rPr>
              <w:instrText xml:space="preserve"> ADDIN EN.CITE &lt;EndNote&gt;&lt;Cite AuthorYear="1"&gt;&lt;Author&gt;Chielle&lt;/Author&gt;&lt;Year&gt;2016&lt;/Year&gt;&lt;RecNum&gt;2&lt;/RecNum&gt;&lt;DisplayText&gt;Chielle et al. &lt;style face="superscript"&gt;[58]&lt;/style&gt;&lt;/DisplayText&gt;&lt;record&gt;&lt;rec-number&gt;2&lt;/rec-number&gt;&lt;foreign-keys&gt;&lt;key app="EN" db-id="2wavt5f07r9pvpeawttxz057f9pp2tvpt0w2" timestamp="1688625827"&gt;2&lt;/key&gt;&lt;/foreign-keys&gt;&lt;ref-type name="Journal Article"&gt;17&lt;/ref-type&gt;&lt;contributors&gt;&lt;authors&gt;&lt;author&gt;Chielle, Daniel Padoin&lt;/author&gt;&lt;author&gt;Bertuol, Daniel Assumpção&lt;/author&gt;&lt;author&gt;Meili, Lucas&lt;/author&gt;&lt;author&gt;Tanabe, Eduardo Hiromitsu&lt;/author&gt;&lt;author&gt;Dotto, Guilherme Luiz&lt;/author&gt;&lt;/authors&gt;&lt;/contributors&gt;&lt;titles&gt;&lt;title&gt;Convective drying of papaya seeds (Carica papaya L.) and optimization of oil extraction&lt;/title&gt;&lt;secondary-title&gt;Industrial Crops and Products&lt;/secondary-title&gt;&lt;/titles&gt;&lt;periodical&gt;&lt;full-title&gt;Industrial Crops and Products&lt;/full-title&gt;&lt;/periodical&gt;&lt;pages&gt;221-228&lt;/pages&gt;&lt;volume&gt;85&lt;/volume&gt;&lt;keywords&gt;&lt;keyword&gt;Air temperature&lt;/keyword&gt;&lt;keyword&gt;Air velocity&lt;/keyword&gt;&lt;keyword&gt;Microstructure&lt;/keyword&gt;&lt;keyword&gt;Oleic acid&lt;/keyword&gt;&lt;keyword&gt;Papaya seeds&lt;/keyword&gt;&lt;/keywords&gt;&lt;dates&gt;&lt;year&gt;2016&lt;/year&gt;&lt;pub-dates&gt;&lt;date&gt;2016/07/01/&lt;/date&gt;&lt;/pub-dates&gt;&lt;/dates&gt;&lt;isbn&gt;0926-6690&lt;/isbn&gt;&lt;urls&gt;&lt;related-urls&gt;&lt;url&gt;https://www.sciencedirect.com/science/article/pii/S0926669016301534&lt;/url&gt;&lt;/related-urls&gt;&lt;/urls&gt;&lt;electronic-resource-num&gt;https://doi.org/10.1016/j.indcrop.2016.03.010&lt;/electronic-resource-num&gt;&lt;/record&gt;&lt;/Cite&gt;&lt;/EndNote&gt;</w:instrText>
            </w:r>
            <w:r w:rsidRPr="00223283">
              <w:rPr>
                <w:lang w:val="en-US"/>
              </w:rPr>
              <w:fldChar w:fldCharType="separate"/>
            </w:r>
            <w:r w:rsidR="007E4880" w:rsidRPr="00223283">
              <w:rPr>
                <w:noProof/>
                <w:lang w:val="en-US"/>
              </w:rPr>
              <w:t xml:space="preserve">Chielle et al. </w:t>
            </w:r>
            <w:r w:rsidR="007E4880" w:rsidRPr="00223283">
              <w:rPr>
                <w:noProof/>
                <w:vertAlign w:val="superscript"/>
                <w:lang w:val="en-US"/>
              </w:rPr>
              <w:t>[58]</w:t>
            </w:r>
            <w:r w:rsidRPr="00223283">
              <w:rPr>
                <w:lang w:val="en-US"/>
              </w:rPr>
              <w:fldChar w:fldCharType="end"/>
            </w:r>
          </w:p>
        </w:tc>
      </w:tr>
      <w:tr w:rsidR="00223283" w:rsidRPr="00223283" w14:paraId="13ADE16F" w14:textId="77777777" w:rsidTr="006F5B96">
        <w:tc>
          <w:tcPr>
            <w:tcW w:w="2405" w:type="dxa"/>
          </w:tcPr>
          <w:p w14:paraId="30E848E6" w14:textId="77777777" w:rsidR="00956DB8" w:rsidRPr="00223283" w:rsidRDefault="00956DB8" w:rsidP="00392C43">
            <w:r w:rsidRPr="00223283">
              <w:t>Rambutan seeds</w:t>
            </w:r>
          </w:p>
        </w:tc>
        <w:tc>
          <w:tcPr>
            <w:tcW w:w="4394" w:type="dxa"/>
          </w:tcPr>
          <w:p w14:paraId="5A416816" w14:textId="77777777" w:rsidR="00956DB8" w:rsidRPr="00223283" w:rsidRDefault="00956DB8" w:rsidP="00392C43">
            <w:r w:rsidRPr="00223283">
              <w:t xml:space="preserve">- Fermentation technique was used to improve the properties of lipids, where the arachidic acid was reduced progressively and replaced by linoleic acid, resulting </w:t>
            </w:r>
            <w:r w:rsidRPr="00223283">
              <w:lastRenderedPageBreak/>
              <w:t>increment of the total unsaturated fatty acids content</w:t>
            </w:r>
          </w:p>
        </w:tc>
        <w:tc>
          <w:tcPr>
            <w:tcW w:w="2217" w:type="dxa"/>
          </w:tcPr>
          <w:p w14:paraId="1A42E73D" w14:textId="223F342A" w:rsidR="00956DB8" w:rsidRPr="00223283" w:rsidRDefault="00956DB8" w:rsidP="00392C43">
            <w:r w:rsidRPr="00223283">
              <w:rPr>
                <w:lang w:val="en-US"/>
              </w:rPr>
              <w:lastRenderedPageBreak/>
              <w:fldChar w:fldCharType="begin"/>
            </w:r>
            <w:r w:rsidR="007E4880" w:rsidRPr="00223283">
              <w:rPr>
                <w:lang w:val="en-US"/>
              </w:rPr>
              <w:instrText xml:space="preserve"> ADDIN EN.CITE &lt;EndNote&gt;&lt;Cite AuthorYear="1"&gt;&lt;Author&gt;Chai&lt;/Author&gt;&lt;Year&gt;2019&lt;/Year&gt;&lt;RecNum&gt;1&lt;/RecNum&gt;&lt;DisplayText&gt;Chai et al. &lt;style face="superscript"&gt;[61]&lt;/style&gt;&lt;/DisplayText&gt;&lt;record&gt;&lt;rec-number&gt;1&lt;/rec-number&gt;&lt;foreign-keys&gt;&lt;key app="EN" db-id="2wavt5f07r9pvpeawttxz057f9pp2tvpt0w2" timestamp="1688625568"&gt;1&lt;/key&gt;&lt;/foreign-keys&gt;&lt;ref-type name="Journal Article"&gt;17&lt;/ref-type&gt;&lt;contributors&gt;&lt;authors&gt;&lt;author&gt;Chai, Kong Fei&lt;/author&gt;&lt;author&gt;Adzahan, Noranizan Mohd&lt;/author&gt;&lt;author&gt;Karim, Roselina&lt;/author&gt;&lt;author&gt;Rukayadi, Yaya&lt;/author&gt;&lt;author&gt;Ghazali, Hasanah M.&lt;/author&gt;&lt;/authors&gt;&lt;/contributors&gt;&lt;titles&gt;&lt;title&gt;Fat properties and antinutrient content of rambutan (Nephelium lappaceum L.) seed during solid-state fermentation of rambutan fruit&lt;/title&gt;&lt;secondary-title&gt;Food Chemistry&lt;/secondary-title&gt;&lt;/titles&gt;&lt;periodical&gt;&lt;full-title&gt;Food Chemistry&lt;/full-title&gt;&lt;/periodical&gt;&lt;pages&gt;808-815&lt;/pages&gt;&lt;volume&gt;274&lt;/volume&gt;&lt;keywords&gt;&lt;keyword&gt;Natural fermentation&lt;/keyword&gt;&lt;keyword&gt;Seed fat&lt;/keyword&gt;&lt;keyword&gt;Fat characteristics&lt;/keyword&gt;&lt;keyword&gt;Triacylglycerol&lt;/keyword&gt;&lt;keyword&gt;Thermal profile&lt;/keyword&gt;&lt;keyword&gt;Saponin content&lt;/keyword&gt;&lt;keyword&gt;Tannin content&lt;/keyword&gt;&lt;/keywords&gt;&lt;dates&gt;&lt;year&gt;2019&lt;/year&gt;&lt;pub-dates&gt;&lt;date&gt;2019/02/15/&lt;/date&gt;&lt;/pub-dates&gt;&lt;/dates&gt;&lt;isbn&gt;0308-8146&lt;/isbn&gt;&lt;urls&gt;&lt;related-urls&gt;&lt;url&gt;https://www.sciencedirect.com/science/article/pii/S0308814618316364&lt;/url&gt;&lt;/related-urls&gt;&lt;/urls&gt;&lt;electronic-resource-num&gt;https://doi.org/10.1016/j.foodchem.2018.09.065&lt;/electronic-resource-num&gt;&lt;/record&gt;&lt;/Cite&gt;&lt;/EndNote&gt;</w:instrText>
            </w:r>
            <w:r w:rsidRPr="00223283">
              <w:rPr>
                <w:lang w:val="en-US"/>
              </w:rPr>
              <w:fldChar w:fldCharType="separate"/>
            </w:r>
            <w:r w:rsidR="007E4880" w:rsidRPr="00223283">
              <w:rPr>
                <w:noProof/>
                <w:lang w:val="en-US"/>
              </w:rPr>
              <w:t xml:space="preserve">Chai et al. </w:t>
            </w:r>
            <w:r w:rsidR="007E4880" w:rsidRPr="00223283">
              <w:rPr>
                <w:noProof/>
                <w:vertAlign w:val="superscript"/>
                <w:lang w:val="en-US"/>
              </w:rPr>
              <w:t>[61]</w:t>
            </w:r>
            <w:r w:rsidRPr="00223283">
              <w:rPr>
                <w:lang w:val="en-US"/>
              </w:rPr>
              <w:fldChar w:fldCharType="end"/>
            </w:r>
          </w:p>
        </w:tc>
      </w:tr>
      <w:tr w:rsidR="00223283" w:rsidRPr="00223283" w14:paraId="1A204475" w14:textId="77777777" w:rsidTr="006F5B96">
        <w:tc>
          <w:tcPr>
            <w:tcW w:w="2405" w:type="dxa"/>
          </w:tcPr>
          <w:p w14:paraId="10AE23BD" w14:textId="77777777" w:rsidR="00956DB8" w:rsidRPr="00223283" w:rsidRDefault="00956DB8" w:rsidP="00392C43">
            <w:r w:rsidRPr="00223283">
              <w:t>Purple passion fruit seeds</w:t>
            </w:r>
          </w:p>
        </w:tc>
        <w:tc>
          <w:tcPr>
            <w:tcW w:w="4394" w:type="dxa"/>
          </w:tcPr>
          <w:p w14:paraId="039DB6EC" w14:textId="77777777" w:rsidR="00956DB8" w:rsidRPr="00223283" w:rsidRDefault="00956DB8" w:rsidP="00392C43">
            <w:r w:rsidRPr="00223283">
              <w:t>- A high extraction yield of around 33% was achieved by using the oil-pressing method, the yield obtained is higher than the one by using the Soxhlet method (around 25%)</w:t>
            </w:r>
          </w:p>
          <w:p w14:paraId="547F241F" w14:textId="77777777" w:rsidR="00956DB8" w:rsidRPr="00223283" w:rsidRDefault="00956DB8" w:rsidP="00392C43">
            <w:r w:rsidRPr="00223283">
              <w:t>- Extracted oil had similar physicochemical properties (acid value, peroxidase value, saponification, etc.) as other commercial plant oils</w:t>
            </w:r>
          </w:p>
        </w:tc>
        <w:tc>
          <w:tcPr>
            <w:tcW w:w="2217" w:type="dxa"/>
          </w:tcPr>
          <w:p w14:paraId="2C998F6E" w14:textId="4F0D6AA0" w:rsidR="00956DB8" w:rsidRPr="00223283" w:rsidRDefault="00956DB8" w:rsidP="00392C43">
            <w:r w:rsidRPr="00223283">
              <w:rPr>
                <w:lang w:val="en-US"/>
              </w:rPr>
              <w:fldChar w:fldCharType="begin"/>
            </w:r>
            <w:r w:rsidR="007E4880" w:rsidRPr="00223283">
              <w:rPr>
                <w:lang w:val="en-US"/>
              </w:rPr>
              <w:instrText xml:space="preserve"> ADDIN EN.CITE &lt;EndNote&gt;&lt;Cite AuthorYear="1"&gt;&lt;Author&gt;Le&lt;/Author&gt;&lt;Year&gt;2023&lt;/Year&gt;&lt;RecNum&gt;25&lt;/RecNum&gt;&lt;DisplayText&gt;Le et al. &lt;style face="superscript"&gt;[62]&lt;/style&gt;&lt;/DisplayText&gt;&lt;record&gt;&lt;rec-number&gt;25&lt;/rec-number&gt;&lt;foreign-keys&gt;&lt;key app="EN" db-id="2wavt5f07r9pvpeawttxz057f9pp2tvpt0w2" timestamp="1690530079"&gt;25&lt;/key&gt;&lt;/foreign-keys&gt;&lt;ref-type name="Journal Article"&gt;17&lt;/ref-type&gt;&lt;contributors&gt;&lt;authors&gt;&lt;author&gt;Le, Xuan-Tien&lt;/author&gt;&lt;author&gt;Ly, Thi-Truong&lt;/author&gt;&lt;author&gt;Tong, Thanh-Danh&lt;/author&gt;&lt;author&gt;Luu, Xuan-Cuong&lt;/author&gt;&lt;author&gt;Thuy Nguyen Pham, Dung&lt;/author&gt;&lt;author&gt;Hien Tran, Thien&lt;/author&gt;&lt;/authors&gt;&lt;/contributors&gt;&lt;titles&gt;&lt;title&gt;Oil extraction of purple passion fruit seeds grown in Vietnam&lt;/title&gt;&lt;secondary-title&gt;Materials Today: Proceedings&lt;/secondary-title&gt;&lt;/titles&gt;&lt;periodical&gt;&lt;full-title&gt;Materials Today: Proceedings&lt;/full-title&gt;&lt;/periodical&gt;&lt;keywords&gt;&lt;keyword&gt;Sims&lt;/keyword&gt;&lt;keyword&gt;Passion fruit seed&lt;/keyword&gt;&lt;keyword&gt;Oil extraction&lt;/keyword&gt;&lt;keyword&gt;Hydraulic press&lt;/keyword&gt;&lt;keyword&gt;Oil yield&lt;/keyword&gt;&lt;keyword&gt;Physiochemical properties&lt;/keyword&gt;&lt;keyword&gt;Antioxidant activity&lt;/keyword&gt;&lt;/keywords&gt;&lt;dates&gt;&lt;year&gt;2023&lt;/year&gt;&lt;pub-dates&gt;&lt;date&gt;2023/05/29/&lt;/date&gt;&lt;/pub-dates&gt;&lt;/dates&gt;&lt;isbn&gt;2214-7853&lt;/isbn&gt;&lt;urls&gt;&lt;related-urls&gt;&lt;url&gt;https://www.sciencedirect.com/science/article/pii/S2214785323030031&lt;/url&gt;&lt;/related-urls&gt;&lt;/urls&gt;&lt;electronic-resource-num&gt;https://doi.org/10.1016/j.matpr.2023.05.370&lt;/electronic-resource-num&gt;&lt;/record&gt;&lt;/Cite&gt;&lt;/EndNote&gt;</w:instrText>
            </w:r>
            <w:r w:rsidRPr="00223283">
              <w:rPr>
                <w:lang w:val="en-US"/>
              </w:rPr>
              <w:fldChar w:fldCharType="separate"/>
            </w:r>
            <w:r w:rsidR="007E4880" w:rsidRPr="00223283">
              <w:rPr>
                <w:noProof/>
                <w:lang w:val="en-US"/>
              </w:rPr>
              <w:t xml:space="preserve">Le et al. </w:t>
            </w:r>
            <w:r w:rsidR="007E4880" w:rsidRPr="00223283">
              <w:rPr>
                <w:noProof/>
                <w:vertAlign w:val="superscript"/>
                <w:lang w:val="en-US"/>
              </w:rPr>
              <w:t>[62]</w:t>
            </w:r>
            <w:r w:rsidRPr="00223283">
              <w:rPr>
                <w:lang w:val="en-US"/>
              </w:rPr>
              <w:fldChar w:fldCharType="end"/>
            </w:r>
          </w:p>
        </w:tc>
      </w:tr>
      <w:tr w:rsidR="00223283" w:rsidRPr="00223283" w14:paraId="63E0BE4A" w14:textId="77777777" w:rsidTr="006F5B96">
        <w:tc>
          <w:tcPr>
            <w:tcW w:w="2405" w:type="dxa"/>
          </w:tcPr>
          <w:p w14:paraId="62EEF9A5" w14:textId="77777777" w:rsidR="00956DB8" w:rsidRPr="00223283" w:rsidRDefault="00956DB8" w:rsidP="00392C43">
            <w:r w:rsidRPr="00223283">
              <w:t>Dragon fruit seeds</w:t>
            </w:r>
          </w:p>
        </w:tc>
        <w:tc>
          <w:tcPr>
            <w:tcW w:w="4394" w:type="dxa"/>
          </w:tcPr>
          <w:p w14:paraId="04EC112D" w14:textId="77777777" w:rsidR="00956DB8" w:rsidRPr="00223283" w:rsidRDefault="00956DB8" w:rsidP="00392C43">
            <w:r w:rsidRPr="00223283">
              <w:t>- Utilization of microwave-assisted oil extraction method</w:t>
            </w:r>
          </w:p>
          <w:p w14:paraId="6F5BA3D7" w14:textId="77777777" w:rsidR="00956DB8" w:rsidRPr="00223283" w:rsidRDefault="00956DB8" w:rsidP="00392C43">
            <w:r w:rsidRPr="00223283">
              <w:t>- High extraction yield (~34%), high polyunsaturated fatty acids (55%), and high tocopherol content (93 % of γ -tocopherol)</w:t>
            </w:r>
          </w:p>
        </w:tc>
        <w:tc>
          <w:tcPr>
            <w:tcW w:w="2217" w:type="dxa"/>
          </w:tcPr>
          <w:p w14:paraId="29A96DA9" w14:textId="47311F6A" w:rsidR="00956DB8" w:rsidRPr="00223283" w:rsidRDefault="00956DB8" w:rsidP="00392C43">
            <w:r w:rsidRPr="00223283">
              <w:rPr>
                <w:lang w:val="en-US"/>
              </w:rPr>
              <w:fldChar w:fldCharType="begin"/>
            </w:r>
            <w:r w:rsidR="007E4880" w:rsidRPr="00223283">
              <w:rPr>
                <w:lang w:val="en-US"/>
              </w:rPr>
              <w:instrText xml:space="preserve"> ADDIN EN.CITE &lt;EndNote&gt;&lt;Cite AuthorYear="1"&gt;&lt;Author&gt;Boyapati&lt;/Author&gt;&lt;Year&gt;2023&lt;/Year&gt;&lt;RecNum&gt;26&lt;/RecNum&gt;&lt;DisplayText&gt;Boyapati et al. &lt;style face="superscript"&gt;[63]&lt;/style&gt;&lt;/DisplayText&gt;&lt;record&gt;&lt;rec-number&gt;26&lt;/rec-number&gt;&lt;foreign-keys&gt;&lt;key app="EN" db-id="2wavt5f07r9pvpeawttxz057f9pp2tvpt0w2" timestamp="1690530131"&gt;26&lt;/key&gt;&lt;/foreign-keys&gt;&lt;ref-type name="Journal Article"&gt;17&lt;/ref-type&gt;&lt;contributors&gt;&lt;authors&gt;&lt;author&gt;Boyapati, Tejaswi&lt;/author&gt;&lt;author&gt;Rana, Sandeep Singh&lt;/author&gt;&lt;author&gt;Ghosh, Payel&lt;/author&gt;&lt;/authors&gt;&lt;/contributors&gt;&lt;titles&gt;&lt;title&gt;Microwave-assisted extraction of dragon fruit seed oil: Fatty acid profile and functional properties&lt;/title&gt;&lt;secondary-title&gt;Journal of the Saudi Society of Agricultural Sciences&lt;/secondary-title&gt;&lt;/titles&gt;&lt;periodical&gt;&lt;full-title&gt;Journal of the Saudi Society of Agricultural Sciences&lt;/full-title&gt;&lt;/periodical&gt;&lt;pages&gt;149-157&lt;/pages&gt;&lt;volume&gt;22&lt;/volume&gt;&lt;number&gt;3&lt;/number&gt;&lt;keywords&gt;&lt;keyword&gt;Dragon fruit seed oil&lt;/keyword&gt;&lt;keyword&gt;Microwave assisted extraction&lt;/keyword&gt;&lt;keyword&gt;Optimization&lt;/keyword&gt;&lt;keyword&gt;Fatty acid profiling&lt;/keyword&gt;&lt;keyword&gt;Antioxidant activity&lt;/keyword&gt;&lt;keyword&gt;Tocopherol&lt;/keyword&gt;&lt;/keywords&gt;&lt;dates&gt;&lt;year&gt;2023&lt;/year&gt;&lt;pub-dates&gt;&lt;date&gt;2023/04/01/&lt;/date&gt;&lt;/pub-dates&gt;&lt;/dates&gt;&lt;isbn&gt;1658-077X&lt;/isbn&gt;&lt;urls&gt;&lt;related-urls&gt;&lt;url&gt;https://www.sciencedirect.com/science/article/pii/S1658077X22000856&lt;/url&gt;&lt;/related-urls&gt;&lt;/urls&gt;&lt;electronic-resource-num&gt;https://doi.org/10.1016/j.jssas.2022.08.001&lt;/electronic-resource-num&gt;&lt;/record&gt;&lt;/Cite&gt;&lt;/EndNote&gt;</w:instrText>
            </w:r>
            <w:r w:rsidRPr="00223283">
              <w:rPr>
                <w:lang w:val="en-US"/>
              </w:rPr>
              <w:fldChar w:fldCharType="separate"/>
            </w:r>
            <w:r w:rsidR="007E4880" w:rsidRPr="00223283">
              <w:rPr>
                <w:noProof/>
                <w:lang w:val="en-US"/>
              </w:rPr>
              <w:t xml:space="preserve">Boyapati et al. </w:t>
            </w:r>
            <w:r w:rsidR="007E4880" w:rsidRPr="00223283">
              <w:rPr>
                <w:noProof/>
                <w:vertAlign w:val="superscript"/>
                <w:lang w:val="en-US"/>
              </w:rPr>
              <w:t>[63]</w:t>
            </w:r>
            <w:r w:rsidRPr="00223283">
              <w:rPr>
                <w:lang w:val="en-US"/>
              </w:rPr>
              <w:fldChar w:fldCharType="end"/>
            </w:r>
          </w:p>
        </w:tc>
      </w:tr>
      <w:tr w:rsidR="00223283" w:rsidRPr="00223283" w14:paraId="6477D678" w14:textId="77777777" w:rsidTr="006F5B96">
        <w:tc>
          <w:tcPr>
            <w:tcW w:w="2405" w:type="dxa"/>
          </w:tcPr>
          <w:p w14:paraId="3FF10B2D" w14:textId="77777777" w:rsidR="00956DB8" w:rsidRPr="00223283" w:rsidRDefault="00956DB8" w:rsidP="00392C43">
            <w:r w:rsidRPr="00223283">
              <w:t>Soursop seeds</w:t>
            </w:r>
          </w:p>
        </w:tc>
        <w:tc>
          <w:tcPr>
            <w:tcW w:w="4394" w:type="dxa"/>
          </w:tcPr>
          <w:p w14:paraId="1D46A593" w14:textId="77777777" w:rsidR="00956DB8" w:rsidRPr="00223283" w:rsidRDefault="00956DB8" w:rsidP="00392C43">
            <w:r w:rsidRPr="00223283">
              <w:t>- The major constituent of soursop seed oil is oleic acid, followed by linoleic acid</w:t>
            </w:r>
          </w:p>
          <w:p w14:paraId="3A4AC548" w14:textId="77777777" w:rsidR="00956DB8" w:rsidRPr="00223283" w:rsidRDefault="00956DB8" w:rsidP="00392C43">
            <w:r w:rsidRPr="00223283">
              <w:t>- The lipid profiles after cold pressing and solvent extraction are similar</w:t>
            </w:r>
          </w:p>
        </w:tc>
        <w:tc>
          <w:tcPr>
            <w:tcW w:w="2217" w:type="dxa"/>
          </w:tcPr>
          <w:p w14:paraId="617F1C91" w14:textId="5BEB6E6B" w:rsidR="00956DB8" w:rsidRPr="00223283" w:rsidRDefault="00956DB8" w:rsidP="00392C43">
            <w:r w:rsidRPr="00223283">
              <w:rPr>
                <w:lang w:val="en-US"/>
              </w:rPr>
              <w:fldChar w:fldCharType="begin"/>
            </w:r>
            <w:r w:rsidR="0018048E" w:rsidRPr="00223283">
              <w:rPr>
                <w:lang w:val="en-US"/>
              </w:rPr>
              <w:instrText xml:space="preserve"> ADDIN EN.CITE &lt;EndNote&gt;&lt;Cite AuthorYear="1"&gt;&lt;Author&gt;Villacís-Chiriboga&lt;/Author&gt;&lt;Year&gt;2023&lt;/Year&gt;&lt;RecNum&gt;27&lt;/RecNum&gt;&lt;DisplayText&gt;Villacís-Chiriboga et al. &lt;style face="superscript"&gt;[32]&lt;/style&gt;&lt;/DisplayText&gt;&lt;record&gt;&lt;rec-number&gt;27&lt;/rec-number&gt;&lt;foreign-keys&gt;&lt;key app="EN" db-id="2wavt5f07r9pvpeawttxz057f9pp2tvpt0w2" timestamp="1690530194"&gt;27&lt;/key&gt;&lt;/foreign-keys&gt;&lt;ref-type name="Journal Article"&gt;17&lt;/ref-type&gt;&lt;contributors&gt;&lt;authors&gt;&lt;author&gt;Villacís-Chiriboga, José&lt;/author&gt;&lt;author&gt;Prandi, Barbara&lt;/author&gt;&lt;author&gt;Ruales, Jenny&lt;/author&gt;&lt;author&gt;Van Camp, John&lt;/author&gt;&lt;author&gt;Sforza, Stefano&lt;/author&gt;&lt;author&gt;Elst, Kathy&lt;/author&gt;&lt;/authors&gt;&lt;/contributors&gt;&lt;titles&gt;&lt;title&gt;Valorization of soursop (Annona muricata) seeds as alternative oil and protein source using novel de-oiling and protein extraction techniques&lt;/title&gt;&lt;secondary-title&gt;LWT&lt;/secondary-title&gt;&lt;/titles&gt;&lt;periodical&gt;&lt;full-title&gt;Lwt&lt;/full-title&gt;&lt;/periodical&gt;&lt;pages&gt;114777&lt;/pages&gt;&lt;volume&gt;182&lt;/volume&gt;&lt;keywords&gt;&lt;keyword&gt;Novel protein sources&lt;/keyword&gt;&lt;keyword&gt;Soursop&lt;/keyword&gt;&lt;keyword&gt;Biorefinery&lt;/keyword&gt;&lt;keyword&gt;Pressurized water extraction&lt;/keyword&gt;&lt;keyword&gt;Physicochemical and techno-functional properties&lt;/keyword&gt;&lt;/keywords&gt;&lt;dates&gt;&lt;year&gt;2023&lt;/year&gt;&lt;pub-dates&gt;&lt;date&gt;2023/06/01/&lt;/date&gt;&lt;/pub-dates&gt;&lt;/dates&gt;&lt;isbn&gt;0023-6438&lt;/isbn&gt;&lt;urls&gt;&lt;related-urls&gt;&lt;url&gt;https://www.sciencedirect.com/science/article/pii/S0023643823003560&lt;/url&gt;&lt;/related-urls&gt;&lt;/urls&gt;&lt;electronic-resource-num&gt;https://doi.org/10.1016/j.lwt.2023.114777&lt;/electronic-resource-num&gt;&lt;/record&gt;&lt;/Cite&gt;&lt;/EndNote&gt;</w:instrText>
            </w:r>
            <w:r w:rsidRPr="00223283">
              <w:rPr>
                <w:lang w:val="en-US"/>
              </w:rPr>
              <w:fldChar w:fldCharType="separate"/>
            </w:r>
            <w:r w:rsidR="0018048E" w:rsidRPr="00223283">
              <w:rPr>
                <w:noProof/>
                <w:lang w:val="en-US"/>
              </w:rPr>
              <w:t xml:space="preserve">Villacís-Chiriboga et al. </w:t>
            </w:r>
            <w:r w:rsidR="0018048E" w:rsidRPr="00223283">
              <w:rPr>
                <w:noProof/>
                <w:vertAlign w:val="superscript"/>
                <w:lang w:val="en-US"/>
              </w:rPr>
              <w:t>[32]</w:t>
            </w:r>
            <w:r w:rsidRPr="00223283">
              <w:rPr>
                <w:lang w:val="en-US"/>
              </w:rPr>
              <w:fldChar w:fldCharType="end"/>
            </w:r>
          </w:p>
        </w:tc>
      </w:tr>
      <w:tr w:rsidR="00956DB8" w:rsidRPr="00223283" w14:paraId="0C5CB2CC" w14:textId="77777777" w:rsidTr="006F5B96">
        <w:tc>
          <w:tcPr>
            <w:tcW w:w="2405" w:type="dxa"/>
          </w:tcPr>
          <w:p w14:paraId="646B93BB" w14:textId="77777777" w:rsidR="00956DB8" w:rsidRPr="00223283" w:rsidRDefault="00956DB8" w:rsidP="00392C43">
            <w:r w:rsidRPr="00223283">
              <w:t xml:space="preserve">Mango seeds, lemon seeds, papaya seeds, and litchi seeds </w:t>
            </w:r>
          </w:p>
        </w:tc>
        <w:tc>
          <w:tcPr>
            <w:tcW w:w="4394" w:type="dxa"/>
          </w:tcPr>
          <w:p w14:paraId="0E0F5A7B" w14:textId="77777777" w:rsidR="00956DB8" w:rsidRPr="00223283" w:rsidRDefault="00956DB8" w:rsidP="00392C43">
            <w:r w:rsidRPr="00223283">
              <w:t>- One-pot enzymatic extraction using protease is a feasible method to separate oil from other components</w:t>
            </w:r>
          </w:p>
          <w:p w14:paraId="7E0EE996" w14:textId="77777777" w:rsidR="00956DB8" w:rsidRPr="00223283" w:rsidRDefault="00956DB8" w:rsidP="00392C43">
            <w:r w:rsidRPr="00223283">
              <w:t>- Most of the fruit seeds are high in unsaturated fatty acids except for mango seed oil</w:t>
            </w:r>
          </w:p>
        </w:tc>
        <w:tc>
          <w:tcPr>
            <w:tcW w:w="2217" w:type="dxa"/>
          </w:tcPr>
          <w:p w14:paraId="1D241595" w14:textId="380A3892" w:rsidR="00956DB8" w:rsidRPr="00223283" w:rsidRDefault="00956DB8" w:rsidP="00392C43">
            <w:r w:rsidRPr="00223283">
              <w:rPr>
                <w:lang w:val="en-US"/>
              </w:rPr>
              <w:fldChar w:fldCharType="begin"/>
            </w:r>
            <w:r w:rsidR="0018048E" w:rsidRPr="00223283">
              <w:rPr>
                <w:lang w:val="en-US"/>
              </w:rPr>
              <w:instrText xml:space="preserve"> ADDIN EN.CITE &lt;EndNote&gt;&lt;Cite AuthorYear="1"&gt;&lt;Author&gt;Lolli&lt;/Author&gt;&lt;Year&gt;2023&lt;/Year&gt;&lt;RecNum&gt;61&lt;/RecNum&gt;&lt;DisplayText&gt;Lolli et al. &lt;style face="superscript"&gt;[21]&lt;/style&gt;&lt;/DisplayText&gt;&lt;record&gt;&lt;rec-number&gt;61&lt;/rec-number&gt;&lt;foreign-keys&gt;&lt;key app="EN" db-id="2wavt5f07r9pvpeawttxz057f9pp2tvpt0w2" timestamp="1709713145"&gt;61&lt;/key&gt;&lt;/foreign-keys&gt;&lt;ref-type name="Journal Article"&gt;17&lt;/ref-type&gt;&lt;contributors&gt;&lt;authors&gt;&lt;author&gt;Lolli, Veronica&lt;/author&gt;&lt;author&gt;Viscusi, Pio&lt;/author&gt;&lt;author&gt;Bonzanini, Francesca&lt;/author&gt;&lt;author&gt;Conte, Alessandro&lt;/author&gt;&lt;author&gt;Fuso, Andrea&lt;/author&gt;&lt;author&gt;Larocca, Susanna&lt;/author&gt;&lt;author&gt;Leni, Giulia&lt;/author&gt;&lt;author&gt;Caligiani, Augusta&lt;/author&gt;&lt;/authors&gt;&lt;/contributors&gt;&lt;titles&gt;&lt;title&gt;Oil and protein extraction from fruit seed and kernel by-products using a one pot enzymatic-assisted mild extraction&lt;/title&gt;&lt;secondary-title&gt;Food Chemistry: X&lt;/secondary-title&gt;&lt;/titles&gt;&lt;periodical&gt;&lt;full-title&gt;Food Chemistry: X&lt;/full-title&gt;&lt;/periodical&gt;&lt;pages&gt;100819&lt;/pages&gt;&lt;volume&gt;19&lt;/volume&gt;&lt;keywords&gt;&lt;keyword&gt;Fruit processing waste&lt;/keyword&gt;&lt;keyword&gt;Seeds&lt;/keyword&gt;&lt;keyword&gt;Kernels&lt;/keyword&gt;&lt;keyword&gt;Enzymatic-assisted extraction&lt;/keyword&gt;&lt;keyword&gt;Oil&lt;/keyword&gt;&lt;keyword&gt;Protein&lt;/keyword&gt;&lt;/keywords&gt;&lt;dates&gt;&lt;year&gt;2023&lt;/year&gt;&lt;pub-dates&gt;&lt;date&gt;2023/10/30/&lt;/date&gt;&lt;/pub-dates&gt;&lt;/dates&gt;&lt;isbn&gt;2590-1575&lt;/isbn&gt;&lt;urls&gt;&lt;related-urls&gt;&lt;url&gt;https://www.sciencedirect.com/science/article/pii/S2590157523002626&lt;/url&gt;&lt;/related-urls&gt;&lt;/urls&gt;&lt;electronic-resource-num&gt;https://doi.org/10.1016/j.fochx.2023.100819&lt;/electronic-resource-num&gt;&lt;/record&gt;&lt;/Cite&gt;&lt;/EndNote&gt;</w:instrText>
            </w:r>
            <w:r w:rsidRPr="00223283">
              <w:rPr>
                <w:lang w:val="en-US"/>
              </w:rPr>
              <w:fldChar w:fldCharType="separate"/>
            </w:r>
            <w:r w:rsidR="0018048E" w:rsidRPr="00223283">
              <w:rPr>
                <w:noProof/>
                <w:lang w:val="en-US"/>
              </w:rPr>
              <w:t xml:space="preserve">Lolli et al. </w:t>
            </w:r>
            <w:r w:rsidR="0018048E" w:rsidRPr="00223283">
              <w:rPr>
                <w:noProof/>
                <w:vertAlign w:val="superscript"/>
                <w:lang w:val="en-US"/>
              </w:rPr>
              <w:t>[21]</w:t>
            </w:r>
            <w:r w:rsidRPr="00223283">
              <w:rPr>
                <w:lang w:val="en-US"/>
              </w:rPr>
              <w:fldChar w:fldCharType="end"/>
            </w:r>
          </w:p>
        </w:tc>
      </w:tr>
    </w:tbl>
    <w:p w14:paraId="75A62BCC" w14:textId="77777777" w:rsidR="000A53E9" w:rsidRPr="00223283" w:rsidRDefault="000A53E9" w:rsidP="00392C43">
      <w:pPr>
        <w:spacing w:line="240" w:lineRule="auto"/>
        <w:jc w:val="both"/>
      </w:pPr>
    </w:p>
    <w:p w14:paraId="3983A7F7" w14:textId="77777777" w:rsidR="000A53E9" w:rsidRPr="00223283" w:rsidRDefault="000A53E9" w:rsidP="00392C43">
      <w:pPr>
        <w:spacing w:line="240" w:lineRule="auto"/>
        <w:jc w:val="both"/>
      </w:pPr>
    </w:p>
    <w:p w14:paraId="3E8D0491" w14:textId="77777777" w:rsidR="000A53E9" w:rsidRPr="00223283" w:rsidRDefault="000A53E9" w:rsidP="00392C43">
      <w:pPr>
        <w:spacing w:line="240" w:lineRule="auto"/>
        <w:jc w:val="both"/>
      </w:pPr>
    </w:p>
    <w:p w14:paraId="1AE9A9CC" w14:textId="77777777" w:rsidR="000A53E9" w:rsidRPr="00223283" w:rsidRDefault="000A53E9" w:rsidP="00392C43">
      <w:pPr>
        <w:spacing w:line="240" w:lineRule="auto"/>
        <w:jc w:val="both"/>
      </w:pPr>
    </w:p>
    <w:p w14:paraId="515DDB23" w14:textId="77777777" w:rsidR="000A53E9" w:rsidRPr="00223283" w:rsidRDefault="000A53E9" w:rsidP="00392C43">
      <w:pPr>
        <w:spacing w:line="240" w:lineRule="auto"/>
        <w:jc w:val="both"/>
      </w:pPr>
    </w:p>
    <w:p w14:paraId="56216228" w14:textId="77777777" w:rsidR="000A53E9" w:rsidRPr="00223283" w:rsidRDefault="000A53E9" w:rsidP="00392C43">
      <w:pPr>
        <w:spacing w:line="240" w:lineRule="auto"/>
        <w:jc w:val="both"/>
      </w:pPr>
    </w:p>
    <w:p w14:paraId="506EE6C5" w14:textId="77777777" w:rsidR="000A53E9" w:rsidRPr="00223283" w:rsidRDefault="000A53E9" w:rsidP="00392C43">
      <w:pPr>
        <w:spacing w:line="240" w:lineRule="auto"/>
        <w:jc w:val="both"/>
      </w:pPr>
    </w:p>
    <w:p w14:paraId="7057BAE2" w14:textId="77777777" w:rsidR="000A53E9" w:rsidRPr="00223283" w:rsidRDefault="000A53E9" w:rsidP="00392C43">
      <w:pPr>
        <w:spacing w:line="240" w:lineRule="auto"/>
        <w:jc w:val="both"/>
      </w:pPr>
    </w:p>
    <w:p w14:paraId="6F7117F7" w14:textId="77777777" w:rsidR="000A53E9" w:rsidRPr="00223283" w:rsidRDefault="000A53E9" w:rsidP="00392C43">
      <w:pPr>
        <w:spacing w:line="240" w:lineRule="auto"/>
        <w:jc w:val="both"/>
      </w:pPr>
    </w:p>
    <w:p w14:paraId="5AC7862E" w14:textId="77777777" w:rsidR="000A53E9" w:rsidRPr="00223283" w:rsidRDefault="000A53E9" w:rsidP="00392C43">
      <w:pPr>
        <w:spacing w:line="240" w:lineRule="auto"/>
        <w:jc w:val="both"/>
      </w:pPr>
    </w:p>
    <w:p w14:paraId="7C08B30D" w14:textId="77777777" w:rsidR="000A53E9" w:rsidRPr="00223283" w:rsidRDefault="000A53E9" w:rsidP="00392C43">
      <w:pPr>
        <w:spacing w:line="240" w:lineRule="auto"/>
        <w:jc w:val="both"/>
      </w:pPr>
    </w:p>
    <w:p w14:paraId="1502D448" w14:textId="77777777" w:rsidR="000A53E9" w:rsidRPr="00223283" w:rsidRDefault="000A53E9" w:rsidP="00392C43">
      <w:pPr>
        <w:spacing w:line="240" w:lineRule="auto"/>
        <w:jc w:val="both"/>
      </w:pPr>
    </w:p>
    <w:p w14:paraId="0A474F5F" w14:textId="77777777" w:rsidR="000A53E9" w:rsidRPr="00223283" w:rsidRDefault="000A53E9" w:rsidP="00392C43">
      <w:pPr>
        <w:spacing w:line="240" w:lineRule="auto"/>
        <w:jc w:val="both"/>
      </w:pPr>
    </w:p>
    <w:p w14:paraId="42BCC3BE" w14:textId="77777777" w:rsidR="000A53E9" w:rsidRPr="00223283" w:rsidRDefault="000A53E9" w:rsidP="00392C43">
      <w:pPr>
        <w:spacing w:line="240" w:lineRule="auto"/>
        <w:jc w:val="both"/>
      </w:pPr>
    </w:p>
    <w:p w14:paraId="4FA35F24" w14:textId="77777777" w:rsidR="000A53E9" w:rsidRPr="00223283" w:rsidRDefault="000A53E9" w:rsidP="00392C43">
      <w:pPr>
        <w:spacing w:line="240" w:lineRule="auto"/>
        <w:jc w:val="both"/>
      </w:pPr>
    </w:p>
    <w:p w14:paraId="08634233" w14:textId="203AB8BF" w:rsidR="000A53E9" w:rsidRPr="00223283" w:rsidRDefault="000A53E9" w:rsidP="00392C43">
      <w:pPr>
        <w:spacing w:line="240" w:lineRule="auto"/>
        <w:rPr>
          <w:b/>
          <w:bCs/>
          <w:lang w:val="en-US"/>
        </w:rPr>
      </w:pPr>
      <w:r w:rsidRPr="00223283">
        <w:rPr>
          <w:b/>
          <w:bCs/>
          <w:lang w:val="en-US"/>
        </w:rPr>
        <w:lastRenderedPageBreak/>
        <w:t>Figure</w:t>
      </w:r>
      <w:r w:rsidR="00EA4B01" w:rsidRPr="00223283">
        <w:rPr>
          <w:b/>
          <w:bCs/>
          <w:lang w:val="en-US"/>
        </w:rPr>
        <w:t>s</w:t>
      </w:r>
      <w:r w:rsidRPr="00223283">
        <w:rPr>
          <w:b/>
          <w:bCs/>
          <w:lang w:val="en-US"/>
        </w:rPr>
        <w:t xml:space="preserve"> </w:t>
      </w:r>
      <w:r w:rsidR="00EA4B01" w:rsidRPr="00223283">
        <w:rPr>
          <w:b/>
          <w:bCs/>
          <w:lang w:val="en-US"/>
        </w:rPr>
        <w:t xml:space="preserve">and figures </w:t>
      </w:r>
      <w:r w:rsidRPr="00223283">
        <w:rPr>
          <w:b/>
          <w:bCs/>
          <w:lang w:val="en-US"/>
        </w:rPr>
        <w:t>captions</w:t>
      </w:r>
    </w:p>
    <w:p w14:paraId="40F7A80E" w14:textId="55E3546B" w:rsidR="00956DB8" w:rsidRPr="00223283" w:rsidRDefault="00956DB8" w:rsidP="00392C43">
      <w:pPr>
        <w:spacing w:line="240" w:lineRule="auto"/>
        <w:jc w:val="center"/>
        <w:rPr>
          <w:b/>
          <w:bCs/>
          <w:lang w:val="en-US"/>
        </w:rPr>
      </w:pPr>
      <w:r w:rsidRPr="00223283">
        <w:rPr>
          <w:noProof/>
          <w:sz w:val="36"/>
          <w:szCs w:val="32"/>
          <w:lang w:val="en-US"/>
        </w:rPr>
        <w:drawing>
          <wp:inline distT="0" distB="0" distL="0" distR="0" wp14:anchorId="0D2A7998" wp14:editId="6DD7EC90">
            <wp:extent cx="5727700" cy="2582545"/>
            <wp:effectExtent l="0" t="0" r="6350" b="8255"/>
            <wp:docPr id="1821486725" name="Picture 1" descr="A group of fruits in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86725" name="Picture 1" descr="A group of fruits in circles&#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27700" cy="2582545"/>
                    </a:xfrm>
                    <a:prstGeom prst="rect">
                      <a:avLst/>
                    </a:prstGeom>
                    <a:noFill/>
                    <a:ln>
                      <a:noFill/>
                    </a:ln>
                  </pic:spPr>
                </pic:pic>
              </a:graphicData>
            </a:graphic>
          </wp:inline>
        </w:drawing>
      </w:r>
    </w:p>
    <w:p w14:paraId="62EF4E41" w14:textId="627D8C9C" w:rsidR="00956DB8" w:rsidRPr="00223283" w:rsidRDefault="000A53E9" w:rsidP="00392C43">
      <w:pPr>
        <w:spacing w:line="240" w:lineRule="auto"/>
        <w:jc w:val="center"/>
        <w:rPr>
          <w:lang w:val="en-US"/>
        </w:rPr>
      </w:pPr>
      <w:r w:rsidRPr="00223283">
        <w:rPr>
          <w:lang w:val="en-US"/>
        </w:rPr>
        <w:t>Figure 1</w:t>
      </w:r>
      <w:r w:rsidR="00956DB8" w:rsidRPr="00223283">
        <w:rPr>
          <w:lang w:val="en-US"/>
        </w:rPr>
        <w:t xml:space="preserve"> </w:t>
      </w:r>
      <w:r w:rsidRPr="00223283">
        <w:rPr>
          <w:lang w:val="en-US"/>
        </w:rPr>
        <w:t>Photos of selected fruit seeds</w:t>
      </w:r>
    </w:p>
    <w:p w14:paraId="05882E31" w14:textId="77777777" w:rsidR="00956DB8" w:rsidRPr="00223283" w:rsidRDefault="00956DB8" w:rsidP="00392C43">
      <w:pPr>
        <w:spacing w:line="240" w:lineRule="auto"/>
        <w:jc w:val="center"/>
        <w:rPr>
          <w:lang w:val="en-US"/>
        </w:rPr>
      </w:pPr>
      <w:r w:rsidRPr="00223283">
        <w:rPr>
          <w:lang w:val="en-US"/>
        </w:rPr>
        <w:br w:type="page"/>
      </w:r>
    </w:p>
    <w:p w14:paraId="1FF4A62E" w14:textId="4B47D58B" w:rsidR="000A53E9" w:rsidRPr="00223283" w:rsidRDefault="000D38BD" w:rsidP="00392C43">
      <w:pPr>
        <w:spacing w:line="240" w:lineRule="auto"/>
        <w:jc w:val="center"/>
        <w:rPr>
          <w:b/>
          <w:bCs/>
          <w:lang w:val="en-US"/>
        </w:rPr>
      </w:pPr>
      <w:r w:rsidRPr="00223283">
        <w:rPr>
          <w:b/>
          <w:bCs/>
          <w:noProof/>
          <w:lang w:val="en-US"/>
        </w:rPr>
        <w:lastRenderedPageBreak/>
        <w:drawing>
          <wp:inline distT="0" distB="0" distL="0" distR="0" wp14:anchorId="1DD80646" wp14:editId="32A8BBD2">
            <wp:extent cx="5731510" cy="2774315"/>
            <wp:effectExtent l="0" t="0" r="0" b="0"/>
            <wp:docPr id="1309027631" name="Picture 1" descr="A puzzle with different f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27631" name="Picture 1" descr="A puzzle with different foods&#10;&#10;AI-generated content may be incorrec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1510" cy="2774315"/>
                    </a:xfrm>
                    <a:prstGeom prst="rect">
                      <a:avLst/>
                    </a:prstGeom>
                  </pic:spPr>
                </pic:pic>
              </a:graphicData>
            </a:graphic>
          </wp:inline>
        </w:drawing>
      </w:r>
    </w:p>
    <w:p w14:paraId="119A0881" w14:textId="5E3A1CEF" w:rsidR="00956DB8" w:rsidRPr="00223283" w:rsidRDefault="000A53E9" w:rsidP="00392C43">
      <w:pPr>
        <w:spacing w:line="240" w:lineRule="auto"/>
        <w:jc w:val="center"/>
        <w:rPr>
          <w:lang w:val="en-US"/>
        </w:rPr>
      </w:pPr>
      <w:r w:rsidRPr="00223283">
        <w:rPr>
          <w:lang w:val="en-US"/>
        </w:rPr>
        <w:t>Figure 2</w:t>
      </w:r>
      <w:r w:rsidR="00956DB8" w:rsidRPr="00223283">
        <w:rPr>
          <w:lang w:val="en-US"/>
        </w:rPr>
        <w:t xml:space="preserve"> </w:t>
      </w:r>
      <w:r w:rsidRPr="00223283">
        <w:rPr>
          <w:lang w:val="en-US"/>
        </w:rPr>
        <w:t>Food applications of four fruit seeds: jackfruit, durian, melon, and papaya seeds</w:t>
      </w:r>
    </w:p>
    <w:p w14:paraId="7674E918" w14:textId="77777777" w:rsidR="00956DB8" w:rsidRPr="00223283" w:rsidRDefault="00956DB8" w:rsidP="00392C43">
      <w:pPr>
        <w:spacing w:line="240" w:lineRule="auto"/>
        <w:jc w:val="center"/>
        <w:rPr>
          <w:lang w:val="en-US"/>
        </w:rPr>
      </w:pPr>
      <w:r w:rsidRPr="00223283">
        <w:rPr>
          <w:lang w:val="en-US"/>
        </w:rPr>
        <w:br w:type="page"/>
      </w:r>
    </w:p>
    <w:p w14:paraId="31AC80F9" w14:textId="6CF5F5E5" w:rsidR="000A53E9" w:rsidRPr="00223283" w:rsidRDefault="00956DB8" w:rsidP="00392C43">
      <w:pPr>
        <w:spacing w:line="240" w:lineRule="auto"/>
        <w:jc w:val="center"/>
        <w:rPr>
          <w:lang w:val="en-US"/>
        </w:rPr>
      </w:pPr>
      <w:r w:rsidRPr="00223283">
        <w:rPr>
          <w:noProof/>
        </w:rPr>
        <w:lastRenderedPageBreak/>
        <w:drawing>
          <wp:inline distT="0" distB="0" distL="0" distR="0" wp14:anchorId="0B707EF5" wp14:editId="211B2F2C">
            <wp:extent cx="5722964" cy="2033752"/>
            <wp:effectExtent l="0" t="0" r="0" b="5080"/>
            <wp:docPr id="301704015" name="Picture 301704015" descr="A row of slices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04015" name="Picture 301704015" descr="A row of slices of bread&#10;&#10;Description automatically generated"/>
                    <pic:cNvPicPr/>
                  </pic:nvPicPr>
                  <pic:blipFill rotWithShape="1">
                    <a:blip r:embed="rId75">
                      <a:extLst>
                        <a:ext uri="{28A0092B-C50C-407E-A947-70E740481C1C}">
                          <a14:useLocalDpi xmlns:a14="http://schemas.microsoft.com/office/drawing/2010/main" val="0"/>
                        </a:ext>
                      </a:extLst>
                    </a:blip>
                    <a:srcRect l="19966" t="29474" r="23346" b="13009"/>
                    <a:stretch/>
                  </pic:blipFill>
                  <pic:spPr bwMode="auto">
                    <a:xfrm>
                      <a:off x="0" y="0"/>
                      <a:ext cx="5842657" cy="2076287"/>
                    </a:xfrm>
                    <a:prstGeom prst="rect">
                      <a:avLst/>
                    </a:prstGeom>
                    <a:ln>
                      <a:noFill/>
                    </a:ln>
                    <a:extLst>
                      <a:ext uri="{53640926-AAD7-44D8-BBD7-CCE9431645EC}">
                        <a14:shadowObscured xmlns:a14="http://schemas.microsoft.com/office/drawing/2010/main"/>
                      </a:ext>
                    </a:extLst>
                  </pic:spPr>
                </pic:pic>
              </a:graphicData>
            </a:graphic>
          </wp:inline>
        </w:drawing>
      </w:r>
      <w:r w:rsidR="000A53E9" w:rsidRPr="00223283">
        <w:rPr>
          <w:lang w:val="en-US"/>
        </w:rPr>
        <w:t>Figure 3</w:t>
      </w:r>
      <w:r w:rsidRPr="00223283">
        <w:rPr>
          <w:lang w:val="en-US"/>
        </w:rPr>
        <w:t xml:space="preserve"> </w:t>
      </w:r>
      <w:r w:rsidR="000A53E9" w:rsidRPr="00223283">
        <w:rPr>
          <w:szCs w:val="24"/>
        </w:rPr>
        <w:t>Scanned images of bread slices: a) Control bread - 100% wheat flour; b)</w:t>
      </w:r>
      <w:r w:rsidR="000A53E9" w:rsidRPr="00223283">
        <w:rPr>
          <w:noProof/>
          <w:szCs w:val="24"/>
        </w:rPr>
        <w:t xml:space="preserve"> DMSR5-5% replacing level of wheat flour and c) DMSR10-10% replacing level of wheat flour. Replacing wheat flour with a higher level of DMSR content significantly reduces the bread volume of bread slices </w:t>
      </w:r>
      <w:r w:rsidR="000A53E9" w:rsidRPr="00223283">
        <w:rPr>
          <w:i/>
          <w:iCs/>
          <w:noProof/>
          <w:szCs w:val="24"/>
          <w:lang w:val="en-US"/>
        </w:rPr>
        <w:fldChar w:fldCharType="begin"/>
      </w:r>
      <w:r w:rsidR="007E4880" w:rsidRPr="00223283">
        <w:rPr>
          <w:i/>
          <w:iCs/>
          <w:noProof/>
          <w:szCs w:val="24"/>
          <w:lang w:val="en-US"/>
        </w:rPr>
        <w:instrText xml:space="preserve"> ADDIN EN.CITE &lt;EndNote&gt;&lt;Cite&gt;&lt;Author&gt;Zhang&lt;/Author&gt;&lt;Year&gt;2023&lt;/Year&gt;&lt;RecNum&gt;19&lt;/RecNum&gt;&lt;DisplayText&gt;&lt;style face="superscript"&gt;[72]&lt;/style&gt;&lt;/DisplayText&gt;&lt;record&gt;&lt;rec-number&gt;19&lt;/rec-number&gt;&lt;foreign-keys&gt;&lt;key app="EN" db-id="2wavt5f07r9pvpeawttxz057f9pp2tvpt0w2" timestamp="1690529423"&gt;19&lt;/key&gt;&lt;/foreign-keys&gt;&lt;ref-type name="Journal Article"&gt;17&lt;/ref-type&gt;&lt;contributors&gt;&lt;authors&gt;&lt;author&gt;Zhang, Guoqiang&lt;/author&gt;&lt;author&gt;Chatzifragkou, Afroditi&lt;/author&gt;&lt;author&gt;Charalampopoulos, Dimitris&lt;/author&gt;&lt;author&gt;Rodriguez-Garcia, Julia&lt;/author&gt;&lt;/authors&gt;&lt;/contributors&gt;&lt;titles&gt;&lt;title&gt;Effect of defatted melon seed residue on dough development and bread quality&lt;/title&gt;&lt;secondary-title&gt;LWT&lt;/secondary-title&gt;&lt;/titles&gt;&lt;periodical&gt;&lt;full-title&gt;Lwt&lt;/full-title&gt;&lt;/periodical&gt;&lt;pages&gt;114892&lt;/pages&gt;&lt;volume&gt;183&lt;/volume&gt;&lt;keywords&gt;&lt;keyword&gt;Fruit by-product&lt;/keyword&gt;&lt;keyword&gt;Defatted melon seeds ( L.)&lt;/keyword&gt;&lt;keyword&gt;Bread&lt;/keyword&gt;&lt;keyword&gt;Dough rheology&lt;/keyword&gt;&lt;keyword&gt;Functional ingredient&lt;/keyword&gt;&lt;/keywords&gt;&lt;dates&gt;&lt;year&gt;2023&lt;/year&gt;&lt;pub-dates&gt;&lt;date&gt;2023/06/15/&lt;/date&gt;&lt;/pub-dates&gt;&lt;/dates&gt;&lt;isbn&gt;0023-6438&lt;/isbn&gt;&lt;urls&gt;&lt;related-urls&gt;&lt;url&gt;https://www.sciencedirect.com/science/article/pii/S0023643823004711&lt;/url&gt;&lt;/related-urls&gt;&lt;/urls&gt;&lt;electronic-resource-num&gt;https://doi.org/10.1016/j.lwt.2023.114892&lt;/electronic-resource-num&gt;&lt;/record&gt;&lt;/Cite&gt;&lt;/EndNote&gt;</w:instrText>
      </w:r>
      <w:r w:rsidR="000A53E9" w:rsidRPr="00223283">
        <w:rPr>
          <w:i/>
          <w:iCs/>
          <w:noProof/>
          <w:szCs w:val="24"/>
          <w:lang w:val="en-US"/>
        </w:rPr>
        <w:fldChar w:fldCharType="separate"/>
      </w:r>
      <w:r w:rsidR="007E4880" w:rsidRPr="00223283">
        <w:rPr>
          <w:i/>
          <w:iCs/>
          <w:noProof/>
          <w:szCs w:val="24"/>
          <w:vertAlign w:val="superscript"/>
          <w:lang w:val="en-US"/>
        </w:rPr>
        <w:t>[72]</w:t>
      </w:r>
      <w:r w:rsidR="000A53E9" w:rsidRPr="00223283">
        <w:rPr>
          <w:i/>
          <w:iCs/>
          <w:noProof/>
          <w:szCs w:val="24"/>
        </w:rPr>
        <w:fldChar w:fldCharType="end"/>
      </w:r>
    </w:p>
    <w:sectPr w:rsidR="000A53E9" w:rsidRPr="00223283" w:rsidSect="00A3088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8C2FC" w14:textId="77777777" w:rsidR="00662D2A" w:rsidRDefault="00662D2A" w:rsidP="00284E72">
      <w:pPr>
        <w:spacing w:after="0" w:line="240" w:lineRule="auto"/>
      </w:pPr>
      <w:r>
        <w:separator/>
      </w:r>
    </w:p>
  </w:endnote>
  <w:endnote w:type="continuationSeparator" w:id="0">
    <w:p w14:paraId="74B4FA90" w14:textId="77777777" w:rsidR="00662D2A" w:rsidRDefault="00662D2A" w:rsidP="00284E72">
      <w:pPr>
        <w:spacing w:after="0" w:line="240" w:lineRule="auto"/>
      </w:pPr>
      <w:r>
        <w:continuationSeparator/>
      </w:r>
    </w:p>
  </w:endnote>
  <w:endnote w:type="continuationNotice" w:id="1">
    <w:p w14:paraId="5CFF56EA" w14:textId="77777777" w:rsidR="00662D2A" w:rsidRDefault="00662D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62BA4" w14:textId="77777777" w:rsidR="00662D2A" w:rsidRDefault="00662D2A" w:rsidP="00284E72">
      <w:pPr>
        <w:spacing w:after="0" w:line="240" w:lineRule="auto"/>
      </w:pPr>
      <w:r>
        <w:separator/>
      </w:r>
    </w:p>
  </w:footnote>
  <w:footnote w:type="continuationSeparator" w:id="0">
    <w:p w14:paraId="6FE46018" w14:textId="77777777" w:rsidR="00662D2A" w:rsidRDefault="00662D2A" w:rsidP="00284E72">
      <w:pPr>
        <w:spacing w:after="0" w:line="240" w:lineRule="auto"/>
      </w:pPr>
      <w:r>
        <w:continuationSeparator/>
      </w:r>
    </w:p>
  </w:footnote>
  <w:footnote w:type="continuationNotice" w:id="1">
    <w:p w14:paraId="7A9B0297" w14:textId="77777777" w:rsidR="00662D2A" w:rsidRDefault="00662D2A">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0788E"/>
    <w:multiLevelType w:val="hybridMultilevel"/>
    <w:tmpl w:val="89A87AC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32164054"/>
    <w:multiLevelType w:val="multilevel"/>
    <w:tmpl w:val="AAB0A0DA"/>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375348340">
    <w:abstractNumId w:val="1"/>
  </w:num>
  <w:num w:numId="2" w16cid:durableId="1863199697">
    <w:abstractNumId w:val="1"/>
  </w:num>
  <w:num w:numId="3" w16cid:durableId="885987456">
    <w:abstractNumId w:val="1"/>
  </w:num>
  <w:num w:numId="4" w16cid:durableId="1937521117">
    <w:abstractNumId w:val="1"/>
  </w:num>
  <w:num w:numId="5" w16cid:durableId="820585987">
    <w:abstractNumId w:val="1"/>
  </w:num>
  <w:num w:numId="6" w16cid:durableId="774059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wavt5f07r9pvpeawttxz057f9pp2tvpt0w2&quot;&gt;My EndNote Library&lt;record-ids&gt;&lt;item&gt;1&lt;/item&gt;&lt;item&gt;2&lt;/item&gt;&lt;item&gt;3&lt;/item&gt;&lt;item&gt;5&lt;/item&gt;&lt;item&gt;9&lt;/item&gt;&lt;item&gt;11&lt;/item&gt;&lt;item&gt;13&lt;/item&gt;&lt;item&gt;14&lt;/item&gt;&lt;item&gt;15&lt;/item&gt;&lt;item&gt;16&lt;/item&gt;&lt;item&gt;17&lt;/item&gt;&lt;item&gt;19&lt;/item&gt;&lt;item&gt;20&lt;/item&gt;&lt;item&gt;21&lt;/item&gt;&lt;item&gt;23&lt;/item&gt;&lt;item&gt;24&lt;/item&gt;&lt;item&gt;25&lt;/item&gt;&lt;item&gt;26&lt;/item&gt;&lt;item&gt;27&lt;/item&gt;&lt;item&gt;28&lt;/item&gt;&lt;item&gt;29&lt;/item&gt;&lt;item&gt;31&lt;/item&gt;&lt;item&gt;35&lt;/item&gt;&lt;item&gt;36&lt;/item&gt;&lt;item&gt;37&lt;/item&gt;&lt;item&gt;38&lt;/item&gt;&lt;item&gt;39&lt;/item&gt;&lt;item&gt;42&lt;/item&gt;&lt;item&gt;44&lt;/item&gt;&lt;item&gt;46&lt;/item&gt;&lt;item&gt;49&lt;/item&gt;&lt;item&gt;51&lt;/item&gt;&lt;item&gt;52&lt;/item&gt;&lt;item&gt;53&lt;/item&gt;&lt;item&gt;55&lt;/item&gt;&lt;item&gt;57&lt;/item&gt;&lt;item&gt;58&lt;/item&gt;&lt;item&gt;59&lt;/item&gt;&lt;item&gt;60&lt;/item&gt;&lt;item&gt;61&lt;/item&gt;&lt;item&gt;62&lt;/item&gt;&lt;item&gt;63&lt;/item&gt;&lt;item&gt;64&lt;/item&gt;&lt;item&gt;66&lt;/item&gt;&lt;item&gt;68&lt;/item&gt;&lt;item&gt;69&lt;/item&gt;&lt;item&gt;72&lt;/item&gt;&lt;item&gt;73&lt;/item&gt;&lt;item&gt;74&lt;/item&gt;&lt;item&gt;75&lt;/item&gt;&lt;item&gt;76&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9&lt;/item&gt;&lt;item&gt;100&lt;/item&gt;&lt;item&gt;101&lt;/item&gt;&lt;item&gt;102&lt;/item&gt;&lt;item&gt;103&lt;/item&gt;&lt;item&gt;104&lt;/item&gt;&lt;item&gt;105&lt;/item&gt;&lt;item&gt;106&lt;/item&gt;&lt;item&gt;107&lt;/item&gt;&lt;item&gt;108&lt;/item&gt;&lt;item&gt;111&lt;/item&gt;&lt;item&gt;113&lt;/item&gt;&lt;item&gt;120&lt;/item&gt;&lt;item&gt;121&lt;/item&gt;&lt;item&gt;152&lt;/item&gt;&lt;item&gt;154&lt;/item&gt;&lt;item&gt;155&lt;/item&gt;&lt;item&gt;157&lt;/item&gt;&lt;item&gt;158&lt;/item&gt;&lt;item&gt;159&lt;/item&gt;&lt;item&gt;160&lt;/item&gt;&lt;item&gt;161&lt;/item&gt;&lt;/record-ids&gt;&lt;/item&gt;&lt;/Libraries&gt;"/>
  </w:docVars>
  <w:rsids>
    <w:rsidRoot w:val="00284E72"/>
    <w:rsid w:val="00000B4F"/>
    <w:rsid w:val="00000EC1"/>
    <w:rsid w:val="00001652"/>
    <w:rsid w:val="000018AB"/>
    <w:rsid w:val="0000275E"/>
    <w:rsid w:val="00004657"/>
    <w:rsid w:val="00006C51"/>
    <w:rsid w:val="00011432"/>
    <w:rsid w:val="00011E5C"/>
    <w:rsid w:val="00012A84"/>
    <w:rsid w:val="00012C4E"/>
    <w:rsid w:val="000137BE"/>
    <w:rsid w:val="000139AF"/>
    <w:rsid w:val="00015156"/>
    <w:rsid w:val="000164B7"/>
    <w:rsid w:val="000169F2"/>
    <w:rsid w:val="00017414"/>
    <w:rsid w:val="00020A45"/>
    <w:rsid w:val="00020BDA"/>
    <w:rsid w:val="00021740"/>
    <w:rsid w:val="00021742"/>
    <w:rsid w:val="00023765"/>
    <w:rsid w:val="00024DD6"/>
    <w:rsid w:val="00024E83"/>
    <w:rsid w:val="00024FD5"/>
    <w:rsid w:val="00025806"/>
    <w:rsid w:val="00025AF1"/>
    <w:rsid w:val="00026D9C"/>
    <w:rsid w:val="000274E3"/>
    <w:rsid w:val="00027A92"/>
    <w:rsid w:val="00030DE7"/>
    <w:rsid w:val="000318CB"/>
    <w:rsid w:val="00031BB9"/>
    <w:rsid w:val="0003205F"/>
    <w:rsid w:val="00032539"/>
    <w:rsid w:val="00033D0C"/>
    <w:rsid w:val="0003432B"/>
    <w:rsid w:val="00034D9B"/>
    <w:rsid w:val="000362EB"/>
    <w:rsid w:val="00036917"/>
    <w:rsid w:val="00037DDC"/>
    <w:rsid w:val="00037E16"/>
    <w:rsid w:val="0004036C"/>
    <w:rsid w:val="00040799"/>
    <w:rsid w:val="00040AA6"/>
    <w:rsid w:val="00040B67"/>
    <w:rsid w:val="00041813"/>
    <w:rsid w:val="0004279E"/>
    <w:rsid w:val="000438F7"/>
    <w:rsid w:val="00044AEC"/>
    <w:rsid w:val="00044E2F"/>
    <w:rsid w:val="00046147"/>
    <w:rsid w:val="00047524"/>
    <w:rsid w:val="0004774C"/>
    <w:rsid w:val="00047B5B"/>
    <w:rsid w:val="00050BFA"/>
    <w:rsid w:val="00051873"/>
    <w:rsid w:val="00052061"/>
    <w:rsid w:val="00052999"/>
    <w:rsid w:val="00053890"/>
    <w:rsid w:val="00053D32"/>
    <w:rsid w:val="00053D44"/>
    <w:rsid w:val="00054C65"/>
    <w:rsid w:val="00055AA3"/>
    <w:rsid w:val="000579B7"/>
    <w:rsid w:val="00060860"/>
    <w:rsid w:val="00060A1A"/>
    <w:rsid w:val="00060DA0"/>
    <w:rsid w:val="00061696"/>
    <w:rsid w:val="000625E6"/>
    <w:rsid w:val="00062707"/>
    <w:rsid w:val="0006384C"/>
    <w:rsid w:val="000654C1"/>
    <w:rsid w:val="00065ED7"/>
    <w:rsid w:val="000666D2"/>
    <w:rsid w:val="00066D74"/>
    <w:rsid w:val="000672BA"/>
    <w:rsid w:val="000672EB"/>
    <w:rsid w:val="000704AE"/>
    <w:rsid w:val="000712CC"/>
    <w:rsid w:val="00072755"/>
    <w:rsid w:val="0007296A"/>
    <w:rsid w:val="0007311B"/>
    <w:rsid w:val="00073619"/>
    <w:rsid w:val="00074ABA"/>
    <w:rsid w:val="00074AC3"/>
    <w:rsid w:val="0007553C"/>
    <w:rsid w:val="00075557"/>
    <w:rsid w:val="000762EE"/>
    <w:rsid w:val="00077489"/>
    <w:rsid w:val="00077E7D"/>
    <w:rsid w:val="0008027C"/>
    <w:rsid w:val="00081632"/>
    <w:rsid w:val="00081647"/>
    <w:rsid w:val="000820C5"/>
    <w:rsid w:val="000820EC"/>
    <w:rsid w:val="000849F1"/>
    <w:rsid w:val="0008522A"/>
    <w:rsid w:val="00085509"/>
    <w:rsid w:val="00086133"/>
    <w:rsid w:val="00086D46"/>
    <w:rsid w:val="0009074D"/>
    <w:rsid w:val="00090E10"/>
    <w:rsid w:val="00091404"/>
    <w:rsid w:val="0009176C"/>
    <w:rsid w:val="00091E1C"/>
    <w:rsid w:val="000934AC"/>
    <w:rsid w:val="00094588"/>
    <w:rsid w:val="00094C91"/>
    <w:rsid w:val="00094E9D"/>
    <w:rsid w:val="000950DA"/>
    <w:rsid w:val="000955B7"/>
    <w:rsid w:val="00095A5F"/>
    <w:rsid w:val="00096EE4"/>
    <w:rsid w:val="000970E2"/>
    <w:rsid w:val="00097CAF"/>
    <w:rsid w:val="00097FDE"/>
    <w:rsid w:val="000A0C23"/>
    <w:rsid w:val="000A1E2C"/>
    <w:rsid w:val="000A253F"/>
    <w:rsid w:val="000A2588"/>
    <w:rsid w:val="000A2598"/>
    <w:rsid w:val="000A2D52"/>
    <w:rsid w:val="000A3E70"/>
    <w:rsid w:val="000A4BCB"/>
    <w:rsid w:val="000A4FAE"/>
    <w:rsid w:val="000A52A4"/>
    <w:rsid w:val="000A53E9"/>
    <w:rsid w:val="000A5516"/>
    <w:rsid w:val="000A575D"/>
    <w:rsid w:val="000A57D8"/>
    <w:rsid w:val="000A6660"/>
    <w:rsid w:val="000A6807"/>
    <w:rsid w:val="000A6967"/>
    <w:rsid w:val="000A7723"/>
    <w:rsid w:val="000A79E0"/>
    <w:rsid w:val="000A7C8B"/>
    <w:rsid w:val="000B03FB"/>
    <w:rsid w:val="000B0D5F"/>
    <w:rsid w:val="000B24F2"/>
    <w:rsid w:val="000B2671"/>
    <w:rsid w:val="000B2A5B"/>
    <w:rsid w:val="000B2D99"/>
    <w:rsid w:val="000B2D9E"/>
    <w:rsid w:val="000B2F7F"/>
    <w:rsid w:val="000B339F"/>
    <w:rsid w:val="000B35B5"/>
    <w:rsid w:val="000B4EE0"/>
    <w:rsid w:val="000B544B"/>
    <w:rsid w:val="000B5DC6"/>
    <w:rsid w:val="000B693C"/>
    <w:rsid w:val="000B6A46"/>
    <w:rsid w:val="000B7CC8"/>
    <w:rsid w:val="000C04D8"/>
    <w:rsid w:val="000C050D"/>
    <w:rsid w:val="000C08DA"/>
    <w:rsid w:val="000C128E"/>
    <w:rsid w:val="000C1E43"/>
    <w:rsid w:val="000C29DC"/>
    <w:rsid w:val="000C3A0E"/>
    <w:rsid w:val="000C3CAB"/>
    <w:rsid w:val="000C4833"/>
    <w:rsid w:val="000C5182"/>
    <w:rsid w:val="000C5196"/>
    <w:rsid w:val="000C56CB"/>
    <w:rsid w:val="000C758D"/>
    <w:rsid w:val="000C796B"/>
    <w:rsid w:val="000D0369"/>
    <w:rsid w:val="000D0F6D"/>
    <w:rsid w:val="000D12BC"/>
    <w:rsid w:val="000D2486"/>
    <w:rsid w:val="000D24AC"/>
    <w:rsid w:val="000D2835"/>
    <w:rsid w:val="000D2C8D"/>
    <w:rsid w:val="000D2EA6"/>
    <w:rsid w:val="000D3881"/>
    <w:rsid w:val="000D38BD"/>
    <w:rsid w:val="000D3D4E"/>
    <w:rsid w:val="000D43B7"/>
    <w:rsid w:val="000D796F"/>
    <w:rsid w:val="000D7A75"/>
    <w:rsid w:val="000E0864"/>
    <w:rsid w:val="000E0F07"/>
    <w:rsid w:val="000E1D1E"/>
    <w:rsid w:val="000E1F6A"/>
    <w:rsid w:val="000E21EF"/>
    <w:rsid w:val="000E2B20"/>
    <w:rsid w:val="000E302B"/>
    <w:rsid w:val="000E306D"/>
    <w:rsid w:val="000E5260"/>
    <w:rsid w:val="000E5576"/>
    <w:rsid w:val="000E5946"/>
    <w:rsid w:val="000E5BD1"/>
    <w:rsid w:val="000E5C91"/>
    <w:rsid w:val="000E70A3"/>
    <w:rsid w:val="000E70CB"/>
    <w:rsid w:val="000F0753"/>
    <w:rsid w:val="000F2BCE"/>
    <w:rsid w:val="000F2D71"/>
    <w:rsid w:val="000F3F30"/>
    <w:rsid w:val="000F5D61"/>
    <w:rsid w:val="000F6DEB"/>
    <w:rsid w:val="00101A81"/>
    <w:rsid w:val="00103A49"/>
    <w:rsid w:val="001051C0"/>
    <w:rsid w:val="001055E3"/>
    <w:rsid w:val="00105E6F"/>
    <w:rsid w:val="00106DCE"/>
    <w:rsid w:val="001070D7"/>
    <w:rsid w:val="00107317"/>
    <w:rsid w:val="0010750C"/>
    <w:rsid w:val="00110043"/>
    <w:rsid w:val="00112584"/>
    <w:rsid w:val="00112610"/>
    <w:rsid w:val="001148B0"/>
    <w:rsid w:val="00114C47"/>
    <w:rsid w:val="00115B74"/>
    <w:rsid w:val="00116C1E"/>
    <w:rsid w:val="0011733E"/>
    <w:rsid w:val="00117F64"/>
    <w:rsid w:val="00122EC3"/>
    <w:rsid w:val="00123BB4"/>
    <w:rsid w:val="00124205"/>
    <w:rsid w:val="001243AC"/>
    <w:rsid w:val="001244C5"/>
    <w:rsid w:val="00124BF2"/>
    <w:rsid w:val="0012618E"/>
    <w:rsid w:val="001264D9"/>
    <w:rsid w:val="0012680E"/>
    <w:rsid w:val="00127A85"/>
    <w:rsid w:val="00130F6D"/>
    <w:rsid w:val="0013103F"/>
    <w:rsid w:val="00131246"/>
    <w:rsid w:val="00131892"/>
    <w:rsid w:val="00131FBB"/>
    <w:rsid w:val="00133DDA"/>
    <w:rsid w:val="00134D26"/>
    <w:rsid w:val="00134D78"/>
    <w:rsid w:val="001361E3"/>
    <w:rsid w:val="0013629A"/>
    <w:rsid w:val="001408B8"/>
    <w:rsid w:val="00140FF4"/>
    <w:rsid w:val="00141BE1"/>
    <w:rsid w:val="00142CA6"/>
    <w:rsid w:val="0014381F"/>
    <w:rsid w:val="00143B1F"/>
    <w:rsid w:val="00145159"/>
    <w:rsid w:val="001471EA"/>
    <w:rsid w:val="00147399"/>
    <w:rsid w:val="00147562"/>
    <w:rsid w:val="00147B7D"/>
    <w:rsid w:val="001504A1"/>
    <w:rsid w:val="0015062D"/>
    <w:rsid w:val="00151AF7"/>
    <w:rsid w:val="00151E37"/>
    <w:rsid w:val="00151ED9"/>
    <w:rsid w:val="0015287E"/>
    <w:rsid w:val="001530D5"/>
    <w:rsid w:val="00153A17"/>
    <w:rsid w:val="00155C4E"/>
    <w:rsid w:val="001564DF"/>
    <w:rsid w:val="001567C5"/>
    <w:rsid w:val="00156E8D"/>
    <w:rsid w:val="00160393"/>
    <w:rsid w:val="00160CBD"/>
    <w:rsid w:val="00160D8F"/>
    <w:rsid w:val="001610B8"/>
    <w:rsid w:val="001619A9"/>
    <w:rsid w:val="001643BF"/>
    <w:rsid w:val="00165CC3"/>
    <w:rsid w:val="00165F68"/>
    <w:rsid w:val="00166E7F"/>
    <w:rsid w:val="001706A4"/>
    <w:rsid w:val="00170757"/>
    <w:rsid w:val="00170C28"/>
    <w:rsid w:val="001714C3"/>
    <w:rsid w:val="00171C43"/>
    <w:rsid w:val="00174012"/>
    <w:rsid w:val="001741FF"/>
    <w:rsid w:val="00174260"/>
    <w:rsid w:val="001759ED"/>
    <w:rsid w:val="00177B1E"/>
    <w:rsid w:val="0018048E"/>
    <w:rsid w:val="001807A9"/>
    <w:rsid w:val="0018121D"/>
    <w:rsid w:val="001822C8"/>
    <w:rsid w:val="00182D99"/>
    <w:rsid w:val="00182E02"/>
    <w:rsid w:val="0018357E"/>
    <w:rsid w:val="00184D4F"/>
    <w:rsid w:val="001852EB"/>
    <w:rsid w:val="001854A6"/>
    <w:rsid w:val="00185C5E"/>
    <w:rsid w:val="00190329"/>
    <w:rsid w:val="00190836"/>
    <w:rsid w:val="00190A3F"/>
    <w:rsid w:val="00190C5C"/>
    <w:rsid w:val="00191843"/>
    <w:rsid w:val="00191B5D"/>
    <w:rsid w:val="001928F7"/>
    <w:rsid w:val="0019316D"/>
    <w:rsid w:val="00193455"/>
    <w:rsid w:val="0019386F"/>
    <w:rsid w:val="0019413B"/>
    <w:rsid w:val="0019431F"/>
    <w:rsid w:val="0019522B"/>
    <w:rsid w:val="00195FBB"/>
    <w:rsid w:val="001968BC"/>
    <w:rsid w:val="001969C2"/>
    <w:rsid w:val="001A07F8"/>
    <w:rsid w:val="001A0D6C"/>
    <w:rsid w:val="001A294F"/>
    <w:rsid w:val="001A38BC"/>
    <w:rsid w:val="001A4F25"/>
    <w:rsid w:val="001A5325"/>
    <w:rsid w:val="001A5BB5"/>
    <w:rsid w:val="001A5DB5"/>
    <w:rsid w:val="001A6C69"/>
    <w:rsid w:val="001A79F3"/>
    <w:rsid w:val="001B055F"/>
    <w:rsid w:val="001B081E"/>
    <w:rsid w:val="001B159B"/>
    <w:rsid w:val="001B190F"/>
    <w:rsid w:val="001B1AB6"/>
    <w:rsid w:val="001B2513"/>
    <w:rsid w:val="001B36F7"/>
    <w:rsid w:val="001B5332"/>
    <w:rsid w:val="001B5992"/>
    <w:rsid w:val="001B5A2D"/>
    <w:rsid w:val="001B5FE6"/>
    <w:rsid w:val="001B658C"/>
    <w:rsid w:val="001B7305"/>
    <w:rsid w:val="001B7BD1"/>
    <w:rsid w:val="001B7D33"/>
    <w:rsid w:val="001B7FF5"/>
    <w:rsid w:val="001C0117"/>
    <w:rsid w:val="001C1595"/>
    <w:rsid w:val="001C1952"/>
    <w:rsid w:val="001C235A"/>
    <w:rsid w:val="001C277B"/>
    <w:rsid w:val="001C2EC6"/>
    <w:rsid w:val="001C359E"/>
    <w:rsid w:val="001C407F"/>
    <w:rsid w:val="001C4365"/>
    <w:rsid w:val="001C498F"/>
    <w:rsid w:val="001C51B8"/>
    <w:rsid w:val="001C590A"/>
    <w:rsid w:val="001C5A70"/>
    <w:rsid w:val="001C6DC4"/>
    <w:rsid w:val="001C737D"/>
    <w:rsid w:val="001D009B"/>
    <w:rsid w:val="001D020C"/>
    <w:rsid w:val="001D0D53"/>
    <w:rsid w:val="001D0DB1"/>
    <w:rsid w:val="001D37EB"/>
    <w:rsid w:val="001D3D72"/>
    <w:rsid w:val="001D3E03"/>
    <w:rsid w:val="001D4A14"/>
    <w:rsid w:val="001D5230"/>
    <w:rsid w:val="001D5531"/>
    <w:rsid w:val="001D5BAA"/>
    <w:rsid w:val="001D5F0C"/>
    <w:rsid w:val="001D7904"/>
    <w:rsid w:val="001E06D7"/>
    <w:rsid w:val="001E1AC7"/>
    <w:rsid w:val="001E3347"/>
    <w:rsid w:val="001E37F6"/>
    <w:rsid w:val="001E44B1"/>
    <w:rsid w:val="001E47D1"/>
    <w:rsid w:val="001E4EB6"/>
    <w:rsid w:val="001E5523"/>
    <w:rsid w:val="001E575E"/>
    <w:rsid w:val="001E6A56"/>
    <w:rsid w:val="001E7924"/>
    <w:rsid w:val="001E7B6C"/>
    <w:rsid w:val="001E7F31"/>
    <w:rsid w:val="001F1CDF"/>
    <w:rsid w:val="001F30A9"/>
    <w:rsid w:val="001F30EF"/>
    <w:rsid w:val="001F3230"/>
    <w:rsid w:val="001F40AF"/>
    <w:rsid w:val="001F483E"/>
    <w:rsid w:val="001F4C43"/>
    <w:rsid w:val="001F5D3E"/>
    <w:rsid w:val="001F5FA5"/>
    <w:rsid w:val="001F60CD"/>
    <w:rsid w:val="001F71F5"/>
    <w:rsid w:val="001F72AF"/>
    <w:rsid w:val="001F7A45"/>
    <w:rsid w:val="001F7A7E"/>
    <w:rsid w:val="00201E24"/>
    <w:rsid w:val="00202456"/>
    <w:rsid w:val="00202647"/>
    <w:rsid w:val="00202E64"/>
    <w:rsid w:val="00203D0C"/>
    <w:rsid w:val="0020506F"/>
    <w:rsid w:val="00205685"/>
    <w:rsid w:val="00205D46"/>
    <w:rsid w:val="002060D3"/>
    <w:rsid w:val="0020646D"/>
    <w:rsid w:val="00206D1E"/>
    <w:rsid w:val="00206DDC"/>
    <w:rsid w:val="002075AF"/>
    <w:rsid w:val="002079C2"/>
    <w:rsid w:val="00207C52"/>
    <w:rsid w:val="00210852"/>
    <w:rsid w:val="00211DCF"/>
    <w:rsid w:val="002129FA"/>
    <w:rsid w:val="0021333E"/>
    <w:rsid w:val="002137A9"/>
    <w:rsid w:val="002139B0"/>
    <w:rsid w:val="00213A16"/>
    <w:rsid w:val="00213B57"/>
    <w:rsid w:val="00214384"/>
    <w:rsid w:val="002148C5"/>
    <w:rsid w:val="00215308"/>
    <w:rsid w:val="00215FA8"/>
    <w:rsid w:val="0021711F"/>
    <w:rsid w:val="002171C8"/>
    <w:rsid w:val="00217792"/>
    <w:rsid w:val="00217868"/>
    <w:rsid w:val="00217E09"/>
    <w:rsid w:val="00217FFE"/>
    <w:rsid w:val="00220476"/>
    <w:rsid w:val="00221F70"/>
    <w:rsid w:val="002227E4"/>
    <w:rsid w:val="00223283"/>
    <w:rsid w:val="00223470"/>
    <w:rsid w:val="002237FE"/>
    <w:rsid w:val="00223D5D"/>
    <w:rsid w:val="00224FE7"/>
    <w:rsid w:val="0022503A"/>
    <w:rsid w:val="0022564E"/>
    <w:rsid w:val="00225F10"/>
    <w:rsid w:val="002267FC"/>
    <w:rsid w:val="00227E7D"/>
    <w:rsid w:val="0023078D"/>
    <w:rsid w:val="0023221A"/>
    <w:rsid w:val="002329B3"/>
    <w:rsid w:val="00232F61"/>
    <w:rsid w:val="002330B3"/>
    <w:rsid w:val="002336D6"/>
    <w:rsid w:val="00233979"/>
    <w:rsid w:val="00234DDE"/>
    <w:rsid w:val="00234E9C"/>
    <w:rsid w:val="002351FB"/>
    <w:rsid w:val="00235623"/>
    <w:rsid w:val="00236E49"/>
    <w:rsid w:val="00237757"/>
    <w:rsid w:val="00237CA1"/>
    <w:rsid w:val="00237CF1"/>
    <w:rsid w:val="00237D46"/>
    <w:rsid w:val="00240775"/>
    <w:rsid w:val="00240A91"/>
    <w:rsid w:val="00241714"/>
    <w:rsid w:val="00241EEE"/>
    <w:rsid w:val="002428A9"/>
    <w:rsid w:val="00243063"/>
    <w:rsid w:val="002438D1"/>
    <w:rsid w:val="00243BF0"/>
    <w:rsid w:val="00244C62"/>
    <w:rsid w:val="00245707"/>
    <w:rsid w:val="00245760"/>
    <w:rsid w:val="00245E7A"/>
    <w:rsid w:val="00246B02"/>
    <w:rsid w:val="00246DD4"/>
    <w:rsid w:val="00246E30"/>
    <w:rsid w:val="002473AF"/>
    <w:rsid w:val="00250590"/>
    <w:rsid w:val="002506BF"/>
    <w:rsid w:val="00250D2F"/>
    <w:rsid w:val="002513F2"/>
    <w:rsid w:val="00251493"/>
    <w:rsid w:val="0025191A"/>
    <w:rsid w:val="00251C43"/>
    <w:rsid w:val="00252C7F"/>
    <w:rsid w:val="00252DB8"/>
    <w:rsid w:val="002536C0"/>
    <w:rsid w:val="00253830"/>
    <w:rsid w:val="00253A47"/>
    <w:rsid w:val="00254C94"/>
    <w:rsid w:val="00254FE0"/>
    <w:rsid w:val="00255267"/>
    <w:rsid w:val="00255DDD"/>
    <w:rsid w:val="00257569"/>
    <w:rsid w:val="00260223"/>
    <w:rsid w:val="00260348"/>
    <w:rsid w:val="00260444"/>
    <w:rsid w:val="002606BB"/>
    <w:rsid w:val="00260DAA"/>
    <w:rsid w:val="00260EEC"/>
    <w:rsid w:val="002622D0"/>
    <w:rsid w:val="00262F78"/>
    <w:rsid w:val="00262FA4"/>
    <w:rsid w:val="002630A0"/>
    <w:rsid w:val="00263302"/>
    <w:rsid w:val="00263959"/>
    <w:rsid w:val="0026463D"/>
    <w:rsid w:val="002657FE"/>
    <w:rsid w:val="00265C42"/>
    <w:rsid w:val="00265CFA"/>
    <w:rsid w:val="0026686B"/>
    <w:rsid w:val="0026762E"/>
    <w:rsid w:val="002677B4"/>
    <w:rsid w:val="002712B9"/>
    <w:rsid w:val="00271D37"/>
    <w:rsid w:val="00271F85"/>
    <w:rsid w:val="00272222"/>
    <w:rsid w:val="0027224A"/>
    <w:rsid w:val="00272AAC"/>
    <w:rsid w:val="002737E6"/>
    <w:rsid w:val="00273F40"/>
    <w:rsid w:val="00274327"/>
    <w:rsid w:val="00274425"/>
    <w:rsid w:val="00274813"/>
    <w:rsid w:val="002755F7"/>
    <w:rsid w:val="00276457"/>
    <w:rsid w:val="00277141"/>
    <w:rsid w:val="002771DD"/>
    <w:rsid w:val="00277435"/>
    <w:rsid w:val="002776B2"/>
    <w:rsid w:val="00277BD6"/>
    <w:rsid w:val="00280B62"/>
    <w:rsid w:val="002819CA"/>
    <w:rsid w:val="00281B52"/>
    <w:rsid w:val="00282201"/>
    <w:rsid w:val="002827E4"/>
    <w:rsid w:val="00282F4D"/>
    <w:rsid w:val="002837DD"/>
    <w:rsid w:val="00283A80"/>
    <w:rsid w:val="00283E8A"/>
    <w:rsid w:val="00284E72"/>
    <w:rsid w:val="00284FD2"/>
    <w:rsid w:val="00285534"/>
    <w:rsid w:val="00285D72"/>
    <w:rsid w:val="002869BE"/>
    <w:rsid w:val="00286D4C"/>
    <w:rsid w:val="00290798"/>
    <w:rsid w:val="002908BA"/>
    <w:rsid w:val="00290AA4"/>
    <w:rsid w:val="00290BD0"/>
    <w:rsid w:val="002916C4"/>
    <w:rsid w:val="00291BD7"/>
    <w:rsid w:val="00292A1D"/>
    <w:rsid w:val="00293576"/>
    <w:rsid w:val="002947E0"/>
    <w:rsid w:val="00295955"/>
    <w:rsid w:val="00295C85"/>
    <w:rsid w:val="00295FE1"/>
    <w:rsid w:val="0029602B"/>
    <w:rsid w:val="002961CC"/>
    <w:rsid w:val="00297220"/>
    <w:rsid w:val="0029764C"/>
    <w:rsid w:val="00297B81"/>
    <w:rsid w:val="00297BB3"/>
    <w:rsid w:val="00297CD7"/>
    <w:rsid w:val="00297E5A"/>
    <w:rsid w:val="002A08BA"/>
    <w:rsid w:val="002A1B27"/>
    <w:rsid w:val="002A26E4"/>
    <w:rsid w:val="002A316A"/>
    <w:rsid w:val="002A3303"/>
    <w:rsid w:val="002A3356"/>
    <w:rsid w:val="002A360F"/>
    <w:rsid w:val="002A36BD"/>
    <w:rsid w:val="002A3950"/>
    <w:rsid w:val="002A3F49"/>
    <w:rsid w:val="002A4339"/>
    <w:rsid w:val="002A4A82"/>
    <w:rsid w:val="002A5072"/>
    <w:rsid w:val="002A5165"/>
    <w:rsid w:val="002A7215"/>
    <w:rsid w:val="002A7A3A"/>
    <w:rsid w:val="002A7BF3"/>
    <w:rsid w:val="002B3107"/>
    <w:rsid w:val="002B3D54"/>
    <w:rsid w:val="002B3E67"/>
    <w:rsid w:val="002B4628"/>
    <w:rsid w:val="002B51A5"/>
    <w:rsid w:val="002B52DD"/>
    <w:rsid w:val="002B60C2"/>
    <w:rsid w:val="002B6208"/>
    <w:rsid w:val="002B67AC"/>
    <w:rsid w:val="002B67EF"/>
    <w:rsid w:val="002B7050"/>
    <w:rsid w:val="002B7202"/>
    <w:rsid w:val="002B7512"/>
    <w:rsid w:val="002B7E26"/>
    <w:rsid w:val="002C0E5A"/>
    <w:rsid w:val="002C0FC2"/>
    <w:rsid w:val="002C272A"/>
    <w:rsid w:val="002C403A"/>
    <w:rsid w:val="002C47D2"/>
    <w:rsid w:val="002C4C49"/>
    <w:rsid w:val="002C4CE2"/>
    <w:rsid w:val="002C4F60"/>
    <w:rsid w:val="002C6314"/>
    <w:rsid w:val="002C6EC1"/>
    <w:rsid w:val="002D04B0"/>
    <w:rsid w:val="002D0BE2"/>
    <w:rsid w:val="002D0D92"/>
    <w:rsid w:val="002D0F70"/>
    <w:rsid w:val="002D1161"/>
    <w:rsid w:val="002D191E"/>
    <w:rsid w:val="002D1E4C"/>
    <w:rsid w:val="002D1EF8"/>
    <w:rsid w:val="002D2066"/>
    <w:rsid w:val="002D228F"/>
    <w:rsid w:val="002D2AA9"/>
    <w:rsid w:val="002D2D8F"/>
    <w:rsid w:val="002D3A80"/>
    <w:rsid w:val="002D3C1C"/>
    <w:rsid w:val="002D44AD"/>
    <w:rsid w:val="002D4663"/>
    <w:rsid w:val="002D49A4"/>
    <w:rsid w:val="002D5A68"/>
    <w:rsid w:val="002D6B12"/>
    <w:rsid w:val="002D6E34"/>
    <w:rsid w:val="002D7629"/>
    <w:rsid w:val="002D777D"/>
    <w:rsid w:val="002D7B29"/>
    <w:rsid w:val="002E00C1"/>
    <w:rsid w:val="002E0D3E"/>
    <w:rsid w:val="002E0E6F"/>
    <w:rsid w:val="002E2754"/>
    <w:rsid w:val="002E349C"/>
    <w:rsid w:val="002E35C3"/>
    <w:rsid w:val="002E3A77"/>
    <w:rsid w:val="002E48C9"/>
    <w:rsid w:val="002E490F"/>
    <w:rsid w:val="002E57B2"/>
    <w:rsid w:val="002E5D18"/>
    <w:rsid w:val="002E6712"/>
    <w:rsid w:val="002E685F"/>
    <w:rsid w:val="002E7645"/>
    <w:rsid w:val="002E77ED"/>
    <w:rsid w:val="002E79AD"/>
    <w:rsid w:val="002F0EA9"/>
    <w:rsid w:val="002F1C46"/>
    <w:rsid w:val="002F1F12"/>
    <w:rsid w:val="002F254E"/>
    <w:rsid w:val="002F2E3E"/>
    <w:rsid w:val="002F37E3"/>
    <w:rsid w:val="002F405A"/>
    <w:rsid w:val="002F4516"/>
    <w:rsid w:val="002F456C"/>
    <w:rsid w:val="002F4B65"/>
    <w:rsid w:val="002F524C"/>
    <w:rsid w:val="002F5D3B"/>
    <w:rsid w:val="002F66BA"/>
    <w:rsid w:val="002F70DE"/>
    <w:rsid w:val="002F7157"/>
    <w:rsid w:val="002F7BC8"/>
    <w:rsid w:val="002F7FEE"/>
    <w:rsid w:val="003000AF"/>
    <w:rsid w:val="003005E4"/>
    <w:rsid w:val="00300C18"/>
    <w:rsid w:val="00301266"/>
    <w:rsid w:val="0030145E"/>
    <w:rsid w:val="003015F1"/>
    <w:rsid w:val="00302F53"/>
    <w:rsid w:val="00303062"/>
    <w:rsid w:val="003034D4"/>
    <w:rsid w:val="00304025"/>
    <w:rsid w:val="00304170"/>
    <w:rsid w:val="003046E6"/>
    <w:rsid w:val="00304CF3"/>
    <w:rsid w:val="00304FE2"/>
    <w:rsid w:val="00305070"/>
    <w:rsid w:val="003055BF"/>
    <w:rsid w:val="00305FB4"/>
    <w:rsid w:val="00306483"/>
    <w:rsid w:val="003068D9"/>
    <w:rsid w:val="00310CB9"/>
    <w:rsid w:val="00311103"/>
    <w:rsid w:val="0031127D"/>
    <w:rsid w:val="0031288B"/>
    <w:rsid w:val="00312F9A"/>
    <w:rsid w:val="00313423"/>
    <w:rsid w:val="003147D0"/>
    <w:rsid w:val="003150EA"/>
    <w:rsid w:val="00315A80"/>
    <w:rsid w:val="00315A9F"/>
    <w:rsid w:val="00315C1B"/>
    <w:rsid w:val="003175A7"/>
    <w:rsid w:val="00317C84"/>
    <w:rsid w:val="003202B7"/>
    <w:rsid w:val="003210E6"/>
    <w:rsid w:val="0032117D"/>
    <w:rsid w:val="00321C76"/>
    <w:rsid w:val="00321E8D"/>
    <w:rsid w:val="0032283A"/>
    <w:rsid w:val="0032293F"/>
    <w:rsid w:val="00323089"/>
    <w:rsid w:val="003232B1"/>
    <w:rsid w:val="00323529"/>
    <w:rsid w:val="00323E47"/>
    <w:rsid w:val="00324011"/>
    <w:rsid w:val="00324D97"/>
    <w:rsid w:val="00326746"/>
    <w:rsid w:val="00326E26"/>
    <w:rsid w:val="003305C3"/>
    <w:rsid w:val="00330C25"/>
    <w:rsid w:val="00330FB9"/>
    <w:rsid w:val="00331FA0"/>
    <w:rsid w:val="0033276A"/>
    <w:rsid w:val="00335347"/>
    <w:rsid w:val="00336682"/>
    <w:rsid w:val="0033708A"/>
    <w:rsid w:val="003378A6"/>
    <w:rsid w:val="00337922"/>
    <w:rsid w:val="003379E4"/>
    <w:rsid w:val="00341DB5"/>
    <w:rsid w:val="00342447"/>
    <w:rsid w:val="00342B7D"/>
    <w:rsid w:val="003435B0"/>
    <w:rsid w:val="003440B6"/>
    <w:rsid w:val="00344493"/>
    <w:rsid w:val="00344B76"/>
    <w:rsid w:val="0034502C"/>
    <w:rsid w:val="003452CE"/>
    <w:rsid w:val="00345B7A"/>
    <w:rsid w:val="00345E82"/>
    <w:rsid w:val="0034648A"/>
    <w:rsid w:val="00346C61"/>
    <w:rsid w:val="003474D7"/>
    <w:rsid w:val="0034757F"/>
    <w:rsid w:val="00350F1C"/>
    <w:rsid w:val="00351FF0"/>
    <w:rsid w:val="003521E3"/>
    <w:rsid w:val="003522D6"/>
    <w:rsid w:val="003523ED"/>
    <w:rsid w:val="0035270C"/>
    <w:rsid w:val="00353D89"/>
    <w:rsid w:val="00353DC0"/>
    <w:rsid w:val="00353E43"/>
    <w:rsid w:val="00354537"/>
    <w:rsid w:val="00354C8A"/>
    <w:rsid w:val="00355115"/>
    <w:rsid w:val="00355382"/>
    <w:rsid w:val="003556D9"/>
    <w:rsid w:val="00355B1B"/>
    <w:rsid w:val="00356F9C"/>
    <w:rsid w:val="003577A6"/>
    <w:rsid w:val="003578D3"/>
    <w:rsid w:val="0036043D"/>
    <w:rsid w:val="0036062E"/>
    <w:rsid w:val="00360DC5"/>
    <w:rsid w:val="0036117F"/>
    <w:rsid w:val="00361831"/>
    <w:rsid w:val="00361947"/>
    <w:rsid w:val="0036233B"/>
    <w:rsid w:val="0036241C"/>
    <w:rsid w:val="003625E2"/>
    <w:rsid w:val="00362F74"/>
    <w:rsid w:val="0036364D"/>
    <w:rsid w:val="003650F2"/>
    <w:rsid w:val="003652C5"/>
    <w:rsid w:val="0036637E"/>
    <w:rsid w:val="00366DF5"/>
    <w:rsid w:val="00367509"/>
    <w:rsid w:val="003709BB"/>
    <w:rsid w:val="00370B74"/>
    <w:rsid w:val="00371009"/>
    <w:rsid w:val="00371FA1"/>
    <w:rsid w:val="00373C72"/>
    <w:rsid w:val="00373CE8"/>
    <w:rsid w:val="00373D90"/>
    <w:rsid w:val="0037566F"/>
    <w:rsid w:val="00375AF8"/>
    <w:rsid w:val="0037698A"/>
    <w:rsid w:val="00376DB7"/>
    <w:rsid w:val="003771A1"/>
    <w:rsid w:val="0037798A"/>
    <w:rsid w:val="00380895"/>
    <w:rsid w:val="00380DB9"/>
    <w:rsid w:val="003817B2"/>
    <w:rsid w:val="00381921"/>
    <w:rsid w:val="00381B8C"/>
    <w:rsid w:val="00382EE5"/>
    <w:rsid w:val="00383071"/>
    <w:rsid w:val="0038354F"/>
    <w:rsid w:val="00383958"/>
    <w:rsid w:val="00383B1E"/>
    <w:rsid w:val="003854C9"/>
    <w:rsid w:val="003870F0"/>
    <w:rsid w:val="0038756E"/>
    <w:rsid w:val="00387881"/>
    <w:rsid w:val="00387BAF"/>
    <w:rsid w:val="003907FD"/>
    <w:rsid w:val="003909C6"/>
    <w:rsid w:val="00390AA5"/>
    <w:rsid w:val="0039153C"/>
    <w:rsid w:val="00391E2D"/>
    <w:rsid w:val="003923EB"/>
    <w:rsid w:val="00392C43"/>
    <w:rsid w:val="00393C80"/>
    <w:rsid w:val="00393F3B"/>
    <w:rsid w:val="00394A08"/>
    <w:rsid w:val="00394BEB"/>
    <w:rsid w:val="003951F8"/>
    <w:rsid w:val="00395288"/>
    <w:rsid w:val="00396E79"/>
    <w:rsid w:val="00397F82"/>
    <w:rsid w:val="003A0A12"/>
    <w:rsid w:val="003A1343"/>
    <w:rsid w:val="003A198B"/>
    <w:rsid w:val="003A19E8"/>
    <w:rsid w:val="003A1E38"/>
    <w:rsid w:val="003A1FAE"/>
    <w:rsid w:val="003A1FC5"/>
    <w:rsid w:val="003A1FDE"/>
    <w:rsid w:val="003A25EB"/>
    <w:rsid w:val="003A3371"/>
    <w:rsid w:val="003A35B2"/>
    <w:rsid w:val="003A4BA2"/>
    <w:rsid w:val="003A516A"/>
    <w:rsid w:val="003A57AE"/>
    <w:rsid w:val="003A57F0"/>
    <w:rsid w:val="003A61C2"/>
    <w:rsid w:val="003A6ABB"/>
    <w:rsid w:val="003A6E4E"/>
    <w:rsid w:val="003A7115"/>
    <w:rsid w:val="003A73DA"/>
    <w:rsid w:val="003A7DE1"/>
    <w:rsid w:val="003B0103"/>
    <w:rsid w:val="003B03BD"/>
    <w:rsid w:val="003B06A7"/>
    <w:rsid w:val="003B0857"/>
    <w:rsid w:val="003B0873"/>
    <w:rsid w:val="003B09D4"/>
    <w:rsid w:val="003B0B94"/>
    <w:rsid w:val="003B1127"/>
    <w:rsid w:val="003B1BB6"/>
    <w:rsid w:val="003B1D08"/>
    <w:rsid w:val="003B24D5"/>
    <w:rsid w:val="003B255C"/>
    <w:rsid w:val="003B2635"/>
    <w:rsid w:val="003B4A38"/>
    <w:rsid w:val="003B4DF6"/>
    <w:rsid w:val="003B5613"/>
    <w:rsid w:val="003B68D1"/>
    <w:rsid w:val="003B6EA6"/>
    <w:rsid w:val="003B6F27"/>
    <w:rsid w:val="003B7634"/>
    <w:rsid w:val="003B79B8"/>
    <w:rsid w:val="003C01B9"/>
    <w:rsid w:val="003C1077"/>
    <w:rsid w:val="003C21A5"/>
    <w:rsid w:val="003C2842"/>
    <w:rsid w:val="003C2C52"/>
    <w:rsid w:val="003C2F71"/>
    <w:rsid w:val="003C40FD"/>
    <w:rsid w:val="003C4609"/>
    <w:rsid w:val="003C4795"/>
    <w:rsid w:val="003C6070"/>
    <w:rsid w:val="003C6DC3"/>
    <w:rsid w:val="003C7FBC"/>
    <w:rsid w:val="003D00EA"/>
    <w:rsid w:val="003D0374"/>
    <w:rsid w:val="003D0867"/>
    <w:rsid w:val="003D096B"/>
    <w:rsid w:val="003D1249"/>
    <w:rsid w:val="003D2B84"/>
    <w:rsid w:val="003D337A"/>
    <w:rsid w:val="003D42E7"/>
    <w:rsid w:val="003D48E5"/>
    <w:rsid w:val="003D49EE"/>
    <w:rsid w:val="003D5A52"/>
    <w:rsid w:val="003D70BC"/>
    <w:rsid w:val="003D7D88"/>
    <w:rsid w:val="003D7D8A"/>
    <w:rsid w:val="003E1782"/>
    <w:rsid w:val="003E18AB"/>
    <w:rsid w:val="003E19D3"/>
    <w:rsid w:val="003E1A7D"/>
    <w:rsid w:val="003E2B02"/>
    <w:rsid w:val="003E305C"/>
    <w:rsid w:val="003E333F"/>
    <w:rsid w:val="003E458A"/>
    <w:rsid w:val="003E4694"/>
    <w:rsid w:val="003E555F"/>
    <w:rsid w:val="003E6806"/>
    <w:rsid w:val="003E6AA4"/>
    <w:rsid w:val="003E6F63"/>
    <w:rsid w:val="003E71E6"/>
    <w:rsid w:val="003F0189"/>
    <w:rsid w:val="003F0967"/>
    <w:rsid w:val="003F1093"/>
    <w:rsid w:val="003F1C61"/>
    <w:rsid w:val="003F20F2"/>
    <w:rsid w:val="003F257B"/>
    <w:rsid w:val="003F384B"/>
    <w:rsid w:val="003F3AD7"/>
    <w:rsid w:val="003F3F70"/>
    <w:rsid w:val="003F4397"/>
    <w:rsid w:val="003F4615"/>
    <w:rsid w:val="003F585F"/>
    <w:rsid w:val="003F62E0"/>
    <w:rsid w:val="003F6CC3"/>
    <w:rsid w:val="0040048C"/>
    <w:rsid w:val="00400970"/>
    <w:rsid w:val="004011AA"/>
    <w:rsid w:val="004012DD"/>
    <w:rsid w:val="00402193"/>
    <w:rsid w:val="00402D81"/>
    <w:rsid w:val="00403070"/>
    <w:rsid w:val="00403DEB"/>
    <w:rsid w:val="00404387"/>
    <w:rsid w:val="00404E4D"/>
    <w:rsid w:val="004053E0"/>
    <w:rsid w:val="00405678"/>
    <w:rsid w:val="0040642F"/>
    <w:rsid w:val="00406F1E"/>
    <w:rsid w:val="004078AC"/>
    <w:rsid w:val="0041052C"/>
    <w:rsid w:val="004116FD"/>
    <w:rsid w:val="004120D3"/>
    <w:rsid w:val="0041238B"/>
    <w:rsid w:val="00413A22"/>
    <w:rsid w:val="00413BA0"/>
    <w:rsid w:val="00413E24"/>
    <w:rsid w:val="004146A5"/>
    <w:rsid w:val="004163BF"/>
    <w:rsid w:val="00416543"/>
    <w:rsid w:val="00416B0E"/>
    <w:rsid w:val="00416BB7"/>
    <w:rsid w:val="00416C9C"/>
    <w:rsid w:val="00416D19"/>
    <w:rsid w:val="00416F51"/>
    <w:rsid w:val="00417270"/>
    <w:rsid w:val="0041734A"/>
    <w:rsid w:val="00417A35"/>
    <w:rsid w:val="004204F4"/>
    <w:rsid w:val="004205D9"/>
    <w:rsid w:val="00421FF8"/>
    <w:rsid w:val="00422957"/>
    <w:rsid w:val="00422B4B"/>
    <w:rsid w:val="00423149"/>
    <w:rsid w:val="00424734"/>
    <w:rsid w:val="00424BDC"/>
    <w:rsid w:val="00425709"/>
    <w:rsid w:val="00426AE2"/>
    <w:rsid w:val="00426F00"/>
    <w:rsid w:val="0042752C"/>
    <w:rsid w:val="00427FFA"/>
    <w:rsid w:val="00430A2A"/>
    <w:rsid w:val="0043100F"/>
    <w:rsid w:val="004319E1"/>
    <w:rsid w:val="00431FFD"/>
    <w:rsid w:val="00433625"/>
    <w:rsid w:val="004337A6"/>
    <w:rsid w:val="0043388A"/>
    <w:rsid w:val="00434B54"/>
    <w:rsid w:val="00435BA9"/>
    <w:rsid w:val="00435C99"/>
    <w:rsid w:val="0043621D"/>
    <w:rsid w:val="004362BE"/>
    <w:rsid w:val="00437AC2"/>
    <w:rsid w:val="004401A8"/>
    <w:rsid w:val="004402A3"/>
    <w:rsid w:val="00440623"/>
    <w:rsid w:val="00440AC1"/>
    <w:rsid w:val="0044130B"/>
    <w:rsid w:val="00441B25"/>
    <w:rsid w:val="00441F8E"/>
    <w:rsid w:val="004423FA"/>
    <w:rsid w:val="00442704"/>
    <w:rsid w:val="004429F6"/>
    <w:rsid w:val="00443031"/>
    <w:rsid w:val="0044327B"/>
    <w:rsid w:val="0044372D"/>
    <w:rsid w:val="0044372F"/>
    <w:rsid w:val="00443869"/>
    <w:rsid w:val="00443E9A"/>
    <w:rsid w:val="004443A2"/>
    <w:rsid w:val="004446BF"/>
    <w:rsid w:val="004452C7"/>
    <w:rsid w:val="00446363"/>
    <w:rsid w:val="00446672"/>
    <w:rsid w:val="004466B6"/>
    <w:rsid w:val="004472FB"/>
    <w:rsid w:val="0045028E"/>
    <w:rsid w:val="00450875"/>
    <w:rsid w:val="004515DA"/>
    <w:rsid w:val="00451FDC"/>
    <w:rsid w:val="00452D4D"/>
    <w:rsid w:val="00453C35"/>
    <w:rsid w:val="00453E3A"/>
    <w:rsid w:val="00454480"/>
    <w:rsid w:val="0045487A"/>
    <w:rsid w:val="004550D0"/>
    <w:rsid w:val="00455322"/>
    <w:rsid w:val="004554EA"/>
    <w:rsid w:val="004566FA"/>
    <w:rsid w:val="004577A0"/>
    <w:rsid w:val="00457B03"/>
    <w:rsid w:val="00457C34"/>
    <w:rsid w:val="0046078E"/>
    <w:rsid w:val="0046368E"/>
    <w:rsid w:val="00463757"/>
    <w:rsid w:val="00463900"/>
    <w:rsid w:val="004644ED"/>
    <w:rsid w:val="004647E4"/>
    <w:rsid w:val="00464E11"/>
    <w:rsid w:val="00466922"/>
    <w:rsid w:val="004669D1"/>
    <w:rsid w:val="0046769A"/>
    <w:rsid w:val="00467AF6"/>
    <w:rsid w:val="00467EFB"/>
    <w:rsid w:val="0047010A"/>
    <w:rsid w:val="004717D0"/>
    <w:rsid w:val="00471941"/>
    <w:rsid w:val="00472321"/>
    <w:rsid w:val="004724E6"/>
    <w:rsid w:val="004726D3"/>
    <w:rsid w:val="004732FC"/>
    <w:rsid w:val="00474230"/>
    <w:rsid w:val="004743AA"/>
    <w:rsid w:val="00474D19"/>
    <w:rsid w:val="00475594"/>
    <w:rsid w:val="00475AFF"/>
    <w:rsid w:val="00475C32"/>
    <w:rsid w:val="00475F3A"/>
    <w:rsid w:val="004762E9"/>
    <w:rsid w:val="00477E2C"/>
    <w:rsid w:val="00477EB4"/>
    <w:rsid w:val="004804A0"/>
    <w:rsid w:val="004815D8"/>
    <w:rsid w:val="0048366A"/>
    <w:rsid w:val="00483B01"/>
    <w:rsid w:val="00483DB0"/>
    <w:rsid w:val="004842E6"/>
    <w:rsid w:val="00484381"/>
    <w:rsid w:val="004860E1"/>
    <w:rsid w:val="004862E0"/>
    <w:rsid w:val="00486D52"/>
    <w:rsid w:val="00487C3E"/>
    <w:rsid w:val="004904C2"/>
    <w:rsid w:val="0049061D"/>
    <w:rsid w:val="004906A8"/>
    <w:rsid w:val="004911FD"/>
    <w:rsid w:val="00491860"/>
    <w:rsid w:val="004926C7"/>
    <w:rsid w:val="004935CC"/>
    <w:rsid w:val="00495148"/>
    <w:rsid w:val="004954B1"/>
    <w:rsid w:val="004958EF"/>
    <w:rsid w:val="004959BC"/>
    <w:rsid w:val="00496458"/>
    <w:rsid w:val="00496761"/>
    <w:rsid w:val="00496801"/>
    <w:rsid w:val="004970AF"/>
    <w:rsid w:val="0049734E"/>
    <w:rsid w:val="00497B1D"/>
    <w:rsid w:val="00497F92"/>
    <w:rsid w:val="004A03A5"/>
    <w:rsid w:val="004A03F5"/>
    <w:rsid w:val="004A1411"/>
    <w:rsid w:val="004A1A65"/>
    <w:rsid w:val="004A1CFD"/>
    <w:rsid w:val="004A1EFE"/>
    <w:rsid w:val="004A2FE0"/>
    <w:rsid w:val="004A31BE"/>
    <w:rsid w:val="004A3DC3"/>
    <w:rsid w:val="004A4387"/>
    <w:rsid w:val="004A4C9C"/>
    <w:rsid w:val="004A521A"/>
    <w:rsid w:val="004A553B"/>
    <w:rsid w:val="004A636B"/>
    <w:rsid w:val="004A66B5"/>
    <w:rsid w:val="004B0229"/>
    <w:rsid w:val="004B0EA2"/>
    <w:rsid w:val="004B1DB6"/>
    <w:rsid w:val="004B214F"/>
    <w:rsid w:val="004B2F6E"/>
    <w:rsid w:val="004B2FE6"/>
    <w:rsid w:val="004B38A2"/>
    <w:rsid w:val="004B4351"/>
    <w:rsid w:val="004B44BA"/>
    <w:rsid w:val="004B45FB"/>
    <w:rsid w:val="004B51F5"/>
    <w:rsid w:val="004B58F5"/>
    <w:rsid w:val="004B5AB6"/>
    <w:rsid w:val="004B6B22"/>
    <w:rsid w:val="004B74EA"/>
    <w:rsid w:val="004B771F"/>
    <w:rsid w:val="004B7B68"/>
    <w:rsid w:val="004C0012"/>
    <w:rsid w:val="004C05AB"/>
    <w:rsid w:val="004C0BB4"/>
    <w:rsid w:val="004C0DBB"/>
    <w:rsid w:val="004C121D"/>
    <w:rsid w:val="004C220D"/>
    <w:rsid w:val="004C2B01"/>
    <w:rsid w:val="004C3B29"/>
    <w:rsid w:val="004C3C2B"/>
    <w:rsid w:val="004C4FF7"/>
    <w:rsid w:val="004C5337"/>
    <w:rsid w:val="004C6C70"/>
    <w:rsid w:val="004C6E4B"/>
    <w:rsid w:val="004C7902"/>
    <w:rsid w:val="004C7F7C"/>
    <w:rsid w:val="004D117E"/>
    <w:rsid w:val="004D12E3"/>
    <w:rsid w:val="004D1933"/>
    <w:rsid w:val="004D2006"/>
    <w:rsid w:val="004D21D4"/>
    <w:rsid w:val="004D2888"/>
    <w:rsid w:val="004D3D50"/>
    <w:rsid w:val="004D4139"/>
    <w:rsid w:val="004D4159"/>
    <w:rsid w:val="004D41D8"/>
    <w:rsid w:val="004D4330"/>
    <w:rsid w:val="004D4434"/>
    <w:rsid w:val="004D4618"/>
    <w:rsid w:val="004D4C74"/>
    <w:rsid w:val="004D5EFE"/>
    <w:rsid w:val="004D624B"/>
    <w:rsid w:val="004D6326"/>
    <w:rsid w:val="004D67A6"/>
    <w:rsid w:val="004D6DC0"/>
    <w:rsid w:val="004D76D4"/>
    <w:rsid w:val="004E1931"/>
    <w:rsid w:val="004E2985"/>
    <w:rsid w:val="004E2C01"/>
    <w:rsid w:val="004E3D84"/>
    <w:rsid w:val="004E457E"/>
    <w:rsid w:val="004E4B57"/>
    <w:rsid w:val="004E6258"/>
    <w:rsid w:val="004E77A1"/>
    <w:rsid w:val="004E7B08"/>
    <w:rsid w:val="004F0477"/>
    <w:rsid w:val="004F1AF3"/>
    <w:rsid w:val="004F201C"/>
    <w:rsid w:val="004F25A4"/>
    <w:rsid w:val="004F2BAA"/>
    <w:rsid w:val="004F3949"/>
    <w:rsid w:val="004F4598"/>
    <w:rsid w:val="004F484B"/>
    <w:rsid w:val="004F49F9"/>
    <w:rsid w:val="004F510C"/>
    <w:rsid w:val="004F51D4"/>
    <w:rsid w:val="004F5DF5"/>
    <w:rsid w:val="004F5FE0"/>
    <w:rsid w:val="004F7911"/>
    <w:rsid w:val="004F7CCB"/>
    <w:rsid w:val="004F7D3E"/>
    <w:rsid w:val="00500033"/>
    <w:rsid w:val="005000E4"/>
    <w:rsid w:val="005008D0"/>
    <w:rsid w:val="00500E30"/>
    <w:rsid w:val="00500E65"/>
    <w:rsid w:val="00502043"/>
    <w:rsid w:val="00502136"/>
    <w:rsid w:val="00502209"/>
    <w:rsid w:val="00502299"/>
    <w:rsid w:val="00503091"/>
    <w:rsid w:val="00503BD7"/>
    <w:rsid w:val="00503EC2"/>
    <w:rsid w:val="005043EC"/>
    <w:rsid w:val="0050508F"/>
    <w:rsid w:val="00506C9C"/>
    <w:rsid w:val="00506E63"/>
    <w:rsid w:val="005079B2"/>
    <w:rsid w:val="00510397"/>
    <w:rsid w:val="005106AF"/>
    <w:rsid w:val="00510A32"/>
    <w:rsid w:val="0051102D"/>
    <w:rsid w:val="0051155F"/>
    <w:rsid w:val="005116CF"/>
    <w:rsid w:val="00511B08"/>
    <w:rsid w:val="00511E7E"/>
    <w:rsid w:val="00515884"/>
    <w:rsid w:val="0051634A"/>
    <w:rsid w:val="00516E43"/>
    <w:rsid w:val="00517C1A"/>
    <w:rsid w:val="0052084E"/>
    <w:rsid w:val="00521378"/>
    <w:rsid w:val="005214C0"/>
    <w:rsid w:val="005219ED"/>
    <w:rsid w:val="00521E52"/>
    <w:rsid w:val="00522A87"/>
    <w:rsid w:val="00522B65"/>
    <w:rsid w:val="005230D8"/>
    <w:rsid w:val="00523E5C"/>
    <w:rsid w:val="00524CF0"/>
    <w:rsid w:val="0052503F"/>
    <w:rsid w:val="0052619B"/>
    <w:rsid w:val="00532162"/>
    <w:rsid w:val="005338D3"/>
    <w:rsid w:val="00533BD1"/>
    <w:rsid w:val="00533C9A"/>
    <w:rsid w:val="0053474E"/>
    <w:rsid w:val="00536B64"/>
    <w:rsid w:val="00536C7F"/>
    <w:rsid w:val="005373CC"/>
    <w:rsid w:val="00537713"/>
    <w:rsid w:val="00537AEA"/>
    <w:rsid w:val="00537BA8"/>
    <w:rsid w:val="00541093"/>
    <w:rsid w:val="005416AD"/>
    <w:rsid w:val="005418D9"/>
    <w:rsid w:val="00541989"/>
    <w:rsid w:val="005421B8"/>
    <w:rsid w:val="005424DE"/>
    <w:rsid w:val="005433B6"/>
    <w:rsid w:val="0054445E"/>
    <w:rsid w:val="0054453E"/>
    <w:rsid w:val="00544D17"/>
    <w:rsid w:val="00544FB0"/>
    <w:rsid w:val="00545582"/>
    <w:rsid w:val="00545726"/>
    <w:rsid w:val="005458EB"/>
    <w:rsid w:val="00545CE7"/>
    <w:rsid w:val="00546D43"/>
    <w:rsid w:val="00546DC3"/>
    <w:rsid w:val="005471AA"/>
    <w:rsid w:val="0055067D"/>
    <w:rsid w:val="00550BC1"/>
    <w:rsid w:val="0055122A"/>
    <w:rsid w:val="0055314B"/>
    <w:rsid w:val="0055315C"/>
    <w:rsid w:val="00553881"/>
    <w:rsid w:val="00553D2B"/>
    <w:rsid w:val="00555868"/>
    <w:rsid w:val="00555B6F"/>
    <w:rsid w:val="005561E4"/>
    <w:rsid w:val="005564C2"/>
    <w:rsid w:val="00556A9D"/>
    <w:rsid w:val="00556EE3"/>
    <w:rsid w:val="005576B7"/>
    <w:rsid w:val="00560DFA"/>
    <w:rsid w:val="00561246"/>
    <w:rsid w:val="00561514"/>
    <w:rsid w:val="0056243B"/>
    <w:rsid w:val="00562C74"/>
    <w:rsid w:val="005635C2"/>
    <w:rsid w:val="005647DE"/>
    <w:rsid w:val="00564FC5"/>
    <w:rsid w:val="00565E5A"/>
    <w:rsid w:val="00565E72"/>
    <w:rsid w:val="00566DDB"/>
    <w:rsid w:val="005676D1"/>
    <w:rsid w:val="00567BAE"/>
    <w:rsid w:val="00570331"/>
    <w:rsid w:val="0057045E"/>
    <w:rsid w:val="005704EA"/>
    <w:rsid w:val="00570DD9"/>
    <w:rsid w:val="00571216"/>
    <w:rsid w:val="00571951"/>
    <w:rsid w:val="005732CD"/>
    <w:rsid w:val="005733A8"/>
    <w:rsid w:val="005749E3"/>
    <w:rsid w:val="00575168"/>
    <w:rsid w:val="005764A2"/>
    <w:rsid w:val="0057684B"/>
    <w:rsid w:val="00577443"/>
    <w:rsid w:val="005810E3"/>
    <w:rsid w:val="00581397"/>
    <w:rsid w:val="0058199E"/>
    <w:rsid w:val="00581A6D"/>
    <w:rsid w:val="00582FA9"/>
    <w:rsid w:val="00583126"/>
    <w:rsid w:val="005831CC"/>
    <w:rsid w:val="005838DB"/>
    <w:rsid w:val="00584227"/>
    <w:rsid w:val="00585305"/>
    <w:rsid w:val="00585351"/>
    <w:rsid w:val="00585DA4"/>
    <w:rsid w:val="005862DE"/>
    <w:rsid w:val="005863B6"/>
    <w:rsid w:val="0058730B"/>
    <w:rsid w:val="00591797"/>
    <w:rsid w:val="00592B3E"/>
    <w:rsid w:val="0059365B"/>
    <w:rsid w:val="00593725"/>
    <w:rsid w:val="00593964"/>
    <w:rsid w:val="00593C9C"/>
    <w:rsid w:val="005941E3"/>
    <w:rsid w:val="00594CFB"/>
    <w:rsid w:val="00595474"/>
    <w:rsid w:val="0059563D"/>
    <w:rsid w:val="0059594C"/>
    <w:rsid w:val="0059650D"/>
    <w:rsid w:val="00597096"/>
    <w:rsid w:val="00597A0D"/>
    <w:rsid w:val="005A0758"/>
    <w:rsid w:val="005A1587"/>
    <w:rsid w:val="005A15B3"/>
    <w:rsid w:val="005A17BA"/>
    <w:rsid w:val="005A1E08"/>
    <w:rsid w:val="005A1F8D"/>
    <w:rsid w:val="005A211B"/>
    <w:rsid w:val="005A2169"/>
    <w:rsid w:val="005A2B50"/>
    <w:rsid w:val="005A3346"/>
    <w:rsid w:val="005A37CF"/>
    <w:rsid w:val="005A5CC0"/>
    <w:rsid w:val="005A64CC"/>
    <w:rsid w:val="005A7876"/>
    <w:rsid w:val="005A78B0"/>
    <w:rsid w:val="005B0527"/>
    <w:rsid w:val="005B0A12"/>
    <w:rsid w:val="005B0AF8"/>
    <w:rsid w:val="005B0D68"/>
    <w:rsid w:val="005B133B"/>
    <w:rsid w:val="005B2605"/>
    <w:rsid w:val="005B2BB9"/>
    <w:rsid w:val="005B2E6D"/>
    <w:rsid w:val="005B318B"/>
    <w:rsid w:val="005B34C6"/>
    <w:rsid w:val="005B3ED9"/>
    <w:rsid w:val="005B46F1"/>
    <w:rsid w:val="005B4A21"/>
    <w:rsid w:val="005B4BF1"/>
    <w:rsid w:val="005B584A"/>
    <w:rsid w:val="005B5E02"/>
    <w:rsid w:val="005B67BA"/>
    <w:rsid w:val="005B7295"/>
    <w:rsid w:val="005B7577"/>
    <w:rsid w:val="005B7D2D"/>
    <w:rsid w:val="005C00A1"/>
    <w:rsid w:val="005C01AB"/>
    <w:rsid w:val="005C0244"/>
    <w:rsid w:val="005C1B05"/>
    <w:rsid w:val="005C2349"/>
    <w:rsid w:val="005C2A92"/>
    <w:rsid w:val="005C2AB4"/>
    <w:rsid w:val="005C2F4F"/>
    <w:rsid w:val="005C3115"/>
    <w:rsid w:val="005C3A61"/>
    <w:rsid w:val="005C3B55"/>
    <w:rsid w:val="005C4564"/>
    <w:rsid w:val="005C4B1F"/>
    <w:rsid w:val="005C4C5B"/>
    <w:rsid w:val="005C5C08"/>
    <w:rsid w:val="005C63E6"/>
    <w:rsid w:val="005C6593"/>
    <w:rsid w:val="005C6667"/>
    <w:rsid w:val="005C671A"/>
    <w:rsid w:val="005C7153"/>
    <w:rsid w:val="005C734B"/>
    <w:rsid w:val="005C7C2C"/>
    <w:rsid w:val="005D0A33"/>
    <w:rsid w:val="005D0AC1"/>
    <w:rsid w:val="005D0FC8"/>
    <w:rsid w:val="005D1198"/>
    <w:rsid w:val="005D11DB"/>
    <w:rsid w:val="005D139F"/>
    <w:rsid w:val="005D2052"/>
    <w:rsid w:val="005D259C"/>
    <w:rsid w:val="005D3470"/>
    <w:rsid w:val="005D3A54"/>
    <w:rsid w:val="005D5896"/>
    <w:rsid w:val="005D5B36"/>
    <w:rsid w:val="005D6B7C"/>
    <w:rsid w:val="005D6BA0"/>
    <w:rsid w:val="005D74E5"/>
    <w:rsid w:val="005D7684"/>
    <w:rsid w:val="005D7834"/>
    <w:rsid w:val="005D7F9C"/>
    <w:rsid w:val="005E03BF"/>
    <w:rsid w:val="005E0632"/>
    <w:rsid w:val="005E0DA9"/>
    <w:rsid w:val="005E159F"/>
    <w:rsid w:val="005E1862"/>
    <w:rsid w:val="005E1923"/>
    <w:rsid w:val="005E207A"/>
    <w:rsid w:val="005E243C"/>
    <w:rsid w:val="005E244E"/>
    <w:rsid w:val="005E276C"/>
    <w:rsid w:val="005E3859"/>
    <w:rsid w:val="005E38FF"/>
    <w:rsid w:val="005E3CD4"/>
    <w:rsid w:val="005E4A56"/>
    <w:rsid w:val="005E5686"/>
    <w:rsid w:val="005E58E8"/>
    <w:rsid w:val="005E5960"/>
    <w:rsid w:val="005E59CA"/>
    <w:rsid w:val="005E6BEA"/>
    <w:rsid w:val="005E7631"/>
    <w:rsid w:val="005F14AA"/>
    <w:rsid w:val="005F1C5A"/>
    <w:rsid w:val="005F1E24"/>
    <w:rsid w:val="005F2016"/>
    <w:rsid w:val="005F2212"/>
    <w:rsid w:val="005F2618"/>
    <w:rsid w:val="005F2B0E"/>
    <w:rsid w:val="005F43C3"/>
    <w:rsid w:val="005F4B96"/>
    <w:rsid w:val="005F55D8"/>
    <w:rsid w:val="005F5BBA"/>
    <w:rsid w:val="005F5D17"/>
    <w:rsid w:val="005F62C8"/>
    <w:rsid w:val="005F644C"/>
    <w:rsid w:val="005F65AF"/>
    <w:rsid w:val="005F6B51"/>
    <w:rsid w:val="005F7020"/>
    <w:rsid w:val="005F729E"/>
    <w:rsid w:val="005F74A1"/>
    <w:rsid w:val="00600E4F"/>
    <w:rsid w:val="0060137D"/>
    <w:rsid w:val="00601CA7"/>
    <w:rsid w:val="006021AA"/>
    <w:rsid w:val="00604EE0"/>
    <w:rsid w:val="00605410"/>
    <w:rsid w:val="00605E9E"/>
    <w:rsid w:val="006064C0"/>
    <w:rsid w:val="006074D0"/>
    <w:rsid w:val="00607E1F"/>
    <w:rsid w:val="006107A2"/>
    <w:rsid w:val="00611797"/>
    <w:rsid w:val="0061211D"/>
    <w:rsid w:val="00613E94"/>
    <w:rsid w:val="006142E4"/>
    <w:rsid w:val="006142F1"/>
    <w:rsid w:val="006144E3"/>
    <w:rsid w:val="00614B87"/>
    <w:rsid w:val="00614B90"/>
    <w:rsid w:val="00614C84"/>
    <w:rsid w:val="0061680F"/>
    <w:rsid w:val="00616975"/>
    <w:rsid w:val="00616F57"/>
    <w:rsid w:val="00620295"/>
    <w:rsid w:val="0062084F"/>
    <w:rsid w:val="00621541"/>
    <w:rsid w:val="006216CA"/>
    <w:rsid w:val="00622163"/>
    <w:rsid w:val="0062278A"/>
    <w:rsid w:val="0062301E"/>
    <w:rsid w:val="00623A1D"/>
    <w:rsid w:val="006244C1"/>
    <w:rsid w:val="00625BF8"/>
    <w:rsid w:val="0062641A"/>
    <w:rsid w:val="00626A8B"/>
    <w:rsid w:val="006273CC"/>
    <w:rsid w:val="00627B69"/>
    <w:rsid w:val="00630EF1"/>
    <w:rsid w:val="0063196F"/>
    <w:rsid w:val="006322A6"/>
    <w:rsid w:val="0063273E"/>
    <w:rsid w:val="00633553"/>
    <w:rsid w:val="00634677"/>
    <w:rsid w:val="00636417"/>
    <w:rsid w:val="0063694D"/>
    <w:rsid w:val="006405B0"/>
    <w:rsid w:val="00640905"/>
    <w:rsid w:val="00640D98"/>
    <w:rsid w:val="00641070"/>
    <w:rsid w:val="00641AD1"/>
    <w:rsid w:val="00642248"/>
    <w:rsid w:val="00642D51"/>
    <w:rsid w:val="0064424F"/>
    <w:rsid w:val="006447D5"/>
    <w:rsid w:val="006448D0"/>
    <w:rsid w:val="00645267"/>
    <w:rsid w:val="006454E2"/>
    <w:rsid w:val="006461B5"/>
    <w:rsid w:val="0064646D"/>
    <w:rsid w:val="00646D4B"/>
    <w:rsid w:val="00647840"/>
    <w:rsid w:val="006500B1"/>
    <w:rsid w:val="00650974"/>
    <w:rsid w:val="00650AE2"/>
    <w:rsid w:val="0065129E"/>
    <w:rsid w:val="00651421"/>
    <w:rsid w:val="006515BD"/>
    <w:rsid w:val="00651BCE"/>
    <w:rsid w:val="00652AF4"/>
    <w:rsid w:val="00652B2C"/>
    <w:rsid w:val="00654C9C"/>
    <w:rsid w:val="006604DF"/>
    <w:rsid w:val="00660C2B"/>
    <w:rsid w:val="00661969"/>
    <w:rsid w:val="00662002"/>
    <w:rsid w:val="0066230D"/>
    <w:rsid w:val="0066253E"/>
    <w:rsid w:val="0066257F"/>
    <w:rsid w:val="00662591"/>
    <w:rsid w:val="00662D2A"/>
    <w:rsid w:val="006633DE"/>
    <w:rsid w:val="00663968"/>
    <w:rsid w:val="00663F3A"/>
    <w:rsid w:val="00664DD0"/>
    <w:rsid w:val="00664E5A"/>
    <w:rsid w:val="00665CE0"/>
    <w:rsid w:val="006661D1"/>
    <w:rsid w:val="00666E66"/>
    <w:rsid w:val="00666FA3"/>
    <w:rsid w:val="006673C4"/>
    <w:rsid w:val="006700DA"/>
    <w:rsid w:val="00670A69"/>
    <w:rsid w:val="0067179C"/>
    <w:rsid w:val="00672790"/>
    <w:rsid w:val="006740D8"/>
    <w:rsid w:val="00674846"/>
    <w:rsid w:val="00675827"/>
    <w:rsid w:val="00675B4B"/>
    <w:rsid w:val="00675D0D"/>
    <w:rsid w:val="00675F0E"/>
    <w:rsid w:val="0067605E"/>
    <w:rsid w:val="00676855"/>
    <w:rsid w:val="00676918"/>
    <w:rsid w:val="00676B27"/>
    <w:rsid w:val="006774B3"/>
    <w:rsid w:val="0068092E"/>
    <w:rsid w:val="00681BB0"/>
    <w:rsid w:val="006822B2"/>
    <w:rsid w:val="0068242A"/>
    <w:rsid w:val="00682544"/>
    <w:rsid w:val="00682837"/>
    <w:rsid w:val="00682964"/>
    <w:rsid w:val="006829E8"/>
    <w:rsid w:val="006830B7"/>
    <w:rsid w:val="00684C8A"/>
    <w:rsid w:val="006854A6"/>
    <w:rsid w:val="00686016"/>
    <w:rsid w:val="0068651D"/>
    <w:rsid w:val="00686C21"/>
    <w:rsid w:val="00686E23"/>
    <w:rsid w:val="0068711C"/>
    <w:rsid w:val="006902E4"/>
    <w:rsid w:val="00690719"/>
    <w:rsid w:val="00690CA6"/>
    <w:rsid w:val="006923D5"/>
    <w:rsid w:val="006924D6"/>
    <w:rsid w:val="0069265E"/>
    <w:rsid w:val="0069272C"/>
    <w:rsid w:val="00694295"/>
    <w:rsid w:val="006943C8"/>
    <w:rsid w:val="00695573"/>
    <w:rsid w:val="006963ED"/>
    <w:rsid w:val="00696679"/>
    <w:rsid w:val="006A0E08"/>
    <w:rsid w:val="006A146C"/>
    <w:rsid w:val="006A1DA8"/>
    <w:rsid w:val="006A2F33"/>
    <w:rsid w:val="006A4EA0"/>
    <w:rsid w:val="006A4F11"/>
    <w:rsid w:val="006A5B1F"/>
    <w:rsid w:val="006A6BB2"/>
    <w:rsid w:val="006A6BCE"/>
    <w:rsid w:val="006A79E2"/>
    <w:rsid w:val="006B09FA"/>
    <w:rsid w:val="006B1697"/>
    <w:rsid w:val="006B3613"/>
    <w:rsid w:val="006B3B06"/>
    <w:rsid w:val="006B3CBD"/>
    <w:rsid w:val="006B4745"/>
    <w:rsid w:val="006B4FAA"/>
    <w:rsid w:val="006B5D3A"/>
    <w:rsid w:val="006B7EC0"/>
    <w:rsid w:val="006C0DA2"/>
    <w:rsid w:val="006C1DF1"/>
    <w:rsid w:val="006C2005"/>
    <w:rsid w:val="006C3FC0"/>
    <w:rsid w:val="006C4075"/>
    <w:rsid w:val="006C50FD"/>
    <w:rsid w:val="006C53A6"/>
    <w:rsid w:val="006C5BDC"/>
    <w:rsid w:val="006C5EE5"/>
    <w:rsid w:val="006C6A2A"/>
    <w:rsid w:val="006C6A44"/>
    <w:rsid w:val="006C7885"/>
    <w:rsid w:val="006D0F32"/>
    <w:rsid w:val="006D1BCE"/>
    <w:rsid w:val="006D30AE"/>
    <w:rsid w:val="006D33CC"/>
    <w:rsid w:val="006D347A"/>
    <w:rsid w:val="006D3AC6"/>
    <w:rsid w:val="006D54D9"/>
    <w:rsid w:val="006D5A57"/>
    <w:rsid w:val="006D610E"/>
    <w:rsid w:val="006D7162"/>
    <w:rsid w:val="006D7A36"/>
    <w:rsid w:val="006D7F8E"/>
    <w:rsid w:val="006E0751"/>
    <w:rsid w:val="006E0F4A"/>
    <w:rsid w:val="006E1B36"/>
    <w:rsid w:val="006E1EF6"/>
    <w:rsid w:val="006E1FCE"/>
    <w:rsid w:val="006E3239"/>
    <w:rsid w:val="006E42F8"/>
    <w:rsid w:val="006E48DA"/>
    <w:rsid w:val="006E49F1"/>
    <w:rsid w:val="006E4C69"/>
    <w:rsid w:val="006E5148"/>
    <w:rsid w:val="006E54DF"/>
    <w:rsid w:val="006E6582"/>
    <w:rsid w:val="006E695E"/>
    <w:rsid w:val="006E7A8A"/>
    <w:rsid w:val="006E7BDF"/>
    <w:rsid w:val="006E7E5A"/>
    <w:rsid w:val="006F0389"/>
    <w:rsid w:val="006F0CB4"/>
    <w:rsid w:val="006F16A6"/>
    <w:rsid w:val="006F21A1"/>
    <w:rsid w:val="006F2CAB"/>
    <w:rsid w:val="006F31F2"/>
    <w:rsid w:val="006F36A7"/>
    <w:rsid w:val="006F4494"/>
    <w:rsid w:val="006F5AF0"/>
    <w:rsid w:val="006F5D5D"/>
    <w:rsid w:val="006F5FC3"/>
    <w:rsid w:val="006F64E9"/>
    <w:rsid w:val="006F7700"/>
    <w:rsid w:val="00700313"/>
    <w:rsid w:val="00700CD6"/>
    <w:rsid w:val="0070119E"/>
    <w:rsid w:val="0070251A"/>
    <w:rsid w:val="0070326E"/>
    <w:rsid w:val="00703376"/>
    <w:rsid w:val="00703EDD"/>
    <w:rsid w:val="007047DB"/>
    <w:rsid w:val="00704F8D"/>
    <w:rsid w:val="0070645D"/>
    <w:rsid w:val="007065AD"/>
    <w:rsid w:val="00706CDA"/>
    <w:rsid w:val="00707B5F"/>
    <w:rsid w:val="00707EFC"/>
    <w:rsid w:val="0071010A"/>
    <w:rsid w:val="00710448"/>
    <w:rsid w:val="00710852"/>
    <w:rsid w:val="0071090C"/>
    <w:rsid w:val="0071129B"/>
    <w:rsid w:val="00711B6B"/>
    <w:rsid w:val="00712683"/>
    <w:rsid w:val="00712D56"/>
    <w:rsid w:val="0071414A"/>
    <w:rsid w:val="00714C04"/>
    <w:rsid w:val="007155C0"/>
    <w:rsid w:val="00715CA6"/>
    <w:rsid w:val="00715D5A"/>
    <w:rsid w:val="00715FC4"/>
    <w:rsid w:val="00716243"/>
    <w:rsid w:val="007176F6"/>
    <w:rsid w:val="007178BF"/>
    <w:rsid w:val="00720832"/>
    <w:rsid w:val="00720BFF"/>
    <w:rsid w:val="00721162"/>
    <w:rsid w:val="0072176D"/>
    <w:rsid w:val="00721E38"/>
    <w:rsid w:val="0072224E"/>
    <w:rsid w:val="007224BA"/>
    <w:rsid w:val="00722ACF"/>
    <w:rsid w:val="00722CE6"/>
    <w:rsid w:val="00723916"/>
    <w:rsid w:val="00724005"/>
    <w:rsid w:val="00724772"/>
    <w:rsid w:val="0072516D"/>
    <w:rsid w:val="00726390"/>
    <w:rsid w:val="00726BDF"/>
    <w:rsid w:val="00727AE9"/>
    <w:rsid w:val="00730165"/>
    <w:rsid w:val="00731683"/>
    <w:rsid w:val="00731708"/>
    <w:rsid w:val="00731FF9"/>
    <w:rsid w:val="0073201F"/>
    <w:rsid w:val="00732906"/>
    <w:rsid w:val="00732B9F"/>
    <w:rsid w:val="007333CB"/>
    <w:rsid w:val="007335C3"/>
    <w:rsid w:val="0073360E"/>
    <w:rsid w:val="007337EF"/>
    <w:rsid w:val="007340CB"/>
    <w:rsid w:val="00734AD4"/>
    <w:rsid w:val="007378C6"/>
    <w:rsid w:val="00737EE3"/>
    <w:rsid w:val="00737FC2"/>
    <w:rsid w:val="0074104D"/>
    <w:rsid w:val="007414C2"/>
    <w:rsid w:val="0074206B"/>
    <w:rsid w:val="0074248F"/>
    <w:rsid w:val="00742690"/>
    <w:rsid w:val="00742CA1"/>
    <w:rsid w:val="00742D8D"/>
    <w:rsid w:val="007431D5"/>
    <w:rsid w:val="00743307"/>
    <w:rsid w:val="007433F2"/>
    <w:rsid w:val="00743D9A"/>
    <w:rsid w:val="00744151"/>
    <w:rsid w:val="00744D22"/>
    <w:rsid w:val="00745074"/>
    <w:rsid w:val="007451E3"/>
    <w:rsid w:val="0074526F"/>
    <w:rsid w:val="0074555D"/>
    <w:rsid w:val="0074564F"/>
    <w:rsid w:val="00745FB8"/>
    <w:rsid w:val="00746A8C"/>
    <w:rsid w:val="00746FFE"/>
    <w:rsid w:val="00747BFF"/>
    <w:rsid w:val="00747CC2"/>
    <w:rsid w:val="00750864"/>
    <w:rsid w:val="00750B29"/>
    <w:rsid w:val="00751A2B"/>
    <w:rsid w:val="00751A35"/>
    <w:rsid w:val="00752855"/>
    <w:rsid w:val="00752E50"/>
    <w:rsid w:val="00753E51"/>
    <w:rsid w:val="007545B3"/>
    <w:rsid w:val="00754A1E"/>
    <w:rsid w:val="007560B1"/>
    <w:rsid w:val="00756944"/>
    <w:rsid w:val="00756B1C"/>
    <w:rsid w:val="00757366"/>
    <w:rsid w:val="00757BAD"/>
    <w:rsid w:val="00757DA7"/>
    <w:rsid w:val="00762233"/>
    <w:rsid w:val="007628D2"/>
    <w:rsid w:val="00762B7A"/>
    <w:rsid w:val="007642FA"/>
    <w:rsid w:val="00764A8D"/>
    <w:rsid w:val="00764D17"/>
    <w:rsid w:val="00765ECE"/>
    <w:rsid w:val="00766990"/>
    <w:rsid w:val="0076799B"/>
    <w:rsid w:val="007705BF"/>
    <w:rsid w:val="00772A2C"/>
    <w:rsid w:val="00772C42"/>
    <w:rsid w:val="00773246"/>
    <w:rsid w:val="007735CF"/>
    <w:rsid w:val="00773BD6"/>
    <w:rsid w:val="00773F92"/>
    <w:rsid w:val="00774075"/>
    <w:rsid w:val="0077427F"/>
    <w:rsid w:val="00774922"/>
    <w:rsid w:val="00775334"/>
    <w:rsid w:val="00775410"/>
    <w:rsid w:val="007763E8"/>
    <w:rsid w:val="0077646A"/>
    <w:rsid w:val="0077659D"/>
    <w:rsid w:val="00776782"/>
    <w:rsid w:val="00776BCD"/>
    <w:rsid w:val="00777DFB"/>
    <w:rsid w:val="00780BB1"/>
    <w:rsid w:val="00780D19"/>
    <w:rsid w:val="007814CB"/>
    <w:rsid w:val="0078241F"/>
    <w:rsid w:val="0078251C"/>
    <w:rsid w:val="0078264C"/>
    <w:rsid w:val="007830EE"/>
    <w:rsid w:val="0078361A"/>
    <w:rsid w:val="00783649"/>
    <w:rsid w:val="0078404B"/>
    <w:rsid w:val="0078446E"/>
    <w:rsid w:val="00784802"/>
    <w:rsid w:val="00785D42"/>
    <w:rsid w:val="00786ABC"/>
    <w:rsid w:val="00786FA4"/>
    <w:rsid w:val="0078763E"/>
    <w:rsid w:val="007906E2"/>
    <w:rsid w:val="00790BF0"/>
    <w:rsid w:val="0079114F"/>
    <w:rsid w:val="0079145C"/>
    <w:rsid w:val="00792050"/>
    <w:rsid w:val="00792DA4"/>
    <w:rsid w:val="007942B0"/>
    <w:rsid w:val="007943EC"/>
    <w:rsid w:val="0079447A"/>
    <w:rsid w:val="00794755"/>
    <w:rsid w:val="00794A75"/>
    <w:rsid w:val="00794DA2"/>
    <w:rsid w:val="00795006"/>
    <w:rsid w:val="00795268"/>
    <w:rsid w:val="0079532D"/>
    <w:rsid w:val="007972FD"/>
    <w:rsid w:val="00797DE0"/>
    <w:rsid w:val="007A006E"/>
    <w:rsid w:val="007A134A"/>
    <w:rsid w:val="007A1EFD"/>
    <w:rsid w:val="007A2655"/>
    <w:rsid w:val="007A3EFB"/>
    <w:rsid w:val="007A4417"/>
    <w:rsid w:val="007A70EE"/>
    <w:rsid w:val="007A711E"/>
    <w:rsid w:val="007A77BB"/>
    <w:rsid w:val="007B022E"/>
    <w:rsid w:val="007B0265"/>
    <w:rsid w:val="007B0B73"/>
    <w:rsid w:val="007B0F74"/>
    <w:rsid w:val="007B1896"/>
    <w:rsid w:val="007B1A02"/>
    <w:rsid w:val="007B1CA8"/>
    <w:rsid w:val="007B2994"/>
    <w:rsid w:val="007B3381"/>
    <w:rsid w:val="007B3927"/>
    <w:rsid w:val="007B3EF4"/>
    <w:rsid w:val="007B4DBC"/>
    <w:rsid w:val="007B4E1F"/>
    <w:rsid w:val="007B57EF"/>
    <w:rsid w:val="007B60BB"/>
    <w:rsid w:val="007B7323"/>
    <w:rsid w:val="007C0069"/>
    <w:rsid w:val="007C04AE"/>
    <w:rsid w:val="007C092E"/>
    <w:rsid w:val="007C14DD"/>
    <w:rsid w:val="007C1A47"/>
    <w:rsid w:val="007C1B73"/>
    <w:rsid w:val="007C1B89"/>
    <w:rsid w:val="007C202C"/>
    <w:rsid w:val="007C2645"/>
    <w:rsid w:val="007C269E"/>
    <w:rsid w:val="007C2856"/>
    <w:rsid w:val="007C46AB"/>
    <w:rsid w:val="007C5627"/>
    <w:rsid w:val="007C5643"/>
    <w:rsid w:val="007C598C"/>
    <w:rsid w:val="007C649C"/>
    <w:rsid w:val="007C6BFF"/>
    <w:rsid w:val="007C7504"/>
    <w:rsid w:val="007C7B41"/>
    <w:rsid w:val="007C7E67"/>
    <w:rsid w:val="007D0832"/>
    <w:rsid w:val="007D0A48"/>
    <w:rsid w:val="007D0DE6"/>
    <w:rsid w:val="007D1ED1"/>
    <w:rsid w:val="007D23B8"/>
    <w:rsid w:val="007D2906"/>
    <w:rsid w:val="007D2C05"/>
    <w:rsid w:val="007D326C"/>
    <w:rsid w:val="007D46CF"/>
    <w:rsid w:val="007D7017"/>
    <w:rsid w:val="007D7ADD"/>
    <w:rsid w:val="007D7CD6"/>
    <w:rsid w:val="007E01B7"/>
    <w:rsid w:val="007E1163"/>
    <w:rsid w:val="007E1217"/>
    <w:rsid w:val="007E1462"/>
    <w:rsid w:val="007E1E67"/>
    <w:rsid w:val="007E306A"/>
    <w:rsid w:val="007E3AF3"/>
    <w:rsid w:val="007E4151"/>
    <w:rsid w:val="007E4880"/>
    <w:rsid w:val="007E4BB5"/>
    <w:rsid w:val="007E51D9"/>
    <w:rsid w:val="007E538A"/>
    <w:rsid w:val="007E5EA6"/>
    <w:rsid w:val="007E6205"/>
    <w:rsid w:val="007E7365"/>
    <w:rsid w:val="007E74A6"/>
    <w:rsid w:val="007E750A"/>
    <w:rsid w:val="007E7690"/>
    <w:rsid w:val="007E7789"/>
    <w:rsid w:val="007E7FEE"/>
    <w:rsid w:val="007F072F"/>
    <w:rsid w:val="007F0933"/>
    <w:rsid w:val="007F2641"/>
    <w:rsid w:val="007F2BF2"/>
    <w:rsid w:val="007F30CE"/>
    <w:rsid w:val="007F323F"/>
    <w:rsid w:val="007F3BBE"/>
    <w:rsid w:val="007F3F8C"/>
    <w:rsid w:val="007F450A"/>
    <w:rsid w:val="007F4BE5"/>
    <w:rsid w:val="007F4C41"/>
    <w:rsid w:val="007F4D90"/>
    <w:rsid w:val="007F52AE"/>
    <w:rsid w:val="007F6CB1"/>
    <w:rsid w:val="007F7E14"/>
    <w:rsid w:val="008001E4"/>
    <w:rsid w:val="0080251E"/>
    <w:rsid w:val="0080280E"/>
    <w:rsid w:val="00803612"/>
    <w:rsid w:val="00803F6B"/>
    <w:rsid w:val="00804133"/>
    <w:rsid w:val="00804AE8"/>
    <w:rsid w:val="00804F23"/>
    <w:rsid w:val="00804F7C"/>
    <w:rsid w:val="008058A2"/>
    <w:rsid w:val="008064F2"/>
    <w:rsid w:val="00806DF2"/>
    <w:rsid w:val="00807933"/>
    <w:rsid w:val="00810C63"/>
    <w:rsid w:val="00811154"/>
    <w:rsid w:val="00812A37"/>
    <w:rsid w:val="00812F25"/>
    <w:rsid w:val="008138F7"/>
    <w:rsid w:val="00813C88"/>
    <w:rsid w:val="00813DF9"/>
    <w:rsid w:val="00814070"/>
    <w:rsid w:val="00814388"/>
    <w:rsid w:val="00814588"/>
    <w:rsid w:val="00814E20"/>
    <w:rsid w:val="00814F60"/>
    <w:rsid w:val="00815575"/>
    <w:rsid w:val="0081567A"/>
    <w:rsid w:val="00816240"/>
    <w:rsid w:val="00816642"/>
    <w:rsid w:val="00816910"/>
    <w:rsid w:val="00817409"/>
    <w:rsid w:val="00817B51"/>
    <w:rsid w:val="00817D73"/>
    <w:rsid w:val="00820959"/>
    <w:rsid w:val="00820D88"/>
    <w:rsid w:val="008230E2"/>
    <w:rsid w:val="00824208"/>
    <w:rsid w:val="008244D4"/>
    <w:rsid w:val="0082459A"/>
    <w:rsid w:val="00824A56"/>
    <w:rsid w:val="00826153"/>
    <w:rsid w:val="00826511"/>
    <w:rsid w:val="00826784"/>
    <w:rsid w:val="00827959"/>
    <w:rsid w:val="00827E6D"/>
    <w:rsid w:val="008304A1"/>
    <w:rsid w:val="00831757"/>
    <w:rsid w:val="00832113"/>
    <w:rsid w:val="00832354"/>
    <w:rsid w:val="00835142"/>
    <w:rsid w:val="0084016B"/>
    <w:rsid w:val="00841370"/>
    <w:rsid w:val="00841567"/>
    <w:rsid w:val="00841E8A"/>
    <w:rsid w:val="00842600"/>
    <w:rsid w:val="008427E3"/>
    <w:rsid w:val="00842AA5"/>
    <w:rsid w:val="00843FA2"/>
    <w:rsid w:val="00845388"/>
    <w:rsid w:val="00845598"/>
    <w:rsid w:val="008458C4"/>
    <w:rsid w:val="00846521"/>
    <w:rsid w:val="008465B0"/>
    <w:rsid w:val="00846841"/>
    <w:rsid w:val="00847458"/>
    <w:rsid w:val="00850440"/>
    <w:rsid w:val="00850C5C"/>
    <w:rsid w:val="00851150"/>
    <w:rsid w:val="00851393"/>
    <w:rsid w:val="00852066"/>
    <w:rsid w:val="00852DA5"/>
    <w:rsid w:val="00853062"/>
    <w:rsid w:val="00853ADF"/>
    <w:rsid w:val="00853EFA"/>
    <w:rsid w:val="008544D6"/>
    <w:rsid w:val="008545A9"/>
    <w:rsid w:val="00855FBB"/>
    <w:rsid w:val="0085652A"/>
    <w:rsid w:val="008569C0"/>
    <w:rsid w:val="0085733A"/>
    <w:rsid w:val="008577AC"/>
    <w:rsid w:val="00857A9A"/>
    <w:rsid w:val="00860BAF"/>
    <w:rsid w:val="00860BBE"/>
    <w:rsid w:val="00860D60"/>
    <w:rsid w:val="00861D1A"/>
    <w:rsid w:val="00861DEC"/>
    <w:rsid w:val="008620A9"/>
    <w:rsid w:val="00862628"/>
    <w:rsid w:val="0086333A"/>
    <w:rsid w:val="0086350C"/>
    <w:rsid w:val="00863C26"/>
    <w:rsid w:val="00863CF4"/>
    <w:rsid w:val="00864AFF"/>
    <w:rsid w:val="00865625"/>
    <w:rsid w:val="00865E58"/>
    <w:rsid w:val="00867139"/>
    <w:rsid w:val="0086754B"/>
    <w:rsid w:val="00867F34"/>
    <w:rsid w:val="008701F2"/>
    <w:rsid w:val="0087036D"/>
    <w:rsid w:val="00871044"/>
    <w:rsid w:val="008710F8"/>
    <w:rsid w:val="00871349"/>
    <w:rsid w:val="008731F6"/>
    <w:rsid w:val="0087352F"/>
    <w:rsid w:val="0087437A"/>
    <w:rsid w:val="00874B10"/>
    <w:rsid w:val="00874E32"/>
    <w:rsid w:val="0087534F"/>
    <w:rsid w:val="00875861"/>
    <w:rsid w:val="00876079"/>
    <w:rsid w:val="00877EB8"/>
    <w:rsid w:val="008802A3"/>
    <w:rsid w:val="00880D13"/>
    <w:rsid w:val="00880F18"/>
    <w:rsid w:val="00880F4B"/>
    <w:rsid w:val="00881DD3"/>
    <w:rsid w:val="0088280B"/>
    <w:rsid w:val="00882FEA"/>
    <w:rsid w:val="008836E3"/>
    <w:rsid w:val="008837FB"/>
    <w:rsid w:val="00884F64"/>
    <w:rsid w:val="00885843"/>
    <w:rsid w:val="00886BCD"/>
    <w:rsid w:val="00886FA5"/>
    <w:rsid w:val="00886FBA"/>
    <w:rsid w:val="00887040"/>
    <w:rsid w:val="00887A50"/>
    <w:rsid w:val="008901BE"/>
    <w:rsid w:val="00893911"/>
    <w:rsid w:val="00893E3D"/>
    <w:rsid w:val="00894F5B"/>
    <w:rsid w:val="0089680D"/>
    <w:rsid w:val="0089765F"/>
    <w:rsid w:val="0089768A"/>
    <w:rsid w:val="00897AF7"/>
    <w:rsid w:val="008A0746"/>
    <w:rsid w:val="008A3453"/>
    <w:rsid w:val="008A350D"/>
    <w:rsid w:val="008A41D9"/>
    <w:rsid w:val="008A4530"/>
    <w:rsid w:val="008A498D"/>
    <w:rsid w:val="008A556C"/>
    <w:rsid w:val="008A7156"/>
    <w:rsid w:val="008A71E0"/>
    <w:rsid w:val="008A7C2F"/>
    <w:rsid w:val="008B054A"/>
    <w:rsid w:val="008B11D2"/>
    <w:rsid w:val="008B2BA4"/>
    <w:rsid w:val="008B4E42"/>
    <w:rsid w:val="008B50D2"/>
    <w:rsid w:val="008B51B0"/>
    <w:rsid w:val="008B57E7"/>
    <w:rsid w:val="008B5DA4"/>
    <w:rsid w:val="008B629A"/>
    <w:rsid w:val="008C2183"/>
    <w:rsid w:val="008C21CD"/>
    <w:rsid w:val="008C223A"/>
    <w:rsid w:val="008C30E6"/>
    <w:rsid w:val="008C32E7"/>
    <w:rsid w:val="008C3399"/>
    <w:rsid w:val="008C3471"/>
    <w:rsid w:val="008C3FDA"/>
    <w:rsid w:val="008C4B5F"/>
    <w:rsid w:val="008C736E"/>
    <w:rsid w:val="008C7856"/>
    <w:rsid w:val="008D0188"/>
    <w:rsid w:val="008D156B"/>
    <w:rsid w:val="008D1D93"/>
    <w:rsid w:val="008D1DB2"/>
    <w:rsid w:val="008D2AFD"/>
    <w:rsid w:val="008D2D34"/>
    <w:rsid w:val="008D2F0D"/>
    <w:rsid w:val="008D38D5"/>
    <w:rsid w:val="008D555D"/>
    <w:rsid w:val="008D5CA3"/>
    <w:rsid w:val="008D625D"/>
    <w:rsid w:val="008D6898"/>
    <w:rsid w:val="008D718E"/>
    <w:rsid w:val="008D72E9"/>
    <w:rsid w:val="008D7373"/>
    <w:rsid w:val="008D793B"/>
    <w:rsid w:val="008D7BFF"/>
    <w:rsid w:val="008E0458"/>
    <w:rsid w:val="008E0836"/>
    <w:rsid w:val="008E17EB"/>
    <w:rsid w:val="008E2123"/>
    <w:rsid w:val="008E28C9"/>
    <w:rsid w:val="008E29E0"/>
    <w:rsid w:val="008E2ABF"/>
    <w:rsid w:val="008E2BBD"/>
    <w:rsid w:val="008E2F2B"/>
    <w:rsid w:val="008E3000"/>
    <w:rsid w:val="008E3882"/>
    <w:rsid w:val="008E40F2"/>
    <w:rsid w:val="008E44BC"/>
    <w:rsid w:val="008E6501"/>
    <w:rsid w:val="008E658B"/>
    <w:rsid w:val="008E6AD3"/>
    <w:rsid w:val="008E76FE"/>
    <w:rsid w:val="008E7F10"/>
    <w:rsid w:val="008F07D8"/>
    <w:rsid w:val="008F1949"/>
    <w:rsid w:val="008F20CE"/>
    <w:rsid w:val="008F2283"/>
    <w:rsid w:val="008F23B7"/>
    <w:rsid w:val="008F36C9"/>
    <w:rsid w:val="008F38F9"/>
    <w:rsid w:val="008F43F4"/>
    <w:rsid w:val="008F4E58"/>
    <w:rsid w:val="008F4EE9"/>
    <w:rsid w:val="008F5DDE"/>
    <w:rsid w:val="008F6779"/>
    <w:rsid w:val="008F6BF8"/>
    <w:rsid w:val="008F7813"/>
    <w:rsid w:val="00900EF7"/>
    <w:rsid w:val="00901D46"/>
    <w:rsid w:val="00902E38"/>
    <w:rsid w:val="00903108"/>
    <w:rsid w:val="009031AD"/>
    <w:rsid w:val="00903566"/>
    <w:rsid w:val="00904C16"/>
    <w:rsid w:val="00904FDE"/>
    <w:rsid w:val="009050A1"/>
    <w:rsid w:val="0090539F"/>
    <w:rsid w:val="009059CB"/>
    <w:rsid w:val="009059F8"/>
    <w:rsid w:val="0090627A"/>
    <w:rsid w:val="009063F0"/>
    <w:rsid w:val="00906FA5"/>
    <w:rsid w:val="00910C13"/>
    <w:rsid w:val="00911C0D"/>
    <w:rsid w:val="00911E77"/>
    <w:rsid w:val="00912FC1"/>
    <w:rsid w:val="00913A74"/>
    <w:rsid w:val="00913B69"/>
    <w:rsid w:val="00913D76"/>
    <w:rsid w:val="00913F57"/>
    <w:rsid w:val="00914C8E"/>
    <w:rsid w:val="00915FE6"/>
    <w:rsid w:val="00916E02"/>
    <w:rsid w:val="00917079"/>
    <w:rsid w:val="00917BE0"/>
    <w:rsid w:val="00917D83"/>
    <w:rsid w:val="00920C45"/>
    <w:rsid w:val="00924655"/>
    <w:rsid w:val="0092595B"/>
    <w:rsid w:val="0092667F"/>
    <w:rsid w:val="00926C72"/>
    <w:rsid w:val="00927CEE"/>
    <w:rsid w:val="00931DC6"/>
    <w:rsid w:val="00931F7E"/>
    <w:rsid w:val="009327AF"/>
    <w:rsid w:val="0093309E"/>
    <w:rsid w:val="00933398"/>
    <w:rsid w:val="00933C7D"/>
    <w:rsid w:val="00933CD9"/>
    <w:rsid w:val="009345DE"/>
    <w:rsid w:val="00934BA2"/>
    <w:rsid w:val="009354AF"/>
    <w:rsid w:val="0093552F"/>
    <w:rsid w:val="00935E6A"/>
    <w:rsid w:val="00935F72"/>
    <w:rsid w:val="009374CC"/>
    <w:rsid w:val="00937A9A"/>
    <w:rsid w:val="00940819"/>
    <w:rsid w:val="0094093D"/>
    <w:rsid w:val="00940A31"/>
    <w:rsid w:val="00940A40"/>
    <w:rsid w:val="00942065"/>
    <w:rsid w:val="00942E10"/>
    <w:rsid w:val="009434A0"/>
    <w:rsid w:val="0094389E"/>
    <w:rsid w:val="00944227"/>
    <w:rsid w:val="00944E23"/>
    <w:rsid w:val="00946B5C"/>
    <w:rsid w:val="009470A7"/>
    <w:rsid w:val="00947362"/>
    <w:rsid w:val="0095037B"/>
    <w:rsid w:val="00951323"/>
    <w:rsid w:val="00952696"/>
    <w:rsid w:val="0095287D"/>
    <w:rsid w:val="00952DD5"/>
    <w:rsid w:val="0095342B"/>
    <w:rsid w:val="00953623"/>
    <w:rsid w:val="0095412B"/>
    <w:rsid w:val="009544D0"/>
    <w:rsid w:val="00956DB8"/>
    <w:rsid w:val="00957AC9"/>
    <w:rsid w:val="00957CFC"/>
    <w:rsid w:val="009622EA"/>
    <w:rsid w:val="009625A6"/>
    <w:rsid w:val="00962883"/>
    <w:rsid w:val="00963A5B"/>
    <w:rsid w:val="00963D87"/>
    <w:rsid w:val="00964830"/>
    <w:rsid w:val="009648E7"/>
    <w:rsid w:val="00964FAE"/>
    <w:rsid w:val="009652FE"/>
    <w:rsid w:val="00965A9E"/>
    <w:rsid w:val="00965DBD"/>
    <w:rsid w:val="00965DED"/>
    <w:rsid w:val="00966528"/>
    <w:rsid w:val="009665D1"/>
    <w:rsid w:val="009672A3"/>
    <w:rsid w:val="00970A00"/>
    <w:rsid w:val="00970F74"/>
    <w:rsid w:val="00970FB5"/>
    <w:rsid w:val="00971FB0"/>
    <w:rsid w:val="00972547"/>
    <w:rsid w:val="0097347B"/>
    <w:rsid w:val="00973ADF"/>
    <w:rsid w:val="00975609"/>
    <w:rsid w:val="00976F8B"/>
    <w:rsid w:val="009770C7"/>
    <w:rsid w:val="0097751C"/>
    <w:rsid w:val="00977C0C"/>
    <w:rsid w:val="009804B7"/>
    <w:rsid w:val="00980F8C"/>
    <w:rsid w:val="00981924"/>
    <w:rsid w:val="00981E06"/>
    <w:rsid w:val="00982694"/>
    <w:rsid w:val="0098352F"/>
    <w:rsid w:val="00983573"/>
    <w:rsid w:val="00984863"/>
    <w:rsid w:val="00984A80"/>
    <w:rsid w:val="00986318"/>
    <w:rsid w:val="00986F26"/>
    <w:rsid w:val="00987340"/>
    <w:rsid w:val="00987B6B"/>
    <w:rsid w:val="00990B2B"/>
    <w:rsid w:val="00991083"/>
    <w:rsid w:val="009910D0"/>
    <w:rsid w:val="009917F3"/>
    <w:rsid w:val="00991F6B"/>
    <w:rsid w:val="00994126"/>
    <w:rsid w:val="0099422B"/>
    <w:rsid w:val="00994C0F"/>
    <w:rsid w:val="009951EA"/>
    <w:rsid w:val="00995504"/>
    <w:rsid w:val="009956F6"/>
    <w:rsid w:val="00995DCF"/>
    <w:rsid w:val="00995DEB"/>
    <w:rsid w:val="00995F43"/>
    <w:rsid w:val="00996637"/>
    <w:rsid w:val="009966AB"/>
    <w:rsid w:val="00996833"/>
    <w:rsid w:val="00997AC5"/>
    <w:rsid w:val="009A01BB"/>
    <w:rsid w:val="009A07A5"/>
    <w:rsid w:val="009A0A41"/>
    <w:rsid w:val="009A14BF"/>
    <w:rsid w:val="009A14D3"/>
    <w:rsid w:val="009A1762"/>
    <w:rsid w:val="009A1A88"/>
    <w:rsid w:val="009A1B40"/>
    <w:rsid w:val="009A2D11"/>
    <w:rsid w:val="009A2EE8"/>
    <w:rsid w:val="009A30E0"/>
    <w:rsid w:val="009A4586"/>
    <w:rsid w:val="009A4945"/>
    <w:rsid w:val="009A4F15"/>
    <w:rsid w:val="009A5DFE"/>
    <w:rsid w:val="009A62E7"/>
    <w:rsid w:val="009A6762"/>
    <w:rsid w:val="009A72F1"/>
    <w:rsid w:val="009A7851"/>
    <w:rsid w:val="009B1B15"/>
    <w:rsid w:val="009B1D26"/>
    <w:rsid w:val="009B1DAC"/>
    <w:rsid w:val="009B2144"/>
    <w:rsid w:val="009B28DF"/>
    <w:rsid w:val="009B4796"/>
    <w:rsid w:val="009B4B1E"/>
    <w:rsid w:val="009B4E82"/>
    <w:rsid w:val="009B5488"/>
    <w:rsid w:val="009B5833"/>
    <w:rsid w:val="009B5F6B"/>
    <w:rsid w:val="009B64DE"/>
    <w:rsid w:val="009C038C"/>
    <w:rsid w:val="009C0791"/>
    <w:rsid w:val="009C1169"/>
    <w:rsid w:val="009C1399"/>
    <w:rsid w:val="009C144D"/>
    <w:rsid w:val="009C17CC"/>
    <w:rsid w:val="009C1FD0"/>
    <w:rsid w:val="009C3A17"/>
    <w:rsid w:val="009C3B10"/>
    <w:rsid w:val="009C42D4"/>
    <w:rsid w:val="009C475F"/>
    <w:rsid w:val="009C47D3"/>
    <w:rsid w:val="009C4B0F"/>
    <w:rsid w:val="009C4C15"/>
    <w:rsid w:val="009C4E3D"/>
    <w:rsid w:val="009C50D2"/>
    <w:rsid w:val="009C5F41"/>
    <w:rsid w:val="009C61F0"/>
    <w:rsid w:val="009C6514"/>
    <w:rsid w:val="009C6F76"/>
    <w:rsid w:val="009C7900"/>
    <w:rsid w:val="009C7C39"/>
    <w:rsid w:val="009C7C89"/>
    <w:rsid w:val="009C7F60"/>
    <w:rsid w:val="009D0720"/>
    <w:rsid w:val="009D0E15"/>
    <w:rsid w:val="009D1103"/>
    <w:rsid w:val="009D14C1"/>
    <w:rsid w:val="009D1B67"/>
    <w:rsid w:val="009D2307"/>
    <w:rsid w:val="009D2D63"/>
    <w:rsid w:val="009D2E27"/>
    <w:rsid w:val="009D374C"/>
    <w:rsid w:val="009D46CF"/>
    <w:rsid w:val="009D4D33"/>
    <w:rsid w:val="009D4F0B"/>
    <w:rsid w:val="009D508C"/>
    <w:rsid w:val="009D72B8"/>
    <w:rsid w:val="009D7723"/>
    <w:rsid w:val="009D7ECB"/>
    <w:rsid w:val="009D7F96"/>
    <w:rsid w:val="009E08A3"/>
    <w:rsid w:val="009E1590"/>
    <w:rsid w:val="009E1707"/>
    <w:rsid w:val="009E19D4"/>
    <w:rsid w:val="009E1C70"/>
    <w:rsid w:val="009E26C7"/>
    <w:rsid w:val="009E3562"/>
    <w:rsid w:val="009E3BE2"/>
    <w:rsid w:val="009E3D7F"/>
    <w:rsid w:val="009E514E"/>
    <w:rsid w:val="009E57C9"/>
    <w:rsid w:val="009E5BBD"/>
    <w:rsid w:val="009E6854"/>
    <w:rsid w:val="009E6D35"/>
    <w:rsid w:val="009E71D1"/>
    <w:rsid w:val="009E795A"/>
    <w:rsid w:val="009E7DDA"/>
    <w:rsid w:val="009F01B1"/>
    <w:rsid w:val="009F1C6C"/>
    <w:rsid w:val="009F2169"/>
    <w:rsid w:val="009F3550"/>
    <w:rsid w:val="009F420D"/>
    <w:rsid w:val="009F5468"/>
    <w:rsid w:val="009F575A"/>
    <w:rsid w:val="009F5E84"/>
    <w:rsid w:val="009F6500"/>
    <w:rsid w:val="009F69EA"/>
    <w:rsid w:val="009F6CC7"/>
    <w:rsid w:val="009F70A8"/>
    <w:rsid w:val="009F71AF"/>
    <w:rsid w:val="009F7EAD"/>
    <w:rsid w:val="00A00038"/>
    <w:rsid w:val="00A0013F"/>
    <w:rsid w:val="00A006EA"/>
    <w:rsid w:val="00A00A6F"/>
    <w:rsid w:val="00A018EE"/>
    <w:rsid w:val="00A01FDE"/>
    <w:rsid w:val="00A02B70"/>
    <w:rsid w:val="00A033D8"/>
    <w:rsid w:val="00A042B6"/>
    <w:rsid w:val="00A047BD"/>
    <w:rsid w:val="00A04A7B"/>
    <w:rsid w:val="00A050F1"/>
    <w:rsid w:val="00A056BE"/>
    <w:rsid w:val="00A0610F"/>
    <w:rsid w:val="00A06BCC"/>
    <w:rsid w:val="00A11161"/>
    <w:rsid w:val="00A11C47"/>
    <w:rsid w:val="00A11D0D"/>
    <w:rsid w:val="00A12FC6"/>
    <w:rsid w:val="00A1321F"/>
    <w:rsid w:val="00A1472A"/>
    <w:rsid w:val="00A15BD2"/>
    <w:rsid w:val="00A15D71"/>
    <w:rsid w:val="00A15D98"/>
    <w:rsid w:val="00A15FEB"/>
    <w:rsid w:val="00A165CA"/>
    <w:rsid w:val="00A17423"/>
    <w:rsid w:val="00A17444"/>
    <w:rsid w:val="00A174D6"/>
    <w:rsid w:val="00A1776B"/>
    <w:rsid w:val="00A179C2"/>
    <w:rsid w:val="00A20111"/>
    <w:rsid w:val="00A20E02"/>
    <w:rsid w:val="00A21649"/>
    <w:rsid w:val="00A21C58"/>
    <w:rsid w:val="00A21FE4"/>
    <w:rsid w:val="00A22793"/>
    <w:rsid w:val="00A230AA"/>
    <w:rsid w:val="00A23154"/>
    <w:rsid w:val="00A238AA"/>
    <w:rsid w:val="00A23CF0"/>
    <w:rsid w:val="00A23DED"/>
    <w:rsid w:val="00A240B1"/>
    <w:rsid w:val="00A25011"/>
    <w:rsid w:val="00A25A5D"/>
    <w:rsid w:val="00A25DA9"/>
    <w:rsid w:val="00A26BBC"/>
    <w:rsid w:val="00A26C7C"/>
    <w:rsid w:val="00A26F33"/>
    <w:rsid w:val="00A271AF"/>
    <w:rsid w:val="00A27E13"/>
    <w:rsid w:val="00A300D4"/>
    <w:rsid w:val="00A3011E"/>
    <w:rsid w:val="00A30484"/>
    <w:rsid w:val="00A30882"/>
    <w:rsid w:val="00A3089E"/>
    <w:rsid w:val="00A30C5B"/>
    <w:rsid w:val="00A30CBE"/>
    <w:rsid w:val="00A31256"/>
    <w:rsid w:val="00A312F2"/>
    <w:rsid w:val="00A31EA5"/>
    <w:rsid w:val="00A32307"/>
    <w:rsid w:val="00A32A37"/>
    <w:rsid w:val="00A332B4"/>
    <w:rsid w:val="00A3449B"/>
    <w:rsid w:val="00A35F3E"/>
    <w:rsid w:val="00A36394"/>
    <w:rsid w:val="00A36671"/>
    <w:rsid w:val="00A36C40"/>
    <w:rsid w:val="00A36FD4"/>
    <w:rsid w:val="00A37EE2"/>
    <w:rsid w:val="00A408E7"/>
    <w:rsid w:val="00A423AA"/>
    <w:rsid w:val="00A43786"/>
    <w:rsid w:val="00A45759"/>
    <w:rsid w:val="00A45801"/>
    <w:rsid w:val="00A45F2D"/>
    <w:rsid w:val="00A4617F"/>
    <w:rsid w:val="00A46403"/>
    <w:rsid w:val="00A46AC1"/>
    <w:rsid w:val="00A50BCD"/>
    <w:rsid w:val="00A50FD7"/>
    <w:rsid w:val="00A516D5"/>
    <w:rsid w:val="00A53458"/>
    <w:rsid w:val="00A534DB"/>
    <w:rsid w:val="00A53ED7"/>
    <w:rsid w:val="00A54595"/>
    <w:rsid w:val="00A54642"/>
    <w:rsid w:val="00A54691"/>
    <w:rsid w:val="00A5572F"/>
    <w:rsid w:val="00A568F1"/>
    <w:rsid w:val="00A60B39"/>
    <w:rsid w:val="00A60E23"/>
    <w:rsid w:val="00A60F32"/>
    <w:rsid w:val="00A61192"/>
    <w:rsid w:val="00A61C34"/>
    <w:rsid w:val="00A62637"/>
    <w:rsid w:val="00A6267D"/>
    <w:rsid w:val="00A629D1"/>
    <w:rsid w:val="00A632BA"/>
    <w:rsid w:val="00A635FF"/>
    <w:rsid w:val="00A63E14"/>
    <w:rsid w:val="00A64A34"/>
    <w:rsid w:val="00A65222"/>
    <w:rsid w:val="00A65686"/>
    <w:rsid w:val="00A65DF0"/>
    <w:rsid w:val="00A66810"/>
    <w:rsid w:val="00A668E2"/>
    <w:rsid w:val="00A66B0A"/>
    <w:rsid w:val="00A6786F"/>
    <w:rsid w:val="00A710E8"/>
    <w:rsid w:val="00A72867"/>
    <w:rsid w:val="00A74E75"/>
    <w:rsid w:val="00A74F48"/>
    <w:rsid w:val="00A767AF"/>
    <w:rsid w:val="00A77747"/>
    <w:rsid w:val="00A77EEA"/>
    <w:rsid w:val="00A802FC"/>
    <w:rsid w:val="00A81339"/>
    <w:rsid w:val="00A8139B"/>
    <w:rsid w:val="00A81575"/>
    <w:rsid w:val="00A81771"/>
    <w:rsid w:val="00A822A1"/>
    <w:rsid w:val="00A823F8"/>
    <w:rsid w:val="00A8261B"/>
    <w:rsid w:val="00A847BB"/>
    <w:rsid w:val="00A849BE"/>
    <w:rsid w:val="00A84B40"/>
    <w:rsid w:val="00A854B6"/>
    <w:rsid w:val="00A86C77"/>
    <w:rsid w:val="00A8701B"/>
    <w:rsid w:val="00A870FB"/>
    <w:rsid w:val="00A8773E"/>
    <w:rsid w:val="00A87EEE"/>
    <w:rsid w:val="00A902BF"/>
    <w:rsid w:val="00A90916"/>
    <w:rsid w:val="00A923A2"/>
    <w:rsid w:val="00A92E76"/>
    <w:rsid w:val="00A933F7"/>
    <w:rsid w:val="00A93B68"/>
    <w:rsid w:val="00A94372"/>
    <w:rsid w:val="00A9455F"/>
    <w:rsid w:val="00A95B3C"/>
    <w:rsid w:val="00A96C02"/>
    <w:rsid w:val="00A97ECD"/>
    <w:rsid w:val="00AA007A"/>
    <w:rsid w:val="00AA01C2"/>
    <w:rsid w:val="00AA0D39"/>
    <w:rsid w:val="00AA1B84"/>
    <w:rsid w:val="00AA2083"/>
    <w:rsid w:val="00AA2D33"/>
    <w:rsid w:val="00AA3060"/>
    <w:rsid w:val="00AA35DF"/>
    <w:rsid w:val="00AA3E51"/>
    <w:rsid w:val="00AA3FE0"/>
    <w:rsid w:val="00AA408D"/>
    <w:rsid w:val="00AA413D"/>
    <w:rsid w:val="00AA527D"/>
    <w:rsid w:val="00AA570E"/>
    <w:rsid w:val="00AA59C9"/>
    <w:rsid w:val="00AA71A6"/>
    <w:rsid w:val="00AA74BD"/>
    <w:rsid w:val="00AB03A9"/>
    <w:rsid w:val="00AB1A0A"/>
    <w:rsid w:val="00AB2A95"/>
    <w:rsid w:val="00AB2B5C"/>
    <w:rsid w:val="00AB335F"/>
    <w:rsid w:val="00AB4312"/>
    <w:rsid w:val="00AB4473"/>
    <w:rsid w:val="00AB5B1C"/>
    <w:rsid w:val="00AB6005"/>
    <w:rsid w:val="00AB62B8"/>
    <w:rsid w:val="00AB6A76"/>
    <w:rsid w:val="00AB776F"/>
    <w:rsid w:val="00AB7E2A"/>
    <w:rsid w:val="00AC06DA"/>
    <w:rsid w:val="00AC09D6"/>
    <w:rsid w:val="00AC0BD8"/>
    <w:rsid w:val="00AC121E"/>
    <w:rsid w:val="00AC1589"/>
    <w:rsid w:val="00AC241F"/>
    <w:rsid w:val="00AC252D"/>
    <w:rsid w:val="00AC29FE"/>
    <w:rsid w:val="00AC3018"/>
    <w:rsid w:val="00AC3714"/>
    <w:rsid w:val="00AC3932"/>
    <w:rsid w:val="00AC3CC8"/>
    <w:rsid w:val="00AC415F"/>
    <w:rsid w:val="00AC5EC6"/>
    <w:rsid w:val="00AC74F7"/>
    <w:rsid w:val="00AC7D3F"/>
    <w:rsid w:val="00AD0F08"/>
    <w:rsid w:val="00AD0F54"/>
    <w:rsid w:val="00AD10FC"/>
    <w:rsid w:val="00AD14A0"/>
    <w:rsid w:val="00AD2046"/>
    <w:rsid w:val="00AD21E0"/>
    <w:rsid w:val="00AD27B3"/>
    <w:rsid w:val="00AD2D7B"/>
    <w:rsid w:val="00AD329C"/>
    <w:rsid w:val="00AD3B7B"/>
    <w:rsid w:val="00AD3C7F"/>
    <w:rsid w:val="00AD3E1B"/>
    <w:rsid w:val="00AD47D0"/>
    <w:rsid w:val="00AD5422"/>
    <w:rsid w:val="00AD5E29"/>
    <w:rsid w:val="00AD64E3"/>
    <w:rsid w:val="00AD68A6"/>
    <w:rsid w:val="00AD6955"/>
    <w:rsid w:val="00AD6CC7"/>
    <w:rsid w:val="00AE0094"/>
    <w:rsid w:val="00AE19D7"/>
    <w:rsid w:val="00AE46C1"/>
    <w:rsid w:val="00AE470A"/>
    <w:rsid w:val="00AE4BAB"/>
    <w:rsid w:val="00AE561E"/>
    <w:rsid w:val="00AE5730"/>
    <w:rsid w:val="00AE58E1"/>
    <w:rsid w:val="00AE6B6E"/>
    <w:rsid w:val="00AE70B6"/>
    <w:rsid w:val="00AE780C"/>
    <w:rsid w:val="00AF001F"/>
    <w:rsid w:val="00AF0FFC"/>
    <w:rsid w:val="00AF1A42"/>
    <w:rsid w:val="00AF2088"/>
    <w:rsid w:val="00AF2096"/>
    <w:rsid w:val="00AF324D"/>
    <w:rsid w:val="00AF372D"/>
    <w:rsid w:val="00AF3752"/>
    <w:rsid w:val="00AF40FD"/>
    <w:rsid w:val="00AF4CEA"/>
    <w:rsid w:val="00AF4F26"/>
    <w:rsid w:val="00AF5B7E"/>
    <w:rsid w:val="00AF6803"/>
    <w:rsid w:val="00AF6949"/>
    <w:rsid w:val="00AF69AE"/>
    <w:rsid w:val="00AF6C47"/>
    <w:rsid w:val="00AF6F87"/>
    <w:rsid w:val="00AF71FA"/>
    <w:rsid w:val="00AF72D1"/>
    <w:rsid w:val="00AF73D1"/>
    <w:rsid w:val="00AF7530"/>
    <w:rsid w:val="00B031AD"/>
    <w:rsid w:val="00B032BF"/>
    <w:rsid w:val="00B03AA2"/>
    <w:rsid w:val="00B03ACA"/>
    <w:rsid w:val="00B042CA"/>
    <w:rsid w:val="00B05100"/>
    <w:rsid w:val="00B05387"/>
    <w:rsid w:val="00B05563"/>
    <w:rsid w:val="00B05DA1"/>
    <w:rsid w:val="00B05E84"/>
    <w:rsid w:val="00B06091"/>
    <w:rsid w:val="00B0613A"/>
    <w:rsid w:val="00B06470"/>
    <w:rsid w:val="00B07467"/>
    <w:rsid w:val="00B07A0C"/>
    <w:rsid w:val="00B10C37"/>
    <w:rsid w:val="00B111C3"/>
    <w:rsid w:val="00B11778"/>
    <w:rsid w:val="00B12839"/>
    <w:rsid w:val="00B1326E"/>
    <w:rsid w:val="00B132D2"/>
    <w:rsid w:val="00B1336A"/>
    <w:rsid w:val="00B13819"/>
    <w:rsid w:val="00B1478A"/>
    <w:rsid w:val="00B14F6C"/>
    <w:rsid w:val="00B15343"/>
    <w:rsid w:val="00B15964"/>
    <w:rsid w:val="00B16064"/>
    <w:rsid w:val="00B161CB"/>
    <w:rsid w:val="00B1722A"/>
    <w:rsid w:val="00B17625"/>
    <w:rsid w:val="00B176AD"/>
    <w:rsid w:val="00B17C1A"/>
    <w:rsid w:val="00B20065"/>
    <w:rsid w:val="00B201DD"/>
    <w:rsid w:val="00B20231"/>
    <w:rsid w:val="00B205E8"/>
    <w:rsid w:val="00B20916"/>
    <w:rsid w:val="00B21D2B"/>
    <w:rsid w:val="00B22A35"/>
    <w:rsid w:val="00B22BA1"/>
    <w:rsid w:val="00B22D29"/>
    <w:rsid w:val="00B22EDD"/>
    <w:rsid w:val="00B23B04"/>
    <w:rsid w:val="00B245E2"/>
    <w:rsid w:val="00B24CBD"/>
    <w:rsid w:val="00B25797"/>
    <w:rsid w:val="00B267D0"/>
    <w:rsid w:val="00B27CB4"/>
    <w:rsid w:val="00B300D1"/>
    <w:rsid w:val="00B3049D"/>
    <w:rsid w:val="00B31091"/>
    <w:rsid w:val="00B3131D"/>
    <w:rsid w:val="00B31DFA"/>
    <w:rsid w:val="00B31E73"/>
    <w:rsid w:val="00B32175"/>
    <w:rsid w:val="00B3219F"/>
    <w:rsid w:val="00B32516"/>
    <w:rsid w:val="00B3263F"/>
    <w:rsid w:val="00B33203"/>
    <w:rsid w:val="00B33588"/>
    <w:rsid w:val="00B336D8"/>
    <w:rsid w:val="00B33A02"/>
    <w:rsid w:val="00B34AB8"/>
    <w:rsid w:val="00B356FC"/>
    <w:rsid w:val="00B35D76"/>
    <w:rsid w:val="00B365AE"/>
    <w:rsid w:val="00B36993"/>
    <w:rsid w:val="00B36EA6"/>
    <w:rsid w:val="00B37AA2"/>
    <w:rsid w:val="00B37DDB"/>
    <w:rsid w:val="00B40AB1"/>
    <w:rsid w:val="00B40CCE"/>
    <w:rsid w:val="00B414A5"/>
    <w:rsid w:val="00B4202F"/>
    <w:rsid w:val="00B44B8E"/>
    <w:rsid w:val="00B44E51"/>
    <w:rsid w:val="00B44F8E"/>
    <w:rsid w:val="00B455E8"/>
    <w:rsid w:val="00B45CA2"/>
    <w:rsid w:val="00B45DA3"/>
    <w:rsid w:val="00B460E0"/>
    <w:rsid w:val="00B46E47"/>
    <w:rsid w:val="00B46F2F"/>
    <w:rsid w:val="00B47F18"/>
    <w:rsid w:val="00B50729"/>
    <w:rsid w:val="00B52341"/>
    <w:rsid w:val="00B52D5B"/>
    <w:rsid w:val="00B53534"/>
    <w:rsid w:val="00B5387A"/>
    <w:rsid w:val="00B5448C"/>
    <w:rsid w:val="00B546DC"/>
    <w:rsid w:val="00B56478"/>
    <w:rsid w:val="00B57D36"/>
    <w:rsid w:val="00B621E4"/>
    <w:rsid w:val="00B63588"/>
    <w:rsid w:val="00B638DA"/>
    <w:rsid w:val="00B63ABE"/>
    <w:rsid w:val="00B63B72"/>
    <w:rsid w:val="00B63D4E"/>
    <w:rsid w:val="00B644D4"/>
    <w:rsid w:val="00B651F7"/>
    <w:rsid w:val="00B6562F"/>
    <w:rsid w:val="00B65C4C"/>
    <w:rsid w:val="00B66C3B"/>
    <w:rsid w:val="00B67C63"/>
    <w:rsid w:val="00B70035"/>
    <w:rsid w:val="00B70250"/>
    <w:rsid w:val="00B7087D"/>
    <w:rsid w:val="00B70D36"/>
    <w:rsid w:val="00B712F0"/>
    <w:rsid w:val="00B718B7"/>
    <w:rsid w:val="00B74564"/>
    <w:rsid w:val="00B75CB5"/>
    <w:rsid w:val="00B767CD"/>
    <w:rsid w:val="00B76B3F"/>
    <w:rsid w:val="00B772CE"/>
    <w:rsid w:val="00B77DFD"/>
    <w:rsid w:val="00B80136"/>
    <w:rsid w:val="00B8057D"/>
    <w:rsid w:val="00B81220"/>
    <w:rsid w:val="00B81787"/>
    <w:rsid w:val="00B8244A"/>
    <w:rsid w:val="00B824E8"/>
    <w:rsid w:val="00B82733"/>
    <w:rsid w:val="00B82DD7"/>
    <w:rsid w:val="00B8301A"/>
    <w:rsid w:val="00B836EE"/>
    <w:rsid w:val="00B84894"/>
    <w:rsid w:val="00B84C9A"/>
    <w:rsid w:val="00B858D8"/>
    <w:rsid w:val="00B866AD"/>
    <w:rsid w:val="00B86A46"/>
    <w:rsid w:val="00B86D3A"/>
    <w:rsid w:val="00B90679"/>
    <w:rsid w:val="00B92406"/>
    <w:rsid w:val="00B93309"/>
    <w:rsid w:val="00B93854"/>
    <w:rsid w:val="00B94332"/>
    <w:rsid w:val="00B964FE"/>
    <w:rsid w:val="00B96AFE"/>
    <w:rsid w:val="00B96B5D"/>
    <w:rsid w:val="00B96E53"/>
    <w:rsid w:val="00B97619"/>
    <w:rsid w:val="00B97B44"/>
    <w:rsid w:val="00B97C13"/>
    <w:rsid w:val="00BA0BF2"/>
    <w:rsid w:val="00BA6362"/>
    <w:rsid w:val="00BA6538"/>
    <w:rsid w:val="00BA67DD"/>
    <w:rsid w:val="00BA708E"/>
    <w:rsid w:val="00BA765E"/>
    <w:rsid w:val="00BB1504"/>
    <w:rsid w:val="00BB22DD"/>
    <w:rsid w:val="00BB2438"/>
    <w:rsid w:val="00BB3693"/>
    <w:rsid w:val="00BB3AEF"/>
    <w:rsid w:val="00BB4230"/>
    <w:rsid w:val="00BB439D"/>
    <w:rsid w:val="00BB4CDC"/>
    <w:rsid w:val="00BB5BA4"/>
    <w:rsid w:val="00BB5C0E"/>
    <w:rsid w:val="00BB7401"/>
    <w:rsid w:val="00BB7755"/>
    <w:rsid w:val="00BB7CF0"/>
    <w:rsid w:val="00BC037D"/>
    <w:rsid w:val="00BC1414"/>
    <w:rsid w:val="00BC14A9"/>
    <w:rsid w:val="00BC2048"/>
    <w:rsid w:val="00BC29ED"/>
    <w:rsid w:val="00BC2C30"/>
    <w:rsid w:val="00BC2C78"/>
    <w:rsid w:val="00BC3337"/>
    <w:rsid w:val="00BC4001"/>
    <w:rsid w:val="00BC564B"/>
    <w:rsid w:val="00BC5D3D"/>
    <w:rsid w:val="00BC620E"/>
    <w:rsid w:val="00BC63DC"/>
    <w:rsid w:val="00BC66D0"/>
    <w:rsid w:val="00BC7258"/>
    <w:rsid w:val="00BC7A14"/>
    <w:rsid w:val="00BC7B16"/>
    <w:rsid w:val="00BD0A3A"/>
    <w:rsid w:val="00BD146C"/>
    <w:rsid w:val="00BD23BE"/>
    <w:rsid w:val="00BD278D"/>
    <w:rsid w:val="00BD28DF"/>
    <w:rsid w:val="00BD2ED2"/>
    <w:rsid w:val="00BD3163"/>
    <w:rsid w:val="00BD3CC6"/>
    <w:rsid w:val="00BD3E71"/>
    <w:rsid w:val="00BD443B"/>
    <w:rsid w:val="00BD4481"/>
    <w:rsid w:val="00BD494F"/>
    <w:rsid w:val="00BD549E"/>
    <w:rsid w:val="00BD6437"/>
    <w:rsid w:val="00BE004F"/>
    <w:rsid w:val="00BE0411"/>
    <w:rsid w:val="00BE0689"/>
    <w:rsid w:val="00BE081C"/>
    <w:rsid w:val="00BE0B5E"/>
    <w:rsid w:val="00BE1B9B"/>
    <w:rsid w:val="00BE37F8"/>
    <w:rsid w:val="00BE41A9"/>
    <w:rsid w:val="00BE4517"/>
    <w:rsid w:val="00BE4FDD"/>
    <w:rsid w:val="00BE5159"/>
    <w:rsid w:val="00BE5209"/>
    <w:rsid w:val="00BE59A7"/>
    <w:rsid w:val="00BE5AB9"/>
    <w:rsid w:val="00BE602C"/>
    <w:rsid w:val="00BE72BF"/>
    <w:rsid w:val="00BE7370"/>
    <w:rsid w:val="00BE794C"/>
    <w:rsid w:val="00BE7D94"/>
    <w:rsid w:val="00BF0471"/>
    <w:rsid w:val="00BF19BD"/>
    <w:rsid w:val="00BF1BDF"/>
    <w:rsid w:val="00BF1BF4"/>
    <w:rsid w:val="00BF1D90"/>
    <w:rsid w:val="00BF24FB"/>
    <w:rsid w:val="00BF2CE1"/>
    <w:rsid w:val="00BF3905"/>
    <w:rsid w:val="00BF434B"/>
    <w:rsid w:val="00BF4570"/>
    <w:rsid w:val="00BF5A0F"/>
    <w:rsid w:val="00BF5EA0"/>
    <w:rsid w:val="00BF60BB"/>
    <w:rsid w:val="00BF68C1"/>
    <w:rsid w:val="00BF7382"/>
    <w:rsid w:val="00BF7617"/>
    <w:rsid w:val="00BF7619"/>
    <w:rsid w:val="00BF7A06"/>
    <w:rsid w:val="00BF7BE6"/>
    <w:rsid w:val="00C01B32"/>
    <w:rsid w:val="00C0229A"/>
    <w:rsid w:val="00C025FA"/>
    <w:rsid w:val="00C02660"/>
    <w:rsid w:val="00C02A26"/>
    <w:rsid w:val="00C0313C"/>
    <w:rsid w:val="00C0380D"/>
    <w:rsid w:val="00C04CA7"/>
    <w:rsid w:val="00C04D2C"/>
    <w:rsid w:val="00C051D2"/>
    <w:rsid w:val="00C05285"/>
    <w:rsid w:val="00C0533E"/>
    <w:rsid w:val="00C05427"/>
    <w:rsid w:val="00C0556B"/>
    <w:rsid w:val="00C0580B"/>
    <w:rsid w:val="00C067D8"/>
    <w:rsid w:val="00C07CC6"/>
    <w:rsid w:val="00C1031F"/>
    <w:rsid w:val="00C11B78"/>
    <w:rsid w:val="00C1284E"/>
    <w:rsid w:val="00C139D0"/>
    <w:rsid w:val="00C13D0A"/>
    <w:rsid w:val="00C1403B"/>
    <w:rsid w:val="00C14132"/>
    <w:rsid w:val="00C142EA"/>
    <w:rsid w:val="00C16023"/>
    <w:rsid w:val="00C161A3"/>
    <w:rsid w:val="00C16928"/>
    <w:rsid w:val="00C175C6"/>
    <w:rsid w:val="00C176DF"/>
    <w:rsid w:val="00C17D46"/>
    <w:rsid w:val="00C200B9"/>
    <w:rsid w:val="00C20338"/>
    <w:rsid w:val="00C21641"/>
    <w:rsid w:val="00C232D6"/>
    <w:rsid w:val="00C23E7F"/>
    <w:rsid w:val="00C24B29"/>
    <w:rsid w:val="00C2500D"/>
    <w:rsid w:val="00C252A4"/>
    <w:rsid w:val="00C254FD"/>
    <w:rsid w:val="00C25601"/>
    <w:rsid w:val="00C262DA"/>
    <w:rsid w:val="00C27B07"/>
    <w:rsid w:val="00C30BAB"/>
    <w:rsid w:val="00C30E96"/>
    <w:rsid w:val="00C32D7C"/>
    <w:rsid w:val="00C33CDF"/>
    <w:rsid w:val="00C33F4E"/>
    <w:rsid w:val="00C34AFF"/>
    <w:rsid w:val="00C34E89"/>
    <w:rsid w:val="00C3566F"/>
    <w:rsid w:val="00C357E5"/>
    <w:rsid w:val="00C35891"/>
    <w:rsid w:val="00C35AC0"/>
    <w:rsid w:val="00C36116"/>
    <w:rsid w:val="00C40BB4"/>
    <w:rsid w:val="00C41E0C"/>
    <w:rsid w:val="00C421C6"/>
    <w:rsid w:val="00C42742"/>
    <w:rsid w:val="00C42AF1"/>
    <w:rsid w:val="00C42E44"/>
    <w:rsid w:val="00C4312A"/>
    <w:rsid w:val="00C43B04"/>
    <w:rsid w:val="00C43C8F"/>
    <w:rsid w:val="00C444F8"/>
    <w:rsid w:val="00C448B1"/>
    <w:rsid w:val="00C45775"/>
    <w:rsid w:val="00C45781"/>
    <w:rsid w:val="00C46B83"/>
    <w:rsid w:val="00C46EC9"/>
    <w:rsid w:val="00C47CE1"/>
    <w:rsid w:val="00C50383"/>
    <w:rsid w:val="00C510BB"/>
    <w:rsid w:val="00C513F0"/>
    <w:rsid w:val="00C51F23"/>
    <w:rsid w:val="00C5417C"/>
    <w:rsid w:val="00C54E3F"/>
    <w:rsid w:val="00C55519"/>
    <w:rsid w:val="00C56C00"/>
    <w:rsid w:val="00C56C09"/>
    <w:rsid w:val="00C57280"/>
    <w:rsid w:val="00C5765B"/>
    <w:rsid w:val="00C576AE"/>
    <w:rsid w:val="00C579BA"/>
    <w:rsid w:val="00C622CA"/>
    <w:rsid w:val="00C63554"/>
    <w:rsid w:val="00C6431C"/>
    <w:rsid w:val="00C645D7"/>
    <w:rsid w:val="00C65317"/>
    <w:rsid w:val="00C65892"/>
    <w:rsid w:val="00C6737C"/>
    <w:rsid w:val="00C673B9"/>
    <w:rsid w:val="00C70490"/>
    <w:rsid w:val="00C70844"/>
    <w:rsid w:val="00C71636"/>
    <w:rsid w:val="00C719FF"/>
    <w:rsid w:val="00C71EB2"/>
    <w:rsid w:val="00C72376"/>
    <w:rsid w:val="00C72D43"/>
    <w:rsid w:val="00C73319"/>
    <w:rsid w:val="00C7435C"/>
    <w:rsid w:val="00C74AE6"/>
    <w:rsid w:val="00C753E5"/>
    <w:rsid w:val="00C75791"/>
    <w:rsid w:val="00C75DC3"/>
    <w:rsid w:val="00C76822"/>
    <w:rsid w:val="00C77059"/>
    <w:rsid w:val="00C7752C"/>
    <w:rsid w:val="00C77930"/>
    <w:rsid w:val="00C77BB9"/>
    <w:rsid w:val="00C805A1"/>
    <w:rsid w:val="00C81B3E"/>
    <w:rsid w:val="00C822B4"/>
    <w:rsid w:val="00C8242E"/>
    <w:rsid w:val="00C82688"/>
    <w:rsid w:val="00C837B3"/>
    <w:rsid w:val="00C83CDC"/>
    <w:rsid w:val="00C84D72"/>
    <w:rsid w:val="00C850EA"/>
    <w:rsid w:val="00C8627A"/>
    <w:rsid w:val="00C863A2"/>
    <w:rsid w:val="00C868E2"/>
    <w:rsid w:val="00C87032"/>
    <w:rsid w:val="00C87D54"/>
    <w:rsid w:val="00C91BBC"/>
    <w:rsid w:val="00C91BC8"/>
    <w:rsid w:val="00C93CB2"/>
    <w:rsid w:val="00C94D8A"/>
    <w:rsid w:val="00C953A5"/>
    <w:rsid w:val="00C95E67"/>
    <w:rsid w:val="00C95FDC"/>
    <w:rsid w:val="00C9603B"/>
    <w:rsid w:val="00C96853"/>
    <w:rsid w:val="00C97A3D"/>
    <w:rsid w:val="00C97CA1"/>
    <w:rsid w:val="00CA029B"/>
    <w:rsid w:val="00CA07F0"/>
    <w:rsid w:val="00CA0959"/>
    <w:rsid w:val="00CA172C"/>
    <w:rsid w:val="00CA177F"/>
    <w:rsid w:val="00CA24EF"/>
    <w:rsid w:val="00CA2691"/>
    <w:rsid w:val="00CA2F65"/>
    <w:rsid w:val="00CA2F89"/>
    <w:rsid w:val="00CA32A2"/>
    <w:rsid w:val="00CA36DC"/>
    <w:rsid w:val="00CA4A46"/>
    <w:rsid w:val="00CA557D"/>
    <w:rsid w:val="00CA5F2A"/>
    <w:rsid w:val="00CA66A1"/>
    <w:rsid w:val="00CA6AE5"/>
    <w:rsid w:val="00CA6EED"/>
    <w:rsid w:val="00CA70E9"/>
    <w:rsid w:val="00CA7DE3"/>
    <w:rsid w:val="00CB126C"/>
    <w:rsid w:val="00CB219F"/>
    <w:rsid w:val="00CB261A"/>
    <w:rsid w:val="00CB2742"/>
    <w:rsid w:val="00CB42EC"/>
    <w:rsid w:val="00CB4459"/>
    <w:rsid w:val="00CB540C"/>
    <w:rsid w:val="00CB61CD"/>
    <w:rsid w:val="00CC149E"/>
    <w:rsid w:val="00CC1B71"/>
    <w:rsid w:val="00CC2C2B"/>
    <w:rsid w:val="00CC317E"/>
    <w:rsid w:val="00CC4011"/>
    <w:rsid w:val="00CC41FB"/>
    <w:rsid w:val="00CC5FB5"/>
    <w:rsid w:val="00CC79CB"/>
    <w:rsid w:val="00CC7D4B"/>
    <w:rsid w:val="00CD064D"/>
    <w:rsid w:val="00CD1383"/>
    <w:rsid w:val="00CD25E6"/>
    <w:rsid w:val="00CD277E"/>
    <w:rsid w:val="00CD297E"/>
    <w:rsid w:val="00CD2C3C"/>
    <w:rsid w:val="00CD2CE3"/>
    <w:rsid w:val="00CD3718"/>
    <w:rsid w:val="00CD3DA4"/>
    <w:rsid w:val="00CD47AB"/>
    <w:rsid w:val="00CD51F9"/>
    <w:rsid w:val="00CD5296"/>
    <w:rsid w:val="00CD633A"/>
    <w:rsid w:val="00CD6DDF"/>
    <w:rsid w:val="00CD6DED"/>
    <w:rsid w:val="00CD762C"/>
    <w:rsid w:val="00CE03CF"/>
    <w:rsid w:val="00CE0442"/>
    <w:rsid w:val="00CE0710"/>
    <w:rsid w:val="00CE0A32"/>
    <w:rsid w:val="00CE153A"/>
    <w:rsid w:val="00CE209C"/>
    <w:rsid w:val="00CE3F25"/>
    <w:rsid w:val="00CE5582"/>
    <w:rsid w:val="00CE652B"/>
    <w:rsid w:val="00CE6796"/>
    <w:rsid w:val="00CE6FCD"/>
    <w:rsid w:val="00CE7C12"/>
    <w:rsid w:val="00CF018D"/>
    <w:rsid w:val="00CF10B8"/>
    <w:rsid w:val="00CF1DA5"/>
    <w:rsid w:val="00CF2F5F"/>
    <w:rsid w:val="00CF2F89"/>
    <w:rsid w:val="00CF32A1"/>
    <w:rsid w:val="00CF333B"/>
    <w:rsid w:val="00CF3AF8"/>
    <w:rsid w:val="00CF45D5"/>
    <w:rsid w:val="00CF4748"/>
    <w:rsid w:val="00CF60B5"/>
    <w:rsid w:val="00CF659F"/>
    <w:rsid w:val="00CF6659"/>
    <w:rsid w:val="00D01175"/>
    <w:rsid w:val="00D02759"/>
    <w:rsid w:val="00D02D01"/>
    <w:rsid w:val="00D0346E"/>
    <w:rsid w:val="00D0369D"/>
    <w:rsid w:val="00D03DE9"/>
    <w:rsid w:val="00D0444D"/>
    <w:rsid w:val="00D05156"/>
    <w:rsid w:val="00D05A57"/>
    <w:rsid w:val="00D05C24"/>
    <w:rsid w:val="00D065B4"/>
    <w:rsid w:val="00D06BD7"/>
    <w:rsid w:val="00D104FE"/>
    <w:rsid w:val="00D107F1"/>
    <w:rsid w:val="00D11688"/>
    <w:rsid w:val="00D119DD"/>
    <w:rsid w:val="00D11C31"/>
    <w:rsid w:val="00D12663"/>
    <w:rsid w:val="00D12A07"/>
    <w:rsid w:val="00D13BF7"/>
    <w:rsid w:val="00D149AD"/>
    <w:rsid w:val="00D15951"/>
    <w:rsid w:val="00D162AC"/>
    <w:rsid w:val="00D17525"/>
    <w:rsid w:val="00D17AB2"/>
    <w:rsid w:val="00D17E79"/>
    <w:rsid w:val="00D20321"/>
    <w:rsid w:val="00D21B84"/>
    <w:rsid w:val="00D21FBF"/>
    <w:rsid w:val="00D228F1"/>
    <w:rsid w:val="00D2343D"/>
    <w:rsid w:val="00D23782"/>
    <w:rsid w:val="00D23D3E"/>
    <w:rsid w:val="00D24051"/>
    <w:rsid w:val="00D2492B"/>
    <w:rsid w:val="00D24BCA"/>
    <w:rsid w:val="00D24DA4"/>
    <w:rsid w:val="00D25AFB"/>
    <w:rsid w:val="00D2618A"/>
    <w:rsid w:val="00D26960"/>
    <w:rsid w:val="00D2703B"/>
    <w:rsid w:val="00D3052B"/>
    <w:rsid w:val="00D30544"/>
    <w:rsid w:val="00D30E83"/>
    <w:rsid w:val="00D32F7D"/>
    <w:rsid w:val="00D33A31"/>
    <w:rsid w:val="00D33EA9"/>
    <w:rsid w:val="00D34243"/>
    <w:rsid w:val="00D343C4"/>
    <w:rsid w:val="00D40A67"/>
    <w:rsid w:val="00D415D7"/>
    <w:rsid w:val="00D41FBA"/>
    <w:rsid w:val="00D42573"/>
    <w:rsid w:val="00D42CF8"/>
    <w:rsid w:val="00D43332"/>
    <w:rsid w:val="00D43E1D"/>
    <w:rsid w:val="00D440EE"/>
    <w:rsid w:val="00D4461D"/>
    <w:rsid w:val="00D448EF"/>
    <w:rsid w:val="00D44DC3"/>
    <w:rsid w:val="00D45BD9"/>
    <w:rsid w:val="00D460A3"/>
    <w:rsid w:val="00D46670"/>
    <w:rsid w:val="00D46C38"/>
    <w:rsid w:val="00D471B3"/>
    <w:rsid w:val="00D51E1D"/>
    <w:rsid w:val="00D52B16"/>
    <w:rsid w:val="00D53387"/>
    <w:rsid w:val="00D54184"/>
    <w:rsid w:val="00D54C62"/>
    <w:rsid w:val="00D54F9E"/>
    <w:rsid w:val="00D56618"/>
    <w:rsid w:val="00D5696B"/>
    <w:rsid w:val="00D57212"/>
    <w:rsid w:val="00D574BC"/>
    <w:rsid w:val="00D57523"/>
    <w:rsid w:val="00D57888"/>
    <w:rsid w:val="00D57E66"/>
    <w:rsid w:val="00D60C31"/>
    <w:rsid w:val="00D60E96"/>
    <w:rsid w:val="00D61280"/>
    <w:rsid w:val="00D61573"/>
    <w:rsid w:val="00D61D91"/>
    <w:rsid w:val="00D61F25"/>
    <w:rsid w:val="00D623AE"/>
    <w:rsid w:val="00D6278B"/>
    <w:rsid w:val="00D63BC2"/>
    <w:rsid w:val="00D63C1D"/>
    <w:rsid w:val="00D6444A"/>
    <w:rsid w:val="00D6449C"/>
    <w:rsid w:val="00D65B44"/>
    <w:rsid w:val="00D65E22"/>
    <w:rsid w:val="00D662DE"/>
    <w:rsid w:val="00D66302"/>
    <w:rsid w:val="00D665CB"/>
    <w:rsid w:val="00D668FF"/>
    <w:rsid w:val="00D67AF5"/>
    <w:rsid w:val="00D70B47"/>
    <w:rsid w:val="00D70CDA"/>
    <w:rsid w:val="00D70E47"/>
    <w:rsid w:val="00D71C24"/>
    <w:rsid w:val="00D71CC6"/>
    <w:rsid w:val="00D72FE7"/>
    <w:rsid w:val="00D7333F"/>
    <w:rsid w:val="00D73844"/>
    <w:rsid w:val="00D738AC"/>
    <w:rsid w:val="00D73E39"/>
    <w:rsid w:val="00D76BD6"/>
    <w:rsid w:val="00D826A4"/>
    <w:rsid w:val="00D83857"/>
    <w:rsid w:val="00D8419F"/>
    <w:rsid w:val="00D8540B"/>
    <w:rsid w:val="00D859DF"/>
    <w:rsid w:val="00D85AF9"/>
    <w:rsid w:val="00D862DF"/>
    <w:rsid w:val="00D8793D"/>
    <w:rsid w:val="00D90131"/>
    <w:rsid w:val="00D91A7A"/>
    <w:rsid w:val="00D91D78"/>
    <w:rsid w:val="00D933A3"/>
    <w:rsid w:val="00D9348A"/>
    <w:rsid w:val="00D9399E"/>
    <w:rsid w:val="00D9422E"/>
    <w:rsid w:val="00D9429B"/>
    <w:rsid w:val="00D943B4"/>
    <w:rsid w:val="00D943C4"/>
    <w:rsid w:val="00D96BA0"/>
    <w:rsid w:val="00D97D45"/>
    <w:rsid w:val="00DA0377"/>
    <w:rsid w:val="00DA0EB9"/>
    <w:rsid w:val="00DA124E"/>
    <w:rsid w:val="00DA1749"/>
    <w:rsid w:val="00DA17F4"/>
    <w:rsid w:val="00DA2E62"/>
    <w:rsid w:val="00DA2F26"/>
    <w:rsid w:val="00DA2F81"/>
    <w:rsid w:val="00DA38E1"/>
    <w:rsid w:val="00DA4520"/>
    <w:rsid w:val="00DA4B5B"/>
    <w:rsid w:val="00DA53B1"/>
    <w:rsid w:val="00DA5558"/>
    <w:rsid w:val="00DA5E1D"/>
    <w:rsid w:val="00DA5F60"/>
    <w:rsid w:val="00DA6322"/>
    <w:rsid w:val="00DA66E3"/>
    <w:rsid w:val="00DA736E"/>
    <w:rsid w:val="00DA7E5C"/>
    <w:rsid w:val="00DB0AA8"/>
    <w:rsid w:val="00DB1DAB"/>
    <w:rsid w:val="00DB3227"/>
    <w:rsid w:val="00DB3D74"/>
    <w:rsid w:val="00DB43A3"/>
    <w:rsid w:val="00DB4D99"/>
    <w:rsid w:val="00DB5096"/>
    <w:rsid w:val="00DB6522"/>
    <w:rsid w:val="00DB6758"/>
    <w:rsid w:val="00DB748C"/>
    <w:rsid w:val="00DC014F"/>
    <w:rsid w:val="00DC1376"/>
    <w:rsid w:val="00DC20C4"/>
    <w:rsid w:val="00DC26DE"/>
    <w:rsid w:val="00DC29FB"/>
    <w:rsid w:val="00DC3222"/>
    <w:rsid w:val="00DC3357"/>
    <w:rsid w:val="00DC43ED"/>
    <w:rsid w:val="00DC4764"/>
    <w:rsid w:val="00DC4816"/>
    <w:rsid w:val="00DC6226"/>
    <w:rsid w:val="00DC67D9"/>
    <w:rsid w:val="00DC68B7"/>
    <w:rsid w:val="00DC7550"/>
    <w:rsid w:val="00DC7B04"/>
    <w:rsid w:val="00DC7C87"/>
    <w:rsid w:val="00DD08B0"/>
    <w:rsid w:val="00DD106E"/>
    <w:rsid w:val="00DD10BE"/>
    <w:rsid w:val="00DD1468"/>
    <w:rsid w:val="00DD3071"/>
    <w:rsid w:val="00DD336A"/>
    <w:rsid w:val="00DD3E59"/>
    <w:rsid w:val="00DD5144"/>
    <w:rsid w:val="00DD53A5"/>
    <w:rsid w:val="00DD6B05"/>
    <w:rsid w:val="00DD6D9C"/>
    <w:rsid w:val="00DD7A25"/>
    <w:rsid w:val="00DE01F7"/>
    <w:rsid w:val="00DE0C00"/>
    <w:rsid w:val="00DE342E"/>
    <w:rsid w:val="00DE38D0"/>
    <w:rsid w:val="00DE3BAB"/>
    <w:rsid w:val="00DE3E93"/>
    <w:rsid w:val="00DE3EA8"/>
    <w:rsid w:val="00DE438B"/>
    <w:rsid w:val="00DE4A27"/>
    <w:rsid w:val="00DE51A8"/>
    <w:rsid w:val="00DE5490"/>
    <w:rsid w:val="00DE7533"/>
    <w:rsid w:val="00DE772C"/>
    <w:rsid w:val="00DF02C7"/>
    <w:rsid w:val="00DF060B"/>
    <w:rsid w:val="00DF2671"/>
    <w:rsid w:val="00DF275F"/>
    <w:rsid w:val="00DF2776"/>
    <w:rsid w:val="00DF2D0C"/>
    <w:rsid w:val="00DF2E3B"/>
    <w:rsid w:val="00DF3436"/>
    <w:rsid w:val="00DF35B5"/>
    <w:rsid w:val="00DF390D"/>
    <w:rsid w:val="00DF3A32"/>
    <w:rsid w:val="00DF5233"/>
    <w:rsid w:val="00DF5A80"/>
    <w:rsid w:val="00DF5DAF"/>
    <w:rsid w:val="00DF6B4B"/>
    <w:rsid w:val="00DF7C7F"/>
    <w:rsid w:val="00E00336"/>
    <w:rsid w:val="00E022BE"/>
    <w:rsid w:val="00E03354"/>
    <w:rsid w:val="00E03706"/>
    <w:rsid w:val="00E037AE"/>
    <w:rsid w:val="00E03B68"/>
    <w:rsid w:val="00E0573F"/>
    <w:rsid w:val="00E05D08"/>
    <w:rsid w:val="00E068AA"/>
    <w:rsid w:val="00E0691D"/>
    <w:rsid w:val="00E06FCF"/>
    <w:rsid w:val="00E079C9"/>
    <w:rsid w:val="00E11838"/>
    <w:rsid w:val="00E12051"/>
    <w:rsid w:val="00E1221C"/>
    <w:rsid w:val="00E12755"/>
    <w:rsid w:val="00E13E16"/>
    <w:rsid w:val="00E1457F"/>
    <w:rsid w:val="00E14CEF"/>
    <w:rsid w:val="00E1581F"/>
    <w:rsid w:val="00E162C6"/>
    <w:rsid w:val="00E167C4"/>
    <w:rsid w:val="00E16FD3"/>
    <w:rsid w:val="00E17703"/>
    <w:rsid w:val="00E17732"/>
    <w:rsid w:val="00E1792E"/>
    <w:rsid w:val="00E17A93"/>
    <w:rsid w:val="00E20108"/>
    <w:rsid w:val="00E20B3C"/>
    <w:rsid w:val="00E20BED"/>
    <w:rsid w:val="00E2113D"/>
    <w:rsid w:val="00E21266"/>
    <w:rsid w:val="00E215CF"/>
    <w:rsid w:val="00E21B2C"/>
    <w:rsid w:val="00E22320"/>
    <w:rsid w:val="00E22B7F"/>
    <w:rsid w:val="00E23D92"/>
    <w:rsid w:val="00E24136"/>
    <w:rsid w:val="00E24FA5"/>
    <w:rsid w:val="00E258B4"/>
    <w:rsid w:val="00E25ABD"/>
    <w:rsid w:val="00E25DAF"/>
    <w:rsid w:val="00E25DD8"/>
    <w:rsid w:val="00E264AA"/>
    <w:rsid w:val="00E26869"/>
    <w:rsid w:val="00E268C3"/>
    <w:rsid w:val="00E26AFD"/>
    <w:rsid w:val="00E308C3"/>
    <w:rsid w:val="00E31B51"/>
    <w:rsid w:val="00E31BDA"/>
    <w:rsid w:val="00E3232D"/>
    <w:rsid w:val="00E333F9"/>
    <w:rsid w:val="00E33C97"/>
    <w:rsid w:val="00E351ED"/>
    <w:rsid w:val="00E36E5D"/>
    <w:rsid w:val="00E379A7"/>
    <w:rsid w:val="00E400D2"/>
    <w:rsid w:val="00E402DF"/>
    <w:rsid w:val="00E409C1"/>
    <w:rsid w:val="00E40A02"/>
    <w:rsid w:val="00E415C8"/>
    <w:rsid w:val="00E431E6"/>
    <w:rsid w:val="00E4325D"/>
    <w:rsid w:val="00E44D3B"/>
    <w:rsid w:val="00E452F0"/>
    <w:rsid w:val="00E4586B"/>
    <w:rsid w:val="00E460E0"/>
    <w:rsid w:val="00E4640B"/>
    <w:rsid w:val="00E46473"/>
    <w:rsid w:val="00E464CF"/>
    <w:rsid w:val="00E469BC"/>
    <w:rsid w:val="00E47D10"/>
    <w:rsid w:val="00E504E7"/>
    <w:rsid w:val="00E50833"/>
    <w:rsid w:val="00E5172F"/>
    <w:rsid w:val="00E52412"/>
    <w:rsid w:val="00E529EB"/>
    <w:rsid w:val="00E536A5"/>
    <w:rsid w:val="00E537FB"/>
    <w:rsid w:val="00E53B8D"/>
    <w:rsid w:val="00E53E31"/>
    <w:rsid w:val="00E570F3"/>
    <w:rsid w:val="00E5752B"/>
    <w:rsid w:val="00E57768"/>
    <w:rsid w:val="00E606E5"/>
    <w:rsid w:val="00E63044"/>
    <w:rsid w:val="00E63865"/>
    <w:rsid w:val="00E63913"/>
    <w:rsid w:val="00E639BE"/>
    <w:rsid w:val="00E63F74"/>
    <w:rsid w:val="00E644E4"/>
    <w:rsid w:val="00E64BF3"/>
    <w:rsid w:val="00E64CF8"/>
    <w:rsid w:val="00E65B39"/>
    <w:rsid w:val="00E65EFD"/>
    <w:rsid w:val="00E70014"/>
    <w:rsid w:val="00E71E3A"/>
    <w:rsid w:val="00E71FC9"/>
    <w:rsid w:val="00E72017"/>
    <w:rsid w:val="00E72547"/>
    <w:rsid w:val="00E72756"/>
    <w:rsid w:val="00E7595D"/>
    <w:rsid w:val="00E7676E"/>
    <w:rsid w:val="00E7715E"/>
    <w:rsid w:val="00E802B9"/>
    <w:rsid w:val="00E80872"/>
    <w:rsid w:val="00E81645"/>
    <w:rsid w:val="00E81AE7"/>
    <w:rsid w:val="00E8262D"/>
    <w:rsid w:val="00E8327E"/>
    <w:rsid w:val="00E832C8"/>
    <w:rsid w:val="00E835AA"/>
    <w:rsid w:val="00E84699"/>
    <w:rsid w:val="00E849AE"/>
    <w:rsid w:val="00E84B53"/>
    <w:rsid w:val="00E853F6"/>
    <w:rsid w:val="00E85CBB"/>
    <w:rsid w:val="00E85F60"/>
    <w:rsid w:val="00E869D1"/>
    <w:rsid w:val="00E870C5"/>
    <w:rsid w:val="00E8783C"/>
    <w:rsid w:val="00E90818"/>
    <w:rsid w:val="00E91ED7"/>
    <w:rsid w:val="00E92050"/>
    <w:rsid w:val="00E9295C"/>
    <w:rsid w:val="00E9442B"/>
    <w:rsid w:val="00E949C2"/>
    <w:rsid w:val="00E94C00"/>
    <w:rsid w:val="00E94C1A"/>
    <w:rsid w:val="00E94DD7"/>
    <w:rsid w:val="00E95761"/>
    <w:rsid w:val="00E971D4"/>
    <w:rsid w:val="00E9758F"/>
    <w:rsid w:val="00EA066F"/>
    <w:rsid w:val="00EA1104"/>
    <w:rsid w:val="00EA2321"/>
    <w:rsid w:val="00EA2808"/>
    <w:rsid w:val="00EA3741"/>
    <w:rsid w:val="00EA3A35"/>
    <w:rsid w:val="00EA4B01"/>
    <w:rsid w:val="00EA5570"/>
    <w:rsid w:val="00EA5860"/>
    <w:rsid w:val="00EA5E86"/>
    <w:rsid w:val="00EA644F"/>
    <w:rsid w:val="00EA71FA"/>
    <w:rsid w:val="00EB024D"/>
    <w:rsid w:val="00EB06AF"/>
    <w:rsid w:val="00EB1768"/>
    <w:rsid w:val="00EB1951"/>
    <w:rsid w:val="00EB19DA"/>
    <w:rsid w:val="00EB1D52"/>
    <w:rsid w:val="00EB21ED"/>
    <w:rsid w:val="00EB27E1"/>
    <w:rsid w:val="00EB2AFE"/>
    <w:rsid w:val="00EB369D"/>
    <w:rsid w:val="00EB373C"/>
    <w:rsid w:val="00EB3E9D"/>
    <w:rsid w:val="00EB57E3"/>
    <w:rsid w:val="00EB5D8E"/>
    <w:rsid w:val="00EB7BFD"/>
    <w:rsid w:val="00EB7F90"/>
    <w:rsid w:val="00EC0590"/>
    <w:rsid w:val="00EC0767"/>
    <w:rsid w:val="00EC1194"/>
    <w:rsid w:val="00EC1EC9"/>
    <w:rsid w:val="00EC27DF"/>
    <w:rsid w:val="00EC3022"/>
    <w:rsid w:val="00EC36CE"/>
    <w:rsid w:val="00EC445F"/>
    <w:rsid w:val="00EC5019"/>
    <w:rsid w:val="00EC59C0"/>
    <w:rsid w:val="00EC6FD3"/>
    <w:rsid w:val="00ED086A"/>
    <w:rsid w:val="00ED09BE"/>
    <w:rsid w:val="00ED0C75"/>
    <w:rsid w:val="00ED0D65"/>
    <w:rsid w:val="00ED0F92"/>
    <w:rsid w:val="00ED0FCA"/>
    <w:rsid w:val="00ED1134"/>
    <w:rsid w:val="00ED1433"/>
    <w:rsid w:val="00ED17A3"/>
    <w:rsid w:val="00ED22E8"/>
    <w:rsid w:val="00ED29EE"/>
    <w:rsid w:val="00ED3523"/>
    <w:rsid w:val="00ED3B13"/>
    <w:rsid w:val="00ED3D85"/>
    <w:rsid w:val="00ED4F8E"/>
    <w:rsid w:val="00ED5330"/>
    <w:rsid w:val="00ED6824"/>
    <w:rsid w:val="00ED7D5B"/>
    <w:rsid w:val="00EE011E"/>
    <w:rsid w:val="00EE0BD3"/>
    <w:rsid w:val="00EE2828"/>
    <w:rsid w:val="00EE2CA6"/>
    <w:rsid w:val="00EE2E95"/>
    <w:rsid w:val="00EE3060"/>
    <w:rsid w:val="00EE358D"/>
    <w:rsid w:val="00EE360E"/>
    <w:rsid w:val="00EE36F8"/>
    <w:rsid w:val="00EE3E6E"/>
    <w:rsid w:val="00EE4292"/>
    <w:rsid w:val="00EE5076"/>
    <w:rsid w:val="00EE548B"/>
    <w:rsid w:val="00EE55AD"/>
    <w:rsid w:val="00EE5D13"/>
    <w:rsid w:val="00EE68A0"/>
    <w:rsid w:val="00EF02E5"/>
    <w:rsid w:val="00EF038D"/>
    <w:rsid w:val="00EF04DA"/>
    <w:rsid w:val="00EF0568"/>
    <w:rsid w:val="00EF0677"/>
    <w:rsid w:val="00EF132E"/>
    <w:rsid w:val="00EF1C58"/>
    <w:rsid w:val="00EF2071"/>
    <w:rsid w:val="00EF2A18"/>
    <w:rsid w:val="00EF30C1"/>
    <w:rsid w:val="00EF32D1"/>
    <w:rsid w:val="00EF355D"/>
    <w:rsid w:val="00EF3FB5"/>
    <w:rsid w:val="00EF40C3"/>
    <w:rsid w:val="00EF450C"/>
    <w:rsid w:val="00EF5615"/>
    <w:rsid w:val="00EF58BE"/>
    <w:rsid w:val="00EF5E7B"/>
    <w:rsid w:val="00EF6551"/>
    <w:rsid w:val="00EF6569"/>
    <w:rsid w:val="00EF6655"/>
    <w:rsid w:val="00EF7A8C"/>
    <w:rsid w:val="00EF7DE2"/>
    <w:rsid w:val="00F0041C"/>
    <w:rsid w:val="00F01B87"/>
    <w:rsid w:val="00F01D83"/>
    <w:rsid w:val="00F02070"/>
    <w:rsid w:val="00F021C0"/>
    <w:rsid w:val="00F028EE"/>
    <w:rsid w:val="00F030F5"/>
    <w:rsid w:val="00F039B1"/>
    <w:rsid w:val="00F04B6E"/>
    <w:rsid w:val="00F05D7B"/>
    <w:rsid w:val="00F069A2"/>
    <w:rsid w:val="00F06A5C"/>
    <w:rsid w:val="00F06C85"/>
    <w:rsid w:val="00F06D31"/>
    <w:rsid w:val="00F06DA1"/>
    <w:rsid w:val="00F10C7D"/>
    <w:rsid w:val="00F114EA"/>
    <w:rsid w:val="00F11BAD"/>
    <w:rsid w:val="00F11E74"/>
    <w:rsid w:val="00F11F36"/>
    <w:rsid w:val="00F126DA"/>
    <w:rsid w:val="00F12B4C"/>
    <w:rsid w:val="00F1308E"/>
    <w:rsid w:val="00F133D2"/>
    <w:rsid w:val="00F1404F"/>
    <w:rsid w:val="00F14375"/>
    <w:rsid w:val="00F1455A"/>
    <w:rsid w:val="00F14DBD"/>
    <w:rsid w:val="00F14E06"/>
    <w:rsid w:val="00F16E52"/>
    <w:rsid w:val="00F1726F"/>
    <w:rsid w:val="00F17471"/>
    <w:rsid w:val="00F20FAD"/>
    <w:rsid w:val="00F2132E"/>
    <w:rsid w:val="00F22B86"/>
    <w:rsid w:val="00F234AA"/>
    <w:rsid w:val="00F23CCA"/>
    <w:rsid w:val="00F243A9"/>
    <w:rsid w:val="00F24617"/>
    <w:rsid w:val="00F254F3"/>
    <w:rsid w:val="00F2631B"/>
    <w:rsid w:val="00F26F2B"/>
    <w:rsid w:val="00F27426"/>
    <w:rsid w:val="00F27B79"/>
    <w:rsid w:val="00F27F76"/>
    <w:rsid w:val="00F30178"/>
    <w:rsid w:val="00F336DD"/>
    <w:rsid w:val="00F345FA"/>
    <w:rsid w:val="00F351B3"/>
    <w:rsid w:val="00F36F69"/>
    <w:rsid w:val="00F400F4"/>
    <w:rsid w:val="00F40558"/>
    <w:rsid w:val="00F40D3C"/>
    <w:rsid w:val="00F40DF4"/>
    <w:rsid w:val="00F41004"/>
    <w:rsid w:val="00F415B0"/>
    <w:rsid w:val="00F415C3"/>
    <w:rsid w:val="00F41830"/>
    <w:rsid w:val="00F41D00"/>
    <w:rsid w:val="00F4271B"/>
    <w:rsid w:val="00F43208"/>
    <w:rsid w:val="00F43AD6"/>
    <w:rsid w:val="00F4562B"/>
    <w:rsid w:val="00F45AA3"/>
    <w:rsid w:val="00F4628B"/>
    <w:rsid w:val="00F47CB8"/>
    <w:rsid w:val="00F50444"/>
    <w:rsid w:val="00F520E0"/>
    <w:rsid w:val="00F520FE"/>
    <w:rsid w:val="00F53835"/>
    <w:rsid w:val="00F549BA"/>
    <w:rsid w:val="00F54DD0"/>
    <w:rsid w:val="00F553EC"/>
    <w:rsid w:val="00F5559A"/>
    <w:rsid w:val="00F55D35"/>
    <w:rsid w:val="00F60260"/>
    <w:rsid w:val="00F619BB"/>
    <w:rsid w:val="00F624BF"/>
    <w:rsid w:val="00F62D46"/>
    <w:rsid w:val="00F62E73"/>
    <w:rsid w:val="00F640B5"/>
    <w:rsid w:val="00F6450D"/>
    <w:rsid w:val="00F6477F"/>
    <w:rsid w:val="00F6496C"/>
    <w:rsid w:val="00F65381"/>
    <w:rsid w:val="00F662BA"/>
    <w:rsid w:val="00F66417"/>
    <w:rsid w:val="00F66ABC"/>
    <w:rsid w:val="00F66AF0"/>
    <w:rsid w:val="00F670AB"/>
    <w:rsid w:val="00F6728D"/>
    <w:rsid w:val="00F673F8"/>
    <w:rsid w:val="00F70F85"/>
    <w:rsid w:val="00F72D45"/>
    <w:rsid w:val="00F73546"/>
    <w:rsid w:val="00F73A25"/>
    <w:rsid w:val="00F73A48"/>
    <w:rsid w:val="00F74D25"/>
    <w:rsid w:val="00F76238"/>
    <w:rsid w:val="00F7688D"/>
    <w:rsid w:val="00F7696B"/>
    <w:rsid w:val="00F77591"/>
    <w:rsid w:val="00F77763"/>
    <w:rsid w:val="00F77BB4"/>
    <w:rsid w:val="00F77F71"/>
    <w:rsid w:val="00F81A6A"/>
    <w:rsid w:val="00F81D79"/>
    <w:rsid w:val="00F81EC2"/>
    <w:rsid w:val="00F8204C"/>
    <w:rsid w:val="00F82533"/>
    <w:rsid w:val="00F82A81"/>
    <w:rsid w:val="00F82FB5"/>
    <w:rsid w:val="00F83123"/>
    <w:rsid w:val="00F832DE"/>
    <w:rsid w:val="00F83D1F"/>
    <w:rsid w:val="00F83D67"/>
    <w:rsid w:val="00F842DD"/>
    <w:rsid w:val="00F849FE"/>
    <w:rsid w:val="00F84CA5"/>
    <w:rsid w:val="00F84FB9"/>
    <w:rsid w:val="00F859AD"/>
    <w:rsid w:val="00F85CB1"/>
    <w:rsid w:val="00F8785F"/>
    <w:rsid w:val="00F90689"/>
    <w:rsid w:val="00F90F6A"/>
    <w:rsid w:val="00F91728"/>
    <w:rsid w:val="00F91C48"/>
    <w:rsid w:val="00F91D09"/>
    <w:rsid w:val="00F91E85"/>
    <w:rsid w:val="00F921E6"/>
    <w:rsid w:val="00F93D91"/>
    <w:rsid w:val="00F95AAE"/>
    <w:rsid w:val="00F95D91"/>
    <w:rsid w:val="00F96057"/>
    <w:rsid w:val="00F961C6"/>
    <w:rsid w:val="00F970F6"/>
    <w:rsid w:val="00F976F6"/>
    <w:rsid w:val="00F9782A"/>
    <w:rsid w:val="00F97BAF"/>
    <w:rsid w:val="00F97D74"/>
    <w:rsid w:val="00FA0139"/>
    <w:rsid w:val="00FA0979"/>
    <w:rsid w:val="00FA108B"/>
    <w:rsid w:val="00FA14A3"/>
    <w:rsid w:val="00FA22B0"/>
    <w:rsid w:val="00FA23B4"/>
    <w:rsid w:val="00FA28E0"/>
    <w:rsid w:val="00FA36FA"/>
    <w:rsid w:val="00FA37CC"/>
    <w:rsid w:val="00FA3CC4"/>
    <w:rsid w:val="00FA4694"/>
    <w:rsid w:val="00FA46A1"/>
    <w:rsid w:val="00FA4F2A"/>
    <w:rsid w:val="00FA5614"/>
    <w:rsid w:val="00FA5EE6"/>
    <w:rsid w:val="00FA6521"/>
    <w:rsid w:val="00FA7BFC"/>
    <w:rsid w:val="00FA7C2E"/>
    <w:rsid w:val="00FA7CB6"/>
    <w:rsid w:val="00FB125D"/>
    <w:rsid w:val="00FB1D7B"/>
    <w:rsid w:val="00FB2660"/>
    <w:rsid w:val="00FB2672"/>
    <w:rsid w:val="00FB273A"/>
    <w:rsid w:val="00FB280A"/>
    <w:rsid w:val="00FB2C06"/>
    <w:rsid w:val="00FB3C7C"/>
    <w:rsid w:val="00FB4B11"/>
    <w:rsid w:val="00FB55B8"/>
    <w:rsid w:val="00FB620E"/>
    <w:rsid w:val="00FB6281"/>
    <w:rsid w:val="00FB6591"/>
    <w:rsid w:val="00FB68CF"/>
    <w:rsid w:val="00FB71B6"/>
    <w:rsid w:val="00FB7A24"/>
    <w:rsid w:val="00FC0613"/>
    <w:rsid w:val="00FC0EC6"/>
    <w:rsid w:val="00FC1A49"/>
    <w:rsid w:val="00FC1B7A"/>
    <w:rsid w:val="00FC1ED0"/>
    <w:rsid w:val="00FC2CEC"/>
    <w:rsid w:val="00FC3B2C"/>
    <w:rsid w:val="00FC3F90"/>
    <w:rsid w:val="00FC3FCC"/>
    <w:rsid w:val="00FC4263"/>
    <w:rsid w:val="00FC4A1F"/>
    <w:rsid w:val="00FC553B"/>
    <w:rsid w:val="00FC57B4"/>
    <w:rsid w:val="00FC5C4C"/>
    <w:rsid w:val="00FC5EF0"/>
    <w:rsid w:val="00FC6ABD"/>
    <w:rsid w:val="00FC7027"/>
    <w:rsid w:val="00FC7060"/>
    <w:rsid w:val="00FC70FC"/>
    <w:rsid w:val="00FD0E31"/>
    <w:rsid w:val="00FD30ED"/>
    <w:rsid w:val="00FD3CA4"/>
    <w:rsid w:val="00FD47F7"/>
    <w:rsid w:val="00FD4D65"/>
    <w:rsid w:val="00FD5C7F"/>
    <w:rsid w:val="00FD5F64"/>
    <w:rsid w:val="00FD6496"/>
    <w:rsid w:val="00FD77C5"/>
    <w:rsid w:val="00FD77F7"/>
    <w:rsid w:val="00FD787E"/>
    <w:rsid w:val="00FD79D6"/>
    <w:rsid w:val="00FE086A"/>
    <w:rsid w:val="00FE08E9"/>
    <w:rsid w:val="00FE09B0"/>
    <w:rsid w:val="00FE0DBA"/>
    <w:rsid w:val="00FE21DA"/>
    <w:rsid w:val="00FE25A4"/>
    <w:rsid w:val="00FE2BFF"/>
    <w:rsid w:val="00FE2F89"/>
    <w:rsid w:val="00FE33B1"/>
    <w:rsid w:val="00FE367B"/>
    <w:rsid w:val="00FE4436"/>
    <w:rsid w:val="00FE54CB"/>
    <w:rsid w:val="00FE562A"/>
    <w:rsid w:val="00FE5689"/>
    <w:rsid w:val="00FE6D87"/>
    <w:rsid w:val="00FE7853"/>
    <w:rsid w:val="00FF0218"/>
    <w:rsid w:val="00FF0343"/>
    <w:rsid w:val="00FF0D8F"/>
    <w:rsid w:val="00FF165D"/>
    <w:rsid w:val="00FF1E8D"/>
    <w:rsid w:val="00FF250A"/>
    <w:rsid w:val="00FF320C"/>
    <w:rsid w:val="00FF343F"/>
    <w:rsid w:val="00FF39BA"/>
    <w:rsid w:val="00FF46C0"/>
    <w:rsid w:val="00FF46EB"/>
    <w:rsid w:val="00FF6414"/>
    <w:rsid w:val="00FF669E"/>
    <w:rsid w:val="00FF6BA5"/>
    <w:rsid w:val="00FF6EE8"/>
    <w:rsid w:val="00FF700E"/>
    <w:rsid w:val="00FF7183"/>
    <w:rsid w:val="00FF7DD3"/>
    <w:rsid w:val="011B0168"/>
    <w:rsid w:val="0145904B"/>
    <w:rsid w:val="018C4C21"/>
    <w:rsid w:val="024C4C7C"/>
    <w:rsid w:val="03C00C39"/>
    <w:rsid w:val="03EAA059"/>
    <w:rsid w:val="06567D4E"/>
    <w:rsid w:val="0714910E"/>
    <w:rsid w:val="08DA235D"/>
    <w:rsid w:val="090D0D05"/>
    <w:rsid w:val="0A9416E7"/>
    <w:rsid w:val="0C8DEB66"/>
    <w:rsid w:val="0CAEEBB0"/>
    <w:rsid w:val="0D2DEF4E"/>
    <w:rsid w:val="0DF6B8A1"/>
    <w:rsid w:val="0EB7D755"/>
    <w:rsid w:val="12126749"/>
    <w:rsid w:val="1315C0C1"/>
    <w:rsid w:val="13DD63C7"/>
    <w:rsid w:val="13F9DE8B"/>
    <w:rsid w:val="1425F995"/>
    <w:rsid w:val="1743D46B"/>
    <w:rsid w:val="188F6C1F"/>
    <w:rsid w:val="1B31A0C0"/>
    <w:rsid w:val="1C5F15A8"/>
    <w:rsid w:val="1F711A9F"/>
    <w:rsid w:val="1F86915F"/>
    <w:rsid w:val="21194A9A"/>
    <w:rsid w:val="21807C7B"/>
    <w:rsid w:val="21F63E87"/>
    <w:rsid w:val="235D49A3"/>
    <w:rsid w:val="2559D153"/>
    <w:rsid w:val="280F3F72"/>
    <w:rsid w:val="28EEEE44"/>
    <w:rsid w:val="299224F6"/>
    <w:rsid w:val="2AC0815C"/>
    <w:rsid w:val="2B898DDC"/>
    <w:rsid w:val="2B8CCE3D"/>
    <w:rsid w:val="2C42C854"/>
    <w:rsid w:val="2D6D0E38"/>
    <w:rsid w:val="2E4B3561"/>
    <w:rsid w:val="306E1AFC"/>
    <w:rsid w:val="30EB70C3"/>
    <w:rsid w:val="31429990"/>
    <w:rsid w:val="337D2968"/>
    <w:rsid w:val="34846321"/>
    <w:rsid w:val="3487882D"/>
    <w:rsid w:val="34DD5907"/>
    <w:rsid w:val="35C15E6A"/>
    <w:rsid w:val="36340096"/>
    <w:rsid w:val="37F48084"/>
    <w:rsid w:val="3ADFC28F"/>
    <w:rsid w:val="3BBD590E"/>
    <w:rsid w:val="3C931C2C"/>
    <w:rsid w:val="3F87C2A9"/>
    <w:rsid w:val="41FDE837"/>
    <w:rsid w:val="43FF6ED6"/>
    <w:rsid w:val="463CC233"/>
    <w:rsid w:val="47E928D4"/>
    <w:rsid w:val="498035C7"/>
    <w:rsid w:val="4B714543"/>
    <w:rsid w:val="4B96356C"/>
    <w:rsid w:val="5245F383"/>
    <w:rsid w:val="5283FAB8"/>
    <w:rsid w:val="534E69F9"/>
    <w:rsid w:val="53CB883B"/>
    <w:rsid w:val="53F9E22E"/>
    <w:rsid w:val="5452DE7A"/>
    <w:rsid w:val="553753B8"/>
    <w:rsid w:val="5714D05B"/>
    <w:rsid w:val="57BD9635"/>
    <w:rsid w:val="59DF9B08"/>
    <w:rsid w:val="5A626F49"/>
    <w:rsid w:val="5C7FA24C"/>
    <w:rsid w:val="5CF6F686"/>
    <w:rsid w:val="5D981BCD"/>
    <w:rsid w:val="5E75AF70"/>
    <w:rsid w:val="60B19D75"/>
    <w:rsid w:val="6136A9D3"/>
    <w:rsid w:val="61A69933"/>
    <w:rsid w:val="639D5BCB"/>
    <w:rsid w:val="641B000E"/>
    <w:rsid w:val="6535FE64"/>
    <w:rsid w:val="6547F011"/>
    <w:rsid w:val="65BDB246"/>
    <w:rsid w:val="65FBC385"/>
    <w:rsid w:val="67E162BC"/>
    <w:rsid w:val="683EE3C3"/>
    <w:rsid w:val="69AF9EBF"/>
    <w:rsid w:val="6A3B5574"/>
    <w:rsid w:val="6A4BDC44"/>
    <w:rsid w:val="6C06F8AD"/>
    <w:rsid w:val="6C602A51"/>
    <w:rsid w:val="6F83D5ED"/>
    <w:rsid w:val="745E098C"/>
    <w:rsid w:val="7596B831"/>
    <w:rsid w:val="75AE9491"/>
    <w:rsid w:val="7783371B"/>
    <w:rsid w:val="78D79403"/>
    <w:rsid w:val="78F4E448"/>
    <w:rsid w:val="7B01B7DC"/>
    <w:rsid w:val="7B36F7E8"/>
    <w:rsid w:val="7DA39137"/>
    <w:rsid w:val="7E8DF43C"/>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7A806"/>
  <w15:chartTrackingRefBased/>
  <w15:docId w15:val="{6CD019BB-EA5D-4A44-99F5-26D7AC627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E72"/>
    <w:rPr>
      <w:rFonts w:ascii="Times New Roman" w:hAnsi="Times New Roman"/>
      <w:color w:val="000000" w:themeColor="text1"/>
      <w:sz w:val="24"/>
    </w:rPr>
  </w:style>
  <w:style w:type="paragraph" w:styleId="Heading1">
    <w:name w:val="heading 1"/>
    <w:basedOn w:val="Normal"/>
    <w:next w:val="Normal"/>
    <w:link w:val="Heading1Char"/>
    <w:uiPriority w:val="9"/>
    <w:qFormat/>
    <w:rsid w:val="003E18AB"/>
    <w:pPr>
      <w:keepNext/>
      <w:keepLines/>
      <w:numPr>
        <w:numId w:val="5"/>
      </w:numPr>
      <w:spacing w:before="240" w:after="0"/>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3E18AB"/>
    <w:pPr>
      <w:keepNext/>
      <w:keepLines/>
      <w:numPr>
        <w:ilvl w:val="1"/>
        <w:numId w:val="5"/>
      </w:numPr>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3E18AB"/>
    <w:pPr>
      <w:keepNext/>
      <w:keepLines/>
      <w:numPr>
        <w:ilvl w:val="2"/>
        <w:numId w:val="5"/>
      </w:numPr>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3E18AB"/>
    <w:pPr>
      <w:keepNext/>
      <w:keepLines/>
      <w:numPr>
        <w:ilvl w:val="3"/>
        <w:numId w:val="5"/>
      </w:numPr>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3E18AB"/>
    <w:pPr>
      <w:keepNext/>
      <w:keepLines/>
      <w:numPr>
        <w:ilvl w:val="4"/>
        <w:numId w:val="1"/>
      </w:numPr>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8AB"/>
    <w:rPr>
      <w:rFonts w:ascii="Times New Roman" w:eastAsiaTheme="majorEastAsia" w:hAnsi="Times New Roman" w:cstheme="majorBidi"/>
      <w:color w:val="000000" w:themeColor="text1"/>
      <w:sz w:val="24"/>
      <w:szCs w:val="32"/>
    </w:rPr>
  </w:style>
  <w:style w:type="character" w:customStyle="1" w:styleId="Heading2Char">
    <w:name w:val="Heading 2 Char"/>
    <w:basedOn w:val="DefaultParagraphFont"/>
    <w:link w:val="Heading2"/>
    <w:uiPriority w:val="9"/>
    <w:rsid w:val="003E18AB"/>
    <w:rPr>
      <w:rFonts w:ascii="Times New Roman" w:eastAsiaTheme="majorEastAsia" w:hAnsi="Times New Roman" w:cstheme="majorBidi"/>
      <w:color w:val="000000" w:themeColor="text1"/>
      <w:sz w:val="24"/>
      <w:szCs w:val="26"/>
    </w:rPr>
  </w:style>
  <w:style w:type="character" w:customStyle="1" w:styleId="Heading3Char">
    <w:name w:val="Heading 3 Char"/>
    <w:basedOn w:val="DefaultParagraphFont"/>
    <w:link w:val="Heading3"/>
    <w:uiPriority w:val="9"/>
    <w:rsid w:val="003E18AB"/>
    <w:rPr>
      <w:rFonts w:ascii="Times New Roman" w:eastAsiaTheme="majorEastAsia" w:hAnsi="Times New Roman" w:cstheme="majorBidi"/>
      <w:color w:val="000000" w:themeColor="text1"/>
      <w:sz w:val="24"/>
      <w:szCs w:val="24"/>
    </w:rPr>
  </w:style>
  <w:style w:type="character" w:customStyle="1" w:styleId="Heading4Char">
    <w:name w:val="Heading 4 Char"/>
    <w:basedOn w:val="DefaultParagraphFont"/>
    <w:link w:val="Heading4"/>
    <w:uiPriority w:val="9"/>
    <w:rsid w:val="003E18AB"/>
    <w:rPr>
      <w:rFonts w:ascii="Times New Roman" w:eastAsiaTheme="majorEastAsia" w:hAnsi="Times New Roman" w:cstheme="majorBidi"/>
      <w:iCs/>
      <w:color w:val="000000" w:themeColor="text1"/>
      <w:sz w:val="24"/>
    </w:rPr>
  </w:style>
  <w:style w:type="character" w:customStyle="1" w:styleId="Heading5Char">
    <w:name w:val="Heading 5 Char"/>
    <w:basedOn w:val="DefaultParagraphFont"/>
    <w:link w:val="Heading5"/>
    <w:uiPriority w:val="9"/>
    <w:rsid w:val="003E18AB"/>
    <w:rPr>
      <w:rFonts w:ascii="Times New Roman" w:eastAsiaTheme="majorEastAsia" w:hAnsi="Times New Roman" w:cstheme="majorBidi"/>
      <w:color w:val="000000" w:themeColor="text1"/>
      <w:sz w:val="24"/>
    </w:rPr>
  </w:style>
  <w:style w:type="character" w:styleId="Hyperlink">
    <w:name w:val="Hyperlink"/>
    <w:basedOn w:val="DefaultParagraphFont"/>
    <w:uiPriority w:val="99"/>
    <w:unhideWhenUsed/>
    <w:rsid w:val="00044E2F"/>
    <w:rPr>
      <w:color w:val="0000FF"/>
      <w:u w:val="single"/>
    </w:rPr>
  </w:style>
  <w:style w:type="character" w:styleId="FollowedHyperlink">
    <w:name w:val="FollowedHyperlink"/>
    <w:basedOn w:val="DefaultParagraphFont"/>
    <w:uiPriority w:val="99"/>
    <w:semiHidden/>
    <w:unhideWhenUsed/>
    <w:rsid w:val="00044E2F"/>
    <w:rPr>
      <w:color w:val="954F72" w:themeColor="followedHyperlink"/>
      <w:u w:val="single"/>
    </w:rPr>
  </w:style>
  <w:style w:type="paragraph" w:customStyle="1" w:styleId="EndNoteBibliographyTitle">
    <w:name w:val="EndNote Bibliography Title"/>
    <w:basedOn w:val="Normal"/>
    <w:link w:val="EndNoteBibliographyTitleChar"/>
    <w:rsid w:val="005B7295"/>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5B7295"/>
    <w:rPr>
      <w:rFonts w:ascii="Times New Roman" w:hAnsi="Times New Roman" w:cs="Times New Roman"/>
      <w:noProof/>
      <w:color w:val="000000" w:themeColor="text1"/>
      <w:sz w:val="24"/>
      <w:lang w:val="en-US"/>
    </w:rPr>
  </w:style>
  <w:style w:type="paragraph" w:customStyle="1" w:styleId="EndNoteBibliography">
    <w:name w:val="EndNote Bibliography"/>
    <w:basedOn w:val="Normal"/>
    <w:link w:val="EndNoteBibliographyChar"/>
    <w:rsid w:val="005B7295"/>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5B7295"/>
    <w:rPr>
      <w:rFonts w:ascii="Times New Roman" w:hAnsi="Times New Roman" w:cs="Times New Roman"/>
      <w:noProof/>
      <w:color w:val="000000" w:themeColor="text1"/>
      <w:sz w:val="24"/>
      <w:lang w:val="en-US"/>
    </w:rPr>
  </w:style>
  <w:style w:type="character" w:styleId="UnresolvedMention">
    <w:name w:val="Unresolved Mention"/>
    <w:basedOn w:val="DefaultParagraphFont"/>
    <w:uiPriority w:val="99"/>
    <w:semiHidden/>
    <w:unhideWhenUsed/>
    <w:rsid w:val="005B7295"/>
    <w:rPr>
      <w:color w:val="605E5C"/>
      <w:shd w:val="clear" w:color="auto" w:fill="E1DFDD"/>
    </w:rPr>
  </w:style>
  <w:style w:type="character" w:styleId="PlaceholderText">
    <w:name w:val="Placeholder Text"/>
    <w:basedOn w:val="DefaultParagraphFont"/>
    <w:uiPriority w:val="99"/>
    <w:semiHidden/>
    <w:rsid w:val="00DA1749"/>
    <w:rPr>
      <w:color w:val="808080"/>
    </w:rPr>
  </w:style>
  <w:style w:type="paragraph" w:styleId="Header">
    <w:name w:val="header"/>
    <w:basedOn w:val="Normal"/>
    <w:link w:val="HeaderChar"/>
    <w:uiPriority w:val="99"/>
    <w:semiHidden/>
    <w:unhideWhenUsed/>
    <w:rsid w:val="006F770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F7700"/>
    <w:rPr>
      <w:rFonts w:ascii="Times New Roman" w:hAnsi="Times New Roman"/>
      <w:color w:val="000000" w:themeColor="text1"/>
      <w:sz w:val="24"/>
    </w:rPr>
  </w:style>
  <w:style w:type="paragraph" w:styleId="Footer">
    <w:name w:val="footer"/>
    <w:basedOn w:val="Normal"/>
    <w:link w:val="FooterChar"/>
    <w:uiPriority w:val="99"/>
    <w:semiHidden/>
    <w:unhideWhenUsed/>
    <w:rsid w:val="006F770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F7700"/>
    <w:rPr>
      <w:rFonts w:ascii="Times New Roman" w:hAnsi="Times New Roman"/>
      <w:color w:val="000000" w:themeColor="text1"/>
      <w:sz w:val="24"/>
    </w:rPr>
  </w:style>
  <w:style w:type="character" w:styleId="CommentReference">
    <w:name w:val="annotation reference"/>
    <w:basedOn w:val="DefaultParagraphFont"/>
    <w:uiPriority w:val="99"/>
    <w:semiHidden/>
    <w:unhideWhenUsed/>
    <w:rsid w:val="0077427F"/>
    <w:rPr>
      <w:sz w:val="16"/>
      <w:szCs w:val="16"/>
    </w:rPr>
  </w:style>
  <w:style w:type="paragraph" w:styleId="CommentText">
    <w:name w:val="annotation text"/>
    <w:basedOn w:val="Normal"/>
    <w:link w:val="CommentTextChar"/>
    <w:uiPriority w:val="99"/>
    <w:unhideWhenUsed/>
    <w:rsid w:val="0077427F"/>
    <w:pPr>
      <w:spacing w:line="240" w:lineRule="auto"/>
    </w:pPr>
    <w:rPr>
      <w:sz w:val="20"/>
      <w:szCs w:val="20"/>
    </w:rPr>
  </w:style>
  <w:style w:type="character" w:customStyle="1" w:styleId="CommentTextChar">
    <w:name w:val="Comment Text Char"/>
    <w:basedOn w:val="DefaultParagraphFont"/>
    <w:link w:val="CommentText"/>
    <w:uiPriority w:val="99"/>
    <w:rsid w:val="0077427F"/>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7427F"/>
    <w:rPr>
      <w:b/>
      <w:bCs/>
    </w:rPr>
  </w:style>
  <w:style w:type="character" w:customStyle="1" w:styleId="CommentSubjectChar">
    <w:name w:val="Comment Subject Char"/>
    <w:basedOn w:val="CommentTextChar"/>
    <w:link w:val="CommentSubject"/>
    <w:uiPriority w:val="99"/>
    <w:semiHidden/>
    <w:rsid w:val="0077427F"/>
    <w:rPr>
      <w:rFonts w:ascii="Times New Roman" w:hAnsi="Times New Roman"/>
      <w:b/>
      <w:bCs/>
      <w:color w:val="000000" w:themeColor="text1"/>
      <w:sz w:val="20"/>
      <w:szCs w:val="20"/>
    </w:rPr>
  </w:style>
  <w:style w:type="character" w:styleId="Mention">
    <w:name w:val="Mention"/>
    <w:basedOn w:val="DefaultParagraphFont"/>
    <w:uiPriority w:val="99"/>
    <w:unhideWhenUsed/>
    <w:rsid w:val="0077427F"/>
    <w:rPr>
      <w:color w:val="2B579A"/>
      <w:shd w:val="clear" w:color="auto" w:fill="E1DFDD"/>
    </w:rPr>
  </w:style>
  <w:style w:type="table" w:styleId="TableGrid">
    <w:name w:val="Table Grid"/>
    <w:basedOn w:val="TableNormal"/>
    <w:uiPriority w:val="39"/>
    <w:rsid w:val="002E0E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477EB4"/>
    <w:pPr>
      <w:spacing w:after="200" w:line="240" w:lineRule="auto"/>
    </w:pPr>
    <w:rPr>
      <w:i/>
      <w:iCs/>
      <w:color w:val="44546A" w:themeColor="text2"/>
      <w:sz w:val="18"/>
      <w:szCs w:val="18"/>
    </w:rPr>
  </w:style>
  <w:style w:type="paragraph" w:styleId="ListParagraph">
    <w:name w:val="List Paragraph"/>
    <w:basedOn w:val="Normal"/>
    <w:uiPriority w:val="34"/>
    <w:qFormat/>
    <w:rsid w:val="008620A9"/>
    <w:pPr>
      <w:ind w:left="720"/>
      <w:contextualSpacing/>
    </w:pPr>
  </w:style>
  <w:style w:type="character" w:styleId="LineNumber">
    <w:name w:val="line number"/>
    <w:basedOn w:val="DefaultParagraphFont"/>
    <w:uiPriority w:val="99"/>
    <w:semiHidden/>
    <w:unhideWhenUsed/>
    <w:rsid w:val="003521E3"/>
  </w:style>
  <w:style w:type="paragraph" w:styleId="BodyText">
    <w:name w:val="Body Text"/>
    <w:basedOn w:val="Normal"/>
    <w:link w:val="BodyTextChar"/>
    <w:uiPriority w:val="1"/>
    <w:qFormat/>
    <w:rsid w:val="00522B65"/>
    <w:pPr>
      <w:widowControl w:val="0"/>
      <w:autoSpaceDE w:val="0"/>
      <w:autoSpaceDN w:val="0"/>
      <w:spacing w:after="0" w:line="240" w:lineRule="auto"/>
    </w:pPr>
    <w:rPr>
      <w:rFonts w:ascii="Calibri" w:eastAsia="Calibri" w:hAnsi="Calibri" w:cs="Calibri"/>
      <w:color w:val="auto"/>
      <w:sz w:val="18"/>
      <w:szCs w:val="18"/>
      <w:lang w:val="en-US"/>
    </w:rPr>
  </w:style>
  <w:style w:type="character" w:customStyle="1" w:styleId="BodyTextChar">
    <w:name w:val="Body Text Char"/>
    <w:basedOn w:val="DefaultParagraphFont"/>
    <w:link w:val="BodyText"/>
    <w:uiPriority w:val="1"/>
    <w:rsid w:val="00522B65"/>
    <w:rPr>
      <w:rFonts w:ascii="Calibri" w:eastAsia="Calibri" w:hAnsi="Calibri" w:cs="Calibri"/>
      <w:sz w:val="18"/>
      <w:szCs w:val="18"/>
      <w:lang w:val="en-US"/>
    </w:rPr>
  </w:style>
  <w:style w:type="paragraph" w:styleId="Revision">
    <w:name w:val="Revision"/>
    <w:hidden/>
    <w:uiPriority w:val="99"/>
    <w:semiHidden/>
    <w:rsid w:val="00FF250A"/>
    <w:pPr>
      <w:spacing w:after="0" w:line="240" w:lineRule="auto"/>
    </w:pPr>
    <w:rPr>
      <w:rFonts w:ascii="Times New Roman" w:hAnsi="Times New Roman"/>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61982">
      <w:bodyDiv w:val="1"/>
      <w:marLeft w:val="0"/>
      <w:marRight w:val="0"/>
      <w:marTop w:val="0"/>
      <w:marBottom w:val="0"/>
      <w:divBdr>
        <w:top w:val="none" w:sz="0" w:space="0" w:color="auto"/>
        <w:left w:val="none" w:sz="0" w:space="0" w:color="auto"/>
        <w:bottom w:val="none" w:sz="0" w:space="0" w:color="auto"/>
        <w:right w:val="none" w:sz="0" w:space="0" w:color="auto"/>
      </w:divBdr>
    </w:div>
    <w:div w:id="80369605">
      <w:bodyDiv w:val="1"/>
      <w:marLeft w:val="0"/>
      <w:marRight w:val="0"/>
      <w:marTop w:val="0"/>
      <w:marBottom w:val="0"/>
      <w:divBdr>
        <w:top w:val="none" w:sz="0" w:space="0" w:color="auto"/>
        <w:left w:val="none" w:sz="0" w:space="0" w:color="auto"/>
        <w:bottom w:val="none" w:sz="0" w:space="0" w:color="auto"/>
        <w:right w:val="none" w:sz="0" w:space="0" w:color="auto"/>
      </w:divBdr>
    </w:div>
    <w:div w:id="134027674">
      <w:bodyDiv w:val="1"/>
      <w:marLeft w:val="0"/>
      <w:marRight w:val="0"/>
      <w:marTop w:val="0"/>
      <w:marBottom w:val="0"/>
      <w:divBdr>
        <w:top w:val="none" w:sz="0" w:space="0" w:color="auto"/>
        <w:left w:val="none" w:sz="0" w:space="0" w:color="auto"/>
        <w:bottom w:val="none" w:sz="0" w:space="0" w:color="auto"/>
        <w:right w:val="none" w:sz="0" w:space="0" w:color="auto"/>
      </w:divBdr>
    </w:div>
    <w:div w:id="156500116">
      <w:bodyDiv w:val="1"/>
      <w:marLeft w:val="0"/>
      <w:marRight w:val="0"/>
      <w:marTop w:val="0"/>
      <w:marBottom w:val="0"/>
      <w:divBdr>
        <w:top w:val="none" w:sz="0" w:space="0" w:color="auto"/>
        <w:left w:val="none" w:sz="0" w:space="0" w:color="auto"/>
        <w:bottom w:val="none" w:sz="0" w:space="0" w:color="auto"/>
        <w:right w:val="none" w:sz="0" w:space="0" w:color="auto"/>
      </w:divBdr>
    </w:div>
    <w:div w:id="212160419">
      <w:bodyDiv w:val="1"/>
      <w:marLeft w:val="0"/>
      <w:marRight w:val="0"/>
      <w:marTop w:val="0"/>
      <w:marBottom w:val="0"/>
      <w:divBdr>
        <w:top w:val="none" w:sz="0" w:space="0" w:color="auto"/>
        <w:left w:val="none" w:sz="0" w:space="0" w:color="auto"/>
        <w:bottom w:val="none" w:sz="0" w:space="0" w:color="auto"/>
        <w:right w:val="none" w:sz="0" w:space="0" w:color="auto"/>
      </w:divBdr>
    </w:div>
    <w:div w:id="330790476">
      <w:bodyDiv w:val="1"/>
      <w:marLeft w:val="0"/>
      <w:marRight w:val="0"/>
      <w:marTop w:val="0"/>
      <w:marBottom w:val="0"/>
      <w:divBdr>
        <w:top w:val="none" w:sz="0" w:space="0" w:color="auto"/>
        <w:left w:val="none" w:sz="0" w:space="0" w:color="auto"/>
        <w:bottom w:val="none" w:sz="0" w:space="0" w:color="auto"/>
        <w:right w:val="none" w:sz="0" w:space="0" w:color="auto"/>
      </w:divBdr>
    </w:div>
    <w:div w:id="454523108">
      <w:bodyDiv w:val="1"/>
      <w:marLeft w:val="0"/>
      <w:marRight w:val="0"/>
      <w:marTop w:val="0"/>
      <w:marBottom w:val="0"/>
      <w:divBdr>
        <w:top w:val="none" w:sz="0" w:space="0" w:color="auto"/>
        <w:left w:val="none" w:sz="0" w:space="0" w:color="auto"/>
        <w:bottom w:val="none" w:sz="0" w:space="0" w:color="auto"/>
        <w:right w:val="none" w:sz="0" w:space="0" w:color="auto"/>
      </w:divBdr>
    </w:div>
    <w:div w:id="456218654">
      <w:bodyDiv w:val="1"/>
      <w:marLeft w:val="0"/>
      <w:marRight w:val="0"/>
      <w:marTop w:val="0"/>
      <w:marBottom w:val="0"/>
      <w:divBdr>
        <w:top w:val="none" w:sz="0" w:space="0" w:color="auto"/>
        <w:left w:val="none" w:sz="0" w:space="0" w:color="auto"/>
        <w:bottom w:val="none" w:sz="0" w:space="0" w:color="auto"/>
        <w:right w:val="none" w:sz="0" w:space="0" w:color="auto"/>
      </w:divBdr>
    </w:div>
    <w:div w:id="500580954">
      <w:bodyDiv w:val="1"/>
      <w:marLeft w:val="0"/>
      <w:marRight w:val="0"/>
      <w:marTop w:val="0"/>
      <w:marBottom w:val="0"/>
      <w:divBdr>
        <w:top w:val="none" w:sz="0" w:space="0" w:color="auto"/>
        <w:left w:val="none" w:sz="0" w:space="0" w:color="auto"/>
        <w:bottom w:val="none" w:sz="0" w:space="0" w:color="auto"/>
        <w:right w:val="none" w:sz="0" w:space="0" w:color="auto"/>
      </w:divBdr>
    </w:div>
    <w:div w:id="517500127">
      <w:bodyDiv w:val="1"/>
      <w:marLeft w:val="0"/>
      <w:marRight w:val="0"/>
      <w:marTop w:val="0"/>
      <w:marBottom w:val="0"/>
      <w:divBdr>
        <w:top w:val="none" w:sz="0" w:space="0" w:color="auto"/>
        <w:left w:val="none" w:sz="0" w:space="0" w:color="auto"/>
        <w:bottom w:val="none" w:sz="0" w:space="0" w:color="auto"/>
        <w:right w:val="none" w:sz="0" w:space="0" w:color="auto"/>
      </w:divBdr>
    </w:div>
    <w:div w:id="551502453">
      <w:bodyDiv w:val="1"/>
      <w:marLeft w:val="0"/>
      <w:marRight w:val="0"/>
      <w:marTop w:val="0"/>
      <w:marBottom w:val="0"/>
      <w:divBdr>
        <w:top w:val="none" w:sz="0" w:space="0" w:color="auto"/>
        <w:left w:val="none" w:sz="0" w:space="0" w:color="auto"/>
        <w:bottom w:val="none" w:sz="0" w:space="0" w:color="auto"/>
        <w:right w:val="none" w:sz="0" w:space="0" w:color="auto"/>
      </w:divBdr>
    </w:div>
    <w:div w:id="576937953">
      <w:bodyDiv w:val="1"/>
      <w:marLeft w:val="0"/>
      <w:marRight w:val="0"/>
      <w:marTop w:val="0"/>
      <w:marBottom w:val="0"/>
      <w:divBdr>
        <w:top w:val="none" w:sz="0" w:space="0" w:color="auto"/>
        <w:left w:val="none" w:sz="0" w:space="0" w:color="auto"/>
        <w:bottom w:val="none" w:sz="0" w:space="0" w:color="auto"/>
        <w:right w:val="none" w:sz="0" w:space="0" w:color="auto"/>
      </w:divBdr>
    </w:div>
    <w:div w:id="621115421">
      <w:bodyDiv w:val="1"/>
      <w:marLeft w:val="0"/>
      <w:marRight w:val="0"/>
      <w:marTop w:val="0"/>
      <w:marBottom w:val="0"/>
      <w:divBdr>
        <w:top w:val="none" w:sz="0" w:space="0" w:color="auto"/>
        <w:left w:val="none" w:sz="0" w:space="0" w:color="auto"/>
        <w:bottom w:val="none" w:sz="0" w:space="0" w:color="auto"/>
        <w:right w:val="none" w:sz="0" w:space="0" w:color="auto"/>
      </w:divBdr>
    </w:div>
    <w:div w:id="628585203">
      <w:bodyDiv w:val="1"/>
      <w:marLeft w:val="0"/>
      <w:marRight w:val="0"/>
      <w:marTop w:val="0"/>
      <w:marBottom w:val="0"/>
      <w:divBdr>
        <w:top w:val="none" w:sz="0" w:space="0" w:color="auto"/>
        <w:left w:val="none" w:sz="0" w:space="0" w:color="auto"/>
        <w:bottom w:val="none" w:sz="0" w:space="0" w:color="auto"/>
        <w:right w:val="none" w:sz="0" w:space="0" w:color="auto"/>
      </w:divBdr>
    </w:div>
    <w:div w:id="671494727">
      <w:bodyDiv w:val="1"/>
      <w:marLeft w:val="0"/>
      <w:marRight w:val="0"/>
      <w:marTop w:val="0"/>
      <w:marBottom w:val="0"/>
      <w:divBdr>
        <w:top w:val="none" w:sz="0" w:space="0" w:color="auto"/>
        <w:left w:val="none" w:sz="0" w:space="0" w:color="auto"/>
        <w:bottom w:val="none" w:sz="0" w:space="0" w:color="auto"/>
        <w:right w:val="none" w:sz="0" w:space="0" w:color="auto"/>
      </w:divBdr>
    </w:div>
    <w:div w:id="702436471">
      <w:bodyDiv w:val="1"/>
      <w:marLeft w:val="0"/>
      <w:marRight w:val="0"/>
      <w:marTop w:val="0"/>
      <w:marBottom w:val="0"/>
      <w:divBdr>
        <w:top w:val="none" w:sz="0" w:space="0" w:color="auto"/>
        <w:left w:val="none" w:sz="0" w:space="0" w:color="auto"/>
        <w:bottom w:val="none" w:sz="0" w:space="0" w:color="auto"/>
        <w:right w:val="none" w:sz="0" w:space="0" w:color="auto"/>
      </w:divBdr>
    </w:div>
    <w:div w:id="705718865">
      <w:bodyDiv w:val="1"/>
      <w:marLeft w:val="0"/>
      <w:marRight w:val="0"/>
      <w:marTop w:val="0"/>
      <w:marBottom w:val="0"/>
      <w:divBdr>
        <w:top w:val="none" w:sz="0" w:space="0" w:color="auto"/>
        <w:left w:val="none" w:sz="0" w:space="0" w:color="auto"/>
        <w:bottom w:val="none" w:sz="0" w:space="0" w:color="auto"/>
        <w:right w:val="none" w:sz="0" w:space="0" w:color="auto"/>
      </w:divBdr>
    </w:div>
    <w:div w:id="754596493">
      <w:bodyDiv w:val="1"/>
      <w:marLeft w:val="0"/>
      <w:marRight w:val="0"/>
      <w:marTop w:val="0"/>
      <w:marBottom w:val="0"/>
      <w:divBdr>
        <w:top w:val="none" w:sz="0" w:space="0" w:color="auto"/>
        <w:left w:val="none" w:sz="0" w:space="0" w:color="auto"/>
        <w:bottom w:val="none" w:sz="0" w:space="0" w:color="auto"/>
        <w:right w:val="none" w:sz="0" w:space="0" w:color="auto"/>
      </w:divBdr>
    </w:div>
    <w:div w:id="773938457">
      <w:bodyDiv w:val="1"/>
      <w:marLeft w:val="0"/>
      <w:marRight w:val="0"/>
      <w:marTop w:val="0"/>
      <w:marBottom w:val="0"/>
      <w:divBdr>
        <w:top w:val="none" w:sz="0" w:space="0" w:color="auto"/>
        <w:left w:val="none" w:sz="0" w:space="0" w:color="auto"/>
        <w:bottom w:val="none" w:sz="0" w:space="0" w:color="auto"/>
        <w:right w:val="none" w:sz="0" w:space="0" w:color="auto"/>
      </w:divBdr>
    </w:div>
    <w:div w:id="839194775">
      <w:bodyDiv w:val="1"/>
      <w:marLeft w:val="0"/>
      <w:marRight w:val="0"/>
      <w:marTop w:val="0"/>
      <w:marBottom w:val="0"/>
      <w:divBdr>
        <w:top w:val="none" w:sz="0" w:space="0" w:color="auto"/>
        <w:left w:val="none" w:sz="0" w:space="0" w:color="auto"/>
        <w:bottom w:val="none" w:sz="0" w:space="0" w:color="auto"/>
        <w:right w:val="none" w:sz="0" w:space="0" w:color="auto"/>
      </w:divBdr>
    </w:div>
    <w:div w:id="1005941877">
      <w:bodyDiv w:val="1"/>
      <w:marLeft w:val="0"/>
      <w:marRight w:val="0"/>
      <w:marTop w:val="0"/>
      <w:marBottom w:val="0"/>
      <w:divBdr>
        <w:top w:val="none" w:sz="0" w:space="0" w:color="auto"/>
        <w:left w:val="none" w:sz="0" w:space="0" w:color="auto"/>
        <w:bottom w:val="none" w:sz="0" w:space="0" w:color="auto"/>
        <w:right w:val="none" w:sz="0" w:space="0" w:color="auto"/>
      </w:divBdr>
    </w:div>
    <w:div w:id="1036933200">
      <w:bodyDiv w:val="1"/>
      <w:marLeft w:val="0"/>
      <w:marRight w:val="0"/>
      <w:marTop w:val="0"/>
      <w:marBottom w:val="0"/>
      <w:divBdr>
        <w:top w:val="none" w:sz="0" w:space="0" w:color="auto"/>
        <w:left w:val="none" w:sz="0" w:space="0" w:color="auto"/>
        <w:bottom w:val="none" w:sz="0" w:space="0" w:color="auto"/>
        <w:right w:val="none" w:sz="0" w:space="0" w:color="auto"/>
      </w:divBdr>
    </w:div>
    <w:div w:id="1113288227">
      <w:bodyDiv w:val="1"/>
      <w:marLeft w:val="0"/>
      <w:marRight w:val="0"/>
      <w:marTop w:val="0"/>
      <w:marBottom w:val="0"/>
      <w:divBdr>
        <w:top w:val="none" w:sz="0" w:space="0" w:color="auto"/>
        <w:left w:val="none" w:sz="0" w:space="0" w:color="auto"/>
        <w:bottom w:val="none" w:sz="0" w:space="0" w:color="auto"/>
        <w:right w:val="none" w:sz="0" w:space="0" w:color="auto"/>
      </w:divBdr>
    </w:div>
    <w:div w:id="1283145588">
      <w:bodyDiv w:val="1"/>
      <w:marLeft w:val="0"/>
      <w:marRight w:val="0"/>
      <w:marTop w:val="0"/>
      <w:marBottom w:val="0"/>
      <w:divBdr>
        <w:top w:val="none" w:sz="0" w:space="0" w:color="auto"/>
        <w:left w:val="none" w:sz="0" w:space="0" w:color="auto"/>
        <w:bottom w:val="none" w:sz="0" w:space="0" w:color="auto"/>
        <w:right w:val="none" w:sz="0" w:space="0" w:color="auto"/>
      </w:divBdr>
    </w:div>
    <w:div w:id="1424498379">
      <w:bodyDiv w:val="1"/>
      <w:marLeft w:val="0"/>
      <w:marRight w:val="0"/>
      <w:marTop w:val="0"/>
      <w:marBottom w:val="0"/>
      <w:divBdr>
        <w:top w:val="none" w:sz="0" w:space="0" w:color="auto"/>
        <w:left w:val="none" w:sz="0" w:space="0" w:color="auto"/>
        <w:bottom w:val="none" w:sz="0" w:space="0" w:color="auto"/>
        <w:right w:val="none" w:sz="0" w:space="0" w:color="auto"/>
      </w:divBdr>
    </w:div>
    <w:div w:id="1479877533">
      <w:bodyDiv w:val="1"/>
      <w:marLeft w:val="0"/>
      <w:marRight w:val="0"/>
      <w:marTop w:val="0"/>
      <w:marBottom w:val="0"/>
      <w:divBdr>
        <w:top w:val="none" w:sz="0" w:space="0" w:color="auto"/>
        <w:left w:val="none" w:sz="0" w:space="0" w:color="auto"/>
        <w:bottom w:val="none" w:sz="0" w:space="0" w:color="auto"/>
        <w:right w:val="none" w:sz="0" w:space="0" w:color="auto"/>
      </w:divBdr>
    </w:div>
    <w:div w:id="1507597918">
      <w:bodyDiv w:val="1"/>
      <w:marLeft w:val="0"/>
      <w:marRight w:val="0"/>
      <w:marTop w:val="0"/>
      <w:marBottom w:val="0"/>
      <w:divBdr>
        <w:top w:val="none" w:sz="0" w:space="0" w:color="auto"/>
        <w:left w:val="none" w:sz="0" w:space="0" w:color="auto"/>
        <w:bottom w:val="none" w:sz="0" w:space="0" w:color="auto"/>
        <w:right w:val="none" w:sz="0" w:space="0" w:color="auto"/>
      </w:divBdr>
    </w:div>
    <w:div w:id="1556962671">
      <w:bodyDiv w:val="1"/>
      <w:marLeft w:val="0"/>
      <w:marRight w:val="0"/>
      <w:marTop w:val="0"/>
      <w:marBottom w:val="0"/>
      <w:divBdr>
        <w:top w:val="none" w:sz="0" w:space="0" w:color="auto"/>
        <w:left w:val="none" w:sz="0" w:space="0" w:color="auto"/>
        <w:bottom w:val="none" w:sz="0" w:space="0" w:color="auto"/>
        <w:right w:val="none" w:sz="0" w:space="0" w:color="auto"/>
      </w:divBdr>
    </w:div>
    <w:div w:id="1567715656">
      <w:bodyDiv w:val="1"/>
      <w:marLeft w:val="0"/>
      <w:marRight w:val="0"/>
      <w:marTop w:val="0"/>
      <w:marBottom w:val="0"/>
      <w:divBdr>
        <w:top w:val="none" w:sz="0" w:space="0" w:color="auto"/>
        <w:left w:val="none" w:sz="0" w:space="0" w:color="auto"/>
        <w:bottom w:val="none" w:sz="0" w:space="0" w:color="auto"/>
        <w:right w:val="none" w:sz="0" w:space="0" w:color="auto"/>
      </w:divBdr>
    </w:div>
    <w:div w:id="1600986905">
      <w:bodyDiv w:val="1"/>
      <w:marLeft w:val="0"/>
      <w:marRight w:val="0"/>
      <w:marTop w:val="0"/>
      <w:marBottom w:val="0"/>
      <w:divBdr>
        <w:top w:val="none" w:sz="0" w:space="0" w:color="auto"/>
        <w:left w:val="none" w:sz="0" w:space="0" w:color="auto"/>
        <w:bottom w:val="none" w:sz="0" w:space="0" w:color="auto"/>
        <w:right w:val="none" w:sz="0" w:space="0" w:color="auto"/>
      </w:divBdr>
    </w:div>
    <w:div w:id="1665473970">
      <w:bodyDiv w:val="1"/>
      <w:marLeft w:val="0"/>
      <w:marRight w:val="0"/>
      <w:marTop w:val="0"/>
      <w:marBottom w:val="0"/>
      <w:divBdr>
        <w:top w:val="none" w:sz="0" w:space="0" w:color="auto"/>
        <w:left w:val="none" w:sz="0" w:space="0" w:color="auto"/>
        <w:bottom w:val="none" w:sz="0" w:space="0" w:color="auto"/>
        <w:right w:val="none" w:sz="0" w:space="0" w:color="auto"/>
      </w:divBdr>
    </w:div>
    <w:div w:id="1756854617">
      <w:bodyDiv w:val="1"/>
      <w:marLeft w:val="0"/>
      <w:marRight w:val="0"/>
      <w:marTop w:val="0"/>
      <w:marBottom w:val="0"/>
      <w:divBdr>
        <w:top w:val="none" w:sz="0" w:space="0" w:color="auto"/>
        <w:left w:val="none" w:sz="0" w:space="0" w:color="auto"/>
        <w:bottom w:val="none" w:sz="0" w:space="0" w:color="auto"/>
        <w:right w:val="none" w:sz="0" w:space="0" w:color="auto"/>
      </w:divBdr>
    </w:div>
    <w:div w:id="1762140028">
      <w:bodyDiv w:val="1"/>
      <w:marLeft w:val="0"/>
      <w:marRight w:val="0"/>
      <w:marTop w:val="0"/>
      <w:marBottom w:val="0"/>
      <w:divBdr>
        <w:top w:val="none" w:sz="0" w:space="0" w:color="auto"/>
        <w:left w:val="none" w:sz="0" w:space="0" w:color="auto"/>
        <w:bottom w:val="none" w:sz="0" w:space="0" w:color="auto"/>
        <w:right w:val="none" w:sz="0" w:space="0" w:color="auto"/>
      </w:divBdr>
    </w:div>
    <w:div w:id="1776362224">
      <w:bodyDiv w:val="1"/>
      <w:marLeft w:val="0"/>
      <w:marRight w:val="0"/>
      <w:marTop w:val="0"/>
      <w:marBottom w:val="0"/>
      <w:divBdr>
        <w:top w:val="none" w:sz="0" w:space="0" w:color="auto"/>
        <w:left w:val="none" w:sz="0" w:space="0" w:color="auto"/>
        <w:bottom w:val="none" w:sz="0" w:space="0" w:color="auto"/>
        <w:right w:val="none" w:sz="0" w:space="0" w:color="auto"/>
      </w:divBdr>
    </w:div>
    <w:div w:id="1839538965">
      <w:bodyDiv w:val="1"/>
      <w:marLeft w:val="0"/>
      <w:marRight w:val="0"/>
      <w:marTop w:val="0"/>
      <w:marBottom w:val="0"/>
      <w:divBdr>
        <w:top w:val="none" w:sz="0" w:space="0" w:color="auto"/>
        <w:left w:val="none" w:sz="0" w:space="0" w:color="auto"/>
        <w:bottom w:val="none" w:sz="0" w:space="0" w:color="auto"/>
        <w:right w:val="none" w:sz="0" w:space="0" w:color="auto"/>
      </w:divBdr>
    </w:div>
    <w:div w:id="2042972846">
      <w:bodyDiv w:val="1"/>
      <w:marLeft w:val="0"/>
      <w:marRight w:val="0"/>
      <w:marTop w:val="0"/>
      <w:marBottom w:val="0"/>
      <w:divBdr>
        <w:top w:val="none" w:sz="0" w:space="0" w:color="auto"/>
        <w:left w:val="none" w:sz="0" w:space="0" w:color="auto"/>
        <w:bottom w:val="none" w:sz="0" w:space="0" w:color="auto"/>
        <w:right w:val="none" w:sz="0" w:space="0" w:color="auto"/>
      </w:divBdr>
    </w:div>
    <w:div w:id="2127461030">
      <w:bodyDiv w:val="1"/>
      <w:marLeft w:val="0"/>
      <w:marRight w:val="0"/>
      <w:marTop w:val="0"/>
      <w:marBottom w:val="0"/>
      <w:divBdr>
        <w:top w:val="none" w:sz="0" w:space="0" w:color="auto"/>
        <w:left w:val="none" w:sz="0" w:space="0" w:color="auto"/>
        <w:bottom w:val="none" w:sz="0" w:space="0" w:color="auto"/>
        <w:right w:val="none" w:sz="0" w:space="0" w:color="auto"/>
      </w:divBdr>
    </w:div>
    <w:div w:id="214041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fochx.2023.100819" TargetMode="External"/><Relationship Id="rId21" Type="http://schemas.openxmlformats.org/officeDocument/2006/relationships/hyperlink" Target="https://doi.org/10.1016/j.fbio.2022.102156" TargetMode="External"/><Relationship Id="rId42" Type="http://schemas.openxmlformats.org/officeDocument/2006/relationships/hyperlink" Target="https://doi.org/10.1016/j.ijbiomac.2021.12.013" TargetMode="External"/><Relationship Id="rId47" Type="http://schemas.openxmlformats.org/officeDocument/2006/relationships/hyperlink" Target="https://doi.org/10.1016/j.ijbiomac.2019.10.204" TargetMode="External"/><Relationship Id="rId63" Type="http://schemas.openxmlformats.org/officeDocument/2006/relationships/hyperlink" Target="https://doi.org/10.1016/j.aoas.2023.05.003" TargetMode="External"/><Relationship Id="rId68" Type="http://schemas.openxmlformats.org/officeDocument/2006/relationships/hyperlink" Target="https://doi.org/10.1016/j.tifs.2023.06.018" TargetMode="External"/><Relationship Id="rId16" Type="http://schemas.openxmlformats.org/officeDocument/2006/relationships/hyperlink" Target="https://doi.org/10.1016/j.jece.2021.105330" TargetMode="External"/><Relationship Id="rId11" Type="http://schemas.openxmlformats.org/officeDocument/2006/relationships/hyperlink" Target="mailto:jordy_ling@sifbi.a-star.edu.sg" TargetMode="External"/><Relationship Id="rId24" Type="http://schemas.openxmlformats.org/officeDocument/2006/relationships/hyperlink" Target="https://doi.org/10.1016/j.tifs.2023.104322" TargetMode="External"/><Relationship Id="rId32" Type="http://schemas.openxmlformats.org/officeDocument/2006/relationships/hyperlink" Target="https://doi.org/10.1016/j.lwt.2023.114777" TargetMode="External"/><Relationship Id="rId37" Type="http://schemas.openxmlformats.org/officeDocument/2006/relationships/hyperlink" Target="https://doi.org/10.1016/j.foodchem.2011.11.099" TargetMode="External"/><Relationship Id="rId40" Type="http://schemas.openxmlformats.org/officeDocument/2006/relationships/hyperlink" Target="https://doi.org/10.1016/j.tifs.2016.06.009" TargetMode="External"/><Relationship Id="rId45" Type="http://schemas.openxmlformats.org/officeDocument/2006/relationships/hyperlink" Target="https://doi.org/10.1016/j.matpr.2022.04.117" TargetMode="External"/><Relationship Id="rId53" Type="http://schemas.openxmlformats.org/officeDocument/2006/relationships/hyperlink" Target="https://doi.org/10.1016/j.matpr.2023.05.370" TargetMode="External"/><Relationship Id="rId58" Type="http://schemas.openxmlformats.org/officeDocument/2006/relationships/hyperlink" Target="https://doi.org/10.1016/j.profoo.2015.01.001" TargetMode="External"/><Relationship Id="rId66" Type="http://schemas.openxmlformats.org/officeDocument/2006/relationships/hyperlink" Target="https://doi.org/10.1016/j.heliyon.2024.e37291" TargetMode="External"/><Relationship Id="rId74" Type="http://schemas.openxmlformats.org/officeDocument/2006/relationships/image" Target="media/image2.png"/><Relationship Id="rId5" Type="http://schemas.openxmlformats.org/officeDocument/2006/relationships/numbering" Target="numbering.xml"/><Relationship Id="rId61" Type="http://schemas.openxmlformats.org/officeDocument/2006/relationships/hyperlink" Target="https://doi.org/10.1016/j.foodchem.2023.136679" TargetMode="External"/><Relationship Id="rId19" Type="http://schemas.openxmlformats.org/officeDocument/2006/relationships/hyperlink" Target="https://doi.org/10.1016/j.fbio.2023.102418" TargetMode="External"/><Relationship Id="rId14" Type="http://schemas.openxmlformats.org/officeDocument/2006/relationships/hyperlink" Target="https://doi.org/10.1016/j.fufo.2024.100362" TargetMode="External"/><Relationship Id="rId22" Type="http://schemas.openxmlformats.org/officeDocument/2006/relationships/hyperlink" Target="https://doi.org/10.1016/j.tifs.2021.12.010" TargetMode="External"/><Relationship Id="rId27" Type="http://schemas.openxmlformats.org/officeDocument/2006/relationships/hyperlink" Target="https://doi.org/10.1016/j.crfs.2023.100648" TargetMode="External"/><Relationship Id="rId30" Type="http://schemas.openxmlformats.org/officeDocument/2006/relationships/hyperlink" Target="https://doi.org/10.1016/j.foodchem.2020.127876" TargetMode="External"/><Relationship Id="rId35" Type="http://schemas.openxmlformats.org/officeDocument/2006/relationships/hyperlink" Target="https://doi.org/10.1016/j.foodchem.2015.11.046" TargetMode="External"/><Relationship Id="rId43" Type="http://schemas.openxmlformats.org/officeDocument/2006/relationships/hyperlink" Target="https://doi.org/10.1016/j.ijbiomac.2021.02.030" TargetMode="External"/><Relationship Id="rId48" Type="http://schemas.openxmlformats.org/officeDocument/2006/relationships/hyperlink" Target="https://doi.org/10.1016/j.heliyon.2020.e04962" TargetMode="External"/><Relationship Id="rId56" Type="http://schemas.openxmlformats.org/officeDocument/2006/relationships/hyperlink" Target="https://doi.org/10.1016/j.ijgfs.2022.100612" TargetMode="External"/><Relationship Id="rId64" Type="http://schemas.openxmlformats.org/officeDocument/2006/relationships/hyperlink" Target="https://doi.org/10.1016/j.afres.2022.100112" TargetMode="External"/><Relationship Id="rId69" Type="http://schemas.openxmlformats.org/officeDocument/2006/relationships/hyperlink" Target="https://doi.org/10.1016/j.tifs.2005.11.008"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oi.org/10.1016/j.tifs.2020.03.016" TargetMode="External"/><Relationship Id="rId72" Type="http://schemas.openxmlformats.org/officeDocument/2006/relationships/hyperlink" Target="https://doi.org/10.1016/j.bj.2018.03.003" TargetMode="External"/><Relationship Id="rId3" Type="http://schemas.openxmlformats.org/officeDocument/2006/relationships/customXml" Target="../customXml/item3.xml"/><Relationship Id="rId12" Type="http://schemas.openxmlformats.org/officeDocument/2006/relationships/hyperlink" Target="mailto:ngsb@sifbi.a-star.edu.sg" TargetMode="External"/><Relationship Id="rId17" Type="http://schemas.openxmlformats.org/officeDocument/2006/relationships/hyperlink" Target="https://doi.org/10.1016/j.fbio.2022.102278" TargetMode="External"/><Relationship Id="rId25" Type="http://schemas.openxmlformats.org/officeDocument/2006/relationships/hyperlink" Target="https://doi.org/10.1016/j.bcab.2024.103278" TargetMode="External"/><Relationship Id="rId33" Type="http://schemas.openxmlformats.org/officeDocument/2006/relationships/hyperlink" Target="https://doi.org/10.1016/j.foodhyd.2021.106595" TargetMode="External"/><Relationship Id="rId38" Type="http://schemas.openxmlformats.org/officeDocument/2006/relationships/hyperlink" Target="https://doi.org/10.1016/j.foodchem.2004.04.036" TargetMode="External"/><Relationship Id="rId46" Type="http://schemas.openxmlformats.org/officeDocument/2006/relationships/hyperlink" Target="https://doi.org/10.1016/j.carbpol.2012.09.079" TargetMode="External"/><Relationship Id="rId59" Type="http://schemas.openxmlformats.org/officeDocument/2006/relationships/hyperlink" Target="https://doi.org/10.1016/j.fochx.2021.100184" TargetMode="External"/><Relationship Id="rId67" Type="http://schemas.openxmlformats.org/officeDocument/2006/relationships/hyperlink" Target="https://doi.org/10.1016/j.foodres.2024.114832" TargetMode="External"/><Relationship Id="rId20" Type="http://schemas.openxmlformats.org/officeDocument/2006/relationships/hyperlink" Target="https://doi.org/10.1016/j.scitotenv.2024.171142" TargetMode="External"/><Relationship Id="rId41" Type="http://schemas.openxmlformats.org/officeDocument/2006/relationships/hyperlink" Target="https://doi.org/10.1016/j.jafr.2023.100567" TargetMode="External"/><Relationship Id="rId54" Type="http://schemas.openxmlformats.org/officeDocument/2006/relationships/hyperlink" Target="https://doi.org/10.1016/j.jssas.2022.08.001" TargetMode="External"/><Relationship Id="rId62" Type="http://schemas.openxmlformats.org/officeDocument/2006/relationships/hyperlink" Target="https://doi.org/10.1016/j.tifs.2018.07.005" TargetMode="External"/><Relationship Id="rId70" Type="http://schemas.openxmlformats.org/officeDocument/2006/relationships/hyperlink" Target="https://doi.org/10.1016/j.foodqual.2024.105102" TargetMode="External"/><Relationship Id="rId75"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016/j.biteb.2023.101594" TargetMode="External"/><Relationship Id="rId23" Type="http://schemas.openxmlformats.org/officeDocument/2006/relationships/hyperlink" Target="https://doi.org/10.1016/j.tifs.2023.104302" TargetMode="External"/><Relationship Id="rId28" Type="http://schemas.openxmlformats.org/officeDocument/2006/relationships/hyperlink" Target="https://doi.org/10.1016/j.foodhyd.2019.02.032" TargetMode="External"/><Relationship Id="rId36" Type="http://schemas.openxmlformats.org/officeDocument/2006/relationships/hyperlink" Target="https://doi.org/10.1016/j.cofs.2022.100881" TargetMode="External"/><Relationship Id="rId49" Type="http://schemas.openxmlformats.org/officeDocument/2006/relationships/hyperlink" Target="https://doi.org/10.1016/j.foodchem.2014.08.068" TargetMode="External"/><Relationship Id="rId57" Type="http://schemas.openxmlformats.org/officeDocument/2006/relationships/hyperlink" Target="https://doi.org/10.1016/j.aaspro.2016.02.161" TargetMode="External"/><Relationship Id="rId10" Type="http://schemas.openxmlformats.org/officeDocument/2006/relationships/endnotes" Target="endnotes.xml"/><Relationship Id="rId31" Type="http://schemas.openxmlformats.org/officeDocument/2006/relationships/hyperlink" Target="https://doi.org/10.1016/j.focha.2022.100131" TargetMode="External"/><Relationship Id="rId44" Type="http://schemas.openxmlformats.org/officeDocument/2006/relationships/hyperlink" Target="https://doi.org/10.1016/j.ijbiomac.2023.124940" TargetMode="External"/><Relationship Id="rId52" Type="http://schemas.openxmlformats.org/officeDocument/2006/relationships/hyperlink" Target="https://doi.org/10.1016/j.foodchem.2018.09.065" TargetMode="External"/><Relationship Id="rId60" Type="http://schemas.openxmlformats.org/officeDocument/2006/relationships/hyperlink" Target="https://doi.org/10.1016/j.lwt.2023.114892" TargetMode="External"/><Relationship Id="rId65" Type="http://schemas.openxmlformats.org/officeDocument/2006/relationships/hyperlink" Target="https://doi.org/10.1016/j.jafr.2024.101426" TargetMode="External"/><Relationship Id="rId73" Type="http://schemas.openxmlformats.org/officeDocument/2006/relationships/image" Target="media/image1.jpeg"/><Relationship Id="rId78"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fao.org/fileadmin/templates/wsfs/docs/expert_paper/How_to_Feed_the_World_in_2050.pdf" TargetMode="External"/><Relationship Id="rId18" Type="http://schemas.openxmlformats.org/officeDocument/2006/relationships/hyperlink" Target="https://doi.org/10.1016/j.fbio.2024.104533" TargetMode="External"/><Relationship Id="rId39" Type="http://schemas.openxmlformats.org/officeDocument/2006/relationships/hyperlink" Target="https://doi.org/10.1016/j.fbio.2019.100412" TargetMode="External"/><Relationship Id="rId34" Type="http://schemas.openxmlformats.org/officeDocument/2006/relationships/hyperlink" Target="https://doi.org/10.1016/j.scitotenv.2024.171319" TargetMode="External"/><Relationship Id="rId50" Type="http://schemas.openxmlformats.org/officeDocument/2006/relationships/hyperlink" Target="https://doi.org/10.1016/j.indcrop.2016.03.010" TargetMode="External"/><Relationship Id="rId55" Type="http://schemas.openxmlformats.org/officeDocument/2006/relationships/hyperlink" Target="https://doi.org/10.1016/j.heliyon.2023.e13140"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doi.org/10.1016/j.fochx.2024.101718" TargetMode="External"/><Relationship Id="rId2" Type="http://schemas.openxmlformats.org/officeDocument/2006/relationships/customXml" Target="../customXml/item2.xml"/><Relationship Id="rId29" Type="http://schemas.openxmlformats.org/officeDocument/2006/relationships/hyperlink" Target="https://doi.org/10.1111/1750-3841.16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0b82e9-9a0a-4422-9574-87dcc90bced5">
      <Terms xmlns="http://schemas.microsoft.com/office/infopath/2007/PartnerControls"/>
    </lcf76f155ced4ddcb4097134ff3c332f>
    <TaxCatchAll xmlns="4e154fca-492c-441e-bf2c-c8241c1463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7AB12BC0CE964B90DBEFDD15DD3EC3" ma:contentTypeVersion="12" ma:contentTypeDescription="Create a new document." ma:contentTypeScope="" ma:versionID="d873a0057b52616d92c5e0fb14abd543">
  <xsd:schema xmlns:xsd="http://www.w3.org/2001/XMLSchema" xmlns:xs="http://www.w3.org/2001/XMLSchema" xmlns:p="http://schemas.microsoft.com/office/2006/metadata/properties" xmlns:ns2="c60b82e9-9a0a-4422-9574-87dcc90bced5" xmlns:ns3="4e154fca-492c-441e-bf2c-c8241c1463d5" targetNamespace="http://schemas.microsoft.com/office/2006/metadata/properties" ma:root="true" ma:fieldsID="83aeb117dbf10acffc8baff39d1b7e24" ns2:_="" ns3:_="">
    <xsd:import namespace="c60b82e9-9a0a-4422-9574-87dcc90bced5"/>
    <xsd:import namespace="4e154fca-492c-441e-bf2c-c8241c1463d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0b82e9-9a0a-4422-9574-87dcc90bce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1ff4019-fa99-4329-98e7-f3e88d10e8e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154fca-492c-441e-bf2c-c8241c1463d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bda367e-96b4-44ce-a38a-d574eb377e5d}" ma:internalName="TaxCatchAll" ma:showField="CatchAllData" ma:web="4e154fca-492c-441e-bf2c-c8241c1463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02689-08B1-4B66-B2A8-07E34AD348D0}">
  <ds:schemaRefs>
    <ds:schemaRef ds:uri="http://schemas.microsoft.com/office/2006/metadata/properties"/>
    <ds:schemaRef ds:uri="http://schemas.microsoft.com/office/infopath/2007/PartnerControls"/>
    <ds:schemaRef ds:uri="c60b82e9-9a0a-4422-9574-87dcc90bced5"/>
    <ds:schemaRef ds:uri="4e154fca-492c-441e-bf2c-c8241c1463d5"/>
  </ds:schemaRefs>
</ds:datastoreItem>
</file>

<file path=customXml/itemProps2.xml><?xml version="1.0" encoding="utf-8"?>
<ds:datastoreItem xmlns:ds="http://schemas.openxmlformats.org/officeDocument/2006/customXml" ds:itemID="{D11161AF-C7F0-41DE-9737-A3511B8F47E2}">
  <ds:schemaRefs>
    <ds:schemaRef ds:uri="http://schemas.microsoft.com/sharepoint/v3/contenttype/forms"/>
  </ds:schemaRefs>
</ds:datastoreItem>
</file>

<file path=customXml/itemProps3.xml><?xml version="1.0" encoding="utf-8"?>
<ds:datastoreItem xmlns:ds="http://schemas.openxmlformats.org/officeDocument/2006/customXml" ds:itemID="{C53B99B2-A729-4480-A186-59718F275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0b82e9-9a0a-4422-9574-87dcc90bced5"/>
    <ds:schemaRef ds:uri="4e154fca-492c-441e-bf2c-c8241c146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84405D-74BB-4FAB-BEA7-B56C9A79A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29</Pages>
  <Words>36527</Words>
  <Characters>208209</Characters>
  <Application>Microsoft Office Word</Application>
  <DocSecurity>0</DocSecurity>
  <Lines>1735</Lines>
  <Paragraphs>488</Paragraphs>
  <ScaleCrop>false</ScaleCrop>
  <Company/>
  <LinksUpToDate>false</LinksUpToDate>
  <CharactersWithSpaces>244248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Jordy Ling</dc:creator>
  <cp:keywords/>
  <dc:description/>
  <cp:lastModifiedBy>Jordy Ling</cp:lastModifiedBy>
  <cp:revision>262</cp:revision>
  <cp:lastPrinted>2024-10-02T07:59:00Z</cp:lastPrinted>
  <dcterms:created xsi:type="dcterms:W3CDTF">2024-10-02T07:58:00Z</dcterms:created>
  <dcterms:modified xsi:type="dcterms:W3CDTF">2025-04-08T07:44:00Z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0x0101006F5C7EFC12B202498B63B652E94D8A11</vt:lpwstr>
  </property>
  <property fmtid="{D5CDD505-2E9C-101B-9397-08002B2CF9AE}" pid="3" name="GrammarlyDocumentId">
    <vt:lpwstr>0d17087fa177810d78e07f60aec21590ca499e31b75fd4e495b3819720679b73</vt:lpwstr>
  </property>
  <property fmtid="{D5CDD505-2E9C-101B-9397-08002B2CF9AE}" pid="4" name="MediaServiceImageTags">
    <vt:lpwstr/>
  </property>
</Properties>
</file>